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3FD79" w14:textId="04622996" w:rsidR="00A23AB1" w:rsidRPr="001F2D19" w:rsidRDefault="002A26A1" w:rsidP="009E4489">
      <w:pPr>
        <w:ind w:left="-180" w:right="-199"/>
        <w:jc w:val="center"/>
        <w:rPr>
          <w:snapToGrid w:val="0"/>
          <w:sz w:val="28"/>
          <w:szCs w:val="28"/>
          <w:lang w:val="fr-FR"/>
        </w:rPr>
      </w:pPr>
      <w:bookmarkStart w:id="0" w:name="_GoBack"/>
      <w:bookmarkEnd w:id="0"/>
      <w:r>
        <w:rPr>
          <w:b/>
          <w:noProof/>
          <w:snapToGrid w:val="0"/>
          <w:sz w:val="28"/>
          <w:szCs w:val="28"/>
          <w:lang w:eastAsia="en-US"/>
        </w:rPr>
        <w:drawing>
          <wp:anchor distT="0" distB="0" distL="114300" distR="114300" simplePos="0" relativeHeight="251660288" behindDoc="0" locked="0" layoutInCell="1" allowOverlap="1" wp14:anchorId="1DFD4F4E" wp14:editId="4D90495F">
            <wp:simplePos x="0" y="0"/>
            <wp:positionH relativeFrom="column">
              <wp:posOffset>4376420</wp:posOffset>
            </wp:positionH>
            <wp:positionV relativeFrom="paragraph">
              <wp:posOffset>-5715</wp:posOffset>
            </wp:positionV>
            <wp:extent cx="166433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969645"/>
                    </a:xfrm>
                    <a:prstGeom prst="rect">
                      <a:avLst/>
                    </a:prstGeom>
                    <a:noFill/>
                  </pic:spPr>
                </pic:pic>
              </a:graphicData>
            </a:graphic>
            <wp14:sizeRelH relativeFrom="page">
              <wp14:pctWidth>0</wp14:pctWidth>
            </wp14:sizeRelH>
            <wp14:sizeRelV relativeFrom="page">
              <wp14:pctHeight>0</wp14:pctHeight>
            </wp14:sizeRelV>
          </wp:anchor>
        </w:drawing>
      </w:r>
      <w:r w:rsidR="00351F2A" w:rsidRPr="001F2D19">
        <w:rPr>
          <w:b/>
          <w:noProof/>
          <w:snapToGrid w:val="0"/>
          <w:sz w:val="28"/>
          <w:szCs w:val="28"/>
          <w:lang w:eastAsia="en-US"/>
        </w:rPr>
        <w:drawing>
          <wp:anchor distT="0" distB="0" distL="114300" distR="114300" simplePos="0" relativeHeight="251659264" behindDoc="0" locked="0" layoutInCell="1" allowOverlap="1" wp14:anchorId="1F623F5F" wp14:editId="4AB9D143">
            <wp:simplePos x="0" y="0"/>
            <wp:positionH relativeFrom="column">
              <wp:posOffset>-157480</wp:posOffset>
            </wp:positionH>
            <wp:positionV relativeFrom="paragraph">
              <wp:posOffset>-5715</wp:posOffset>
            </wp:positionV>
            <wp:extent cx="3800475" cy="7715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475" cy="771525"/>
                    </a:xfrm>
                    <a:prstGeom prst="rect">
                      <a:avLst/>
                    </a:prstGeom>
                    <a:noFill/>
                  </pic:spPr>
                </pic:pic>
              </a:graphicData>
            </a:graphic>
            <wp14:sizeRelH relativeFrom="page">
              <wp14:pctWidth>0</wp14:pctWidth>
            </wp14:sizeRelH>
            <wp14:sizeRelV relativeFrom="page">
              <wp14:pctHeight>0</wp14:pctHeight>
            </wp14:sizeRelV>
          </wp:anchor>
        </w:drawing>
      </w:r>
      <w:r w:rsidR="006233C5" w:rsidRPr="001F2D19">
        <w:rPr>
          <w:b/>
          <w:snapToGrid w:val="0"/>
          <w:sz w:val="28"/>
          <w:szCs w:val="28"/>
          <w:lang w:val="fr-FR"/>
        </w:rPr>
        <w:tab/>
      </w:r>
      <w:r w:rsidR="006233C5" w:rsidRPr="001F2D19">
        <w:rPr>
          <w:b/>
          <w:snapToGrid w:val="0"/>
          <w:sz w:val="28"/>
          <w:szCs w:val="28"/>
          <w:lang w:val="fr-FR"/>
        </w:rPr>
        <w:tab/>
      </w:r>
    </w:p>
    <w:p w14:paraId="0B9FDA3C" w14:textId="1EE67A97" w:rsidR="00A23AB1" w:rsidRPr="001F2D19" w:rsidRDefault="00A23AB1" w:rsidP="00A23AB1">
      <w:pPr>
        <w:jc w:val="center"/>
        <w:rPr>
          <w:b/>
          <w:snapToGrid w:val="0"/>
          <w:sz w:val="28"/>
          <w:szCs w:val="28"/>
          <w:lang w:val="fr-FR"/>
        </w:rPr>
      </w:pPr>
    </w:p>
    <w:p w14:paraId="0E83EA05" w14:textId="72E0E460" w:rsidR="00A23AB1" w:rsidRPr="001F2D19" w:rsidRDefault="00A23AB1" w:rsidP="00A23AB1">
      <w:pPr>
        <w:jc w:val="center"/>
        <w:rPr>
          <w:b/>
          <w:snapToGrid w:val="0"/>
          <w:sz w:val="28"/>
          <w:szCs w:val="28"/>
          <w:lang w:val="fr-FR"/>
        </w:rPr>
      </w:pPr>
    </w:p>
    <w:p w14:paraId="75B57A76" w14:textId="19C1039D" w:rsidR="00A23AB1" w:rsidRPr="001F2D19" w:rsidRDefault="00A23AB1" w:rsidP="00A23AB1">
      <w:pPr>
        <w:jc w:val="center"/>
        <w:rPr>
          <w:b/>
          <w:snapToGrid w:val="0"/>
          <w:sz w:val="28"/>
          <w:szCs w:val="28"/>
          <w:lang w:val="fr-FR"/>
        </w:rPr>
      </w:pPr>
    </w:p>
    <w:p w14:paraId="4E27E6FE" w14:textId="186936F8" w:rsidR="00A23AB1" w:rsidRPr="001F2D19" w:rsidRDefault="00A23AB1" w:rsidP="00A23AB1">
      <w:pPr>
        <w:jc w:val="center"/>
        <w:rPr>
          <w:b/>
          <w:snapToGrid w:val="0"/>
          <w:sz w:val="28"/>
          <w:szCs w:val="28"/>
          <w:lang w:val="fr-FR"/>
        </w:rPr>
      </w:pPr>
    </w:p>
    <w:p w14:paraId="6BD58E4A" w14:textId="22F0A121" w:rsidR="00A23AB1" w:rsidRPr="001F2D19" w:rsidRDefault="00A23AB1" w:rsidP="00A23AB1">
      <w:pPr>
        <w:jc w:val="center"/>
        <w:rPr>
          <w:b/>
          <w:snapToGrid w:val="0"/>
          <w:sz w:val="28"/>
          <w:szCs w:val="28"/>
          <w:lang w:val="fr-FR"/>
        </w:rPr>
      </w:pPr>
    </w:p>
    <w:p w14:paraId="7AC09BEC" w14:textId="77777777" w:rsidR="00A23AB1" w:rsidRPr="001F2D19" w:rsidRDefault="00A23AB1" w:rsidP="00A23AB1">
      <w:pPr>
        <w:jc w:val="center"/>
        <w:rPr>
          <w:b/>
          <w:snapToGrid w:val="0"/>
          <w:sz w:val="28"/>
          <w:szCs w:val="28"/>
          <w:lang w:val="fr-FR"/>
        </w:rPr>
      </w:pPr>
    </w:p>
    <w:p w14:paraId="4A2AB46E" w14:textId="77777777" w:rsidR="00A23AB1" w:rsidRPr="001F2D19" w:rsidRDefault="00A23AB1" w:rsidP="00A23AB1">
      <w:pPr>
        <w:jc w:val="center"/>
        <w:rPr>
          <w:b/>
          <w:snapToGrid w:val="0"/>
          <w:sz w:val="28"/>
          <w:szCs w:val="28"/>
          <w:lang w:val="fr-FR"/>
        </w:rPr>
      </w:pPr>
    </w:p>
    <w:p w14:paraId="6358B800" w14:textId="77777777" w:rsidR="00A23AB1" w:rsidRPr="001F2D19" w:rsidRDefault="00A23AB1" w:rsidP="00A23AB1">
      <w:pPr>
        <w:jc w:val="center"/>
        <w:rPr>
          <w:b/>
          <w:snapToGrid w:val="0"/>
          <w:sz w:val="28"/>
          <w:szCs w:val="28"/>
          <w:lang w:val="fr-FR"/>
        </w:rPr>
      </w:pPr>
    </w:p>
    <w:p w14:paraId="5D97C23F" w14:textId="77777777" w:rsidR="00A23AB1" w:rsidRPr="001F2D19" w:rsidRDefault="00A23AB1" w:rsidP="00A23AB1">
      <w:pPr>
        <w:jc w:val="center"/>
        <w:rPr>
          <w:b/>
          <w:snapToGrid w:val="0"/>
          <w:sz w:val="28"/>
          <w:szCs w:val="28"/>
          <w:lang w:val="fr-FR"/>
        </w:rPr>
      </w:pPr>
    </w:p>
    <w:p w14:paraId="2203DA75" w14:textId="77777777" w:rsidR="00A23AB1" w:rsidRPr="001F2D19" w:rsidRDefault="00A23AB1" w:rsidP="00A23AB1">
      <w:pPr>
        <w:jc w:val="center"/>
        <w:rPr>
          <w:b/>
          <w:snapToGrid w:val="0"/>
          <w:sz w:val="28"/>
          <w:szCs w:val="28"/>
          <w:lang w:val="fr-FR"/>
        </w:rPr>
      </w:pPr>
    </w:p>
    <w:p w14:paraId="08E07FBE" w14:textId="77777777" w:rsidR="002E1017" w:rsidRPr="001F2D19" w:rsidRDefault="002E1017" w:rsidP="00A23AB1">
      <w:pPr>
        <w:jc w:val="center"/>
        <w:rPr>
          <w:b/>
          <w:snapToGrid w:val="0"/>
          <w:sz w:val="28"/>
          <w:szCs w:val="28"/>
          <w:lang w:val="fr-FR"/>
        </w:rPr>
      </w:pPr>
    </w:p>
    <w:p w14:paraId="27914935" w14:textId="77777777" w:rsidR="002E1017" w:rsidRPr="001F2D19" w:rsidRDefault="002E1017" w:rsidP="00A23AB1">
      <w:pPr>
        <w:jc w:val="center"/>
        <w:rPr>
          <w:b/>
          <w:snapToGrid w:val="0"/>
          <w:sz w:val="28"/>
          <w:szCs w:val="28"/>
          <w:lang w:val="fr-FR"/>
        </w:rPr>
      </w:pPr>
    </w:p>
    <w:p w14:paraId="0BB23E0A" w14:textId="77777777" w:rsidR="002E1017" w:rsidRPr="001F2D19" w:rsidRDefault="002E1017" w:rsidP="00A23AB1">
      <w:pPr>
        <w:jc w:val="center"/>
        <w:rPr>
          <w:b/>
          <w:snapToGrid w:val="0"/>
          <w:sz w:val="28"/>
          <w:szCs w:val="28"/>
          <w:lang w:val="fr-FR"/>
        </w:rPr>
      </w:pP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35"/>
      </w:tblGrid>
      <w:tr w:rsidR="00CA1E05" w:rsidRPr="001F2D19" w14:paraId="36761140" w14:textId="77777777" w:rsidTr="00CA1E05">
        <w:trPr>
          <w:cantSplit/>
          <w:jc w:val="center"/>
        </w:trPr>
        <w:tc>
          <w:tcPr>
            <w:tcW w:w="9435" w:type="dxa"/>
            <w:tcBorders>
              <w:top w:val="double" w:sz="4" w:space="0" w:color="auto"/>
              <w:left w:val="double" w:sz="4" w:space="0" w:color="auto"/>
              <w:bottom w:val="double" w:sz="4" w:space="0" w:color="auto"/>
              <w:right w:val="double" w:sz="4" w:space="0" w:color="auto"/>
            </w:tcBorders>
          </w:tcPr>
          <w:p w14:paraId="3F44336F" w14:textId="7F698128" w:rsidR="00CA1E05" w:rsidRPr="001F2D19" w:rsidRDefault="00CA1E05" w:rsidP="00BB7F68">
            <w:pPr>
              <w:spacing w:before="120" w:after="120"/>
              <w:jc w:val="center"/>
              <w:rPr>
                <w:b/>
                <w:sz w:val="40"/>
                <w:lang w:val="fr-FR"/>
              </w:rPr>
            </w:pPr>
            <w:r w:rsidRPr="001F2D19">
              <w:rPr>
                <w:b/>
                <w:sz w:val="40"/>
                <w:lang w:val="fr-FR"/>
              </w:rPr>
              <w:br w:type="page"/>
              <w:t xml:space="preserve">CIRCULAIRE PIC </w:t>
            </w:r>
            <w:r w:rsidR="0008441E">
              <w:rPr>
                <w:b/>
                <w:sz w:val="40"/>
                <w:lang w:val="fr-FR"/>
              </w:rPr>
              <w:t>L</w:t>
            </w:r>
            <w:r w:rsidRPr="001F2D19">
              <w:rPr>
                <w:b/>
                <w:sz w:val="40"/>
                <w:lang w:val="fr-FR"/>
              </w:rPr>
              <w:t xml:space="preserve"> (</w:t>
            </w:r>
            <w:r w:rsidR="0008441E">
              <w:rPr>
                <w:b/>
                <w:sz w:val="40"/>
                <w:lang w:val="fr-FR"/>
              </w:rPr>
              <w:t>50</w:t>
            </w:r>
            <w:r w:rsidRPr="001F2D19">
              <w:rPr>
                <w:b/>
                <w:sz w:val="40"/>
                <w:lang w:val="fr-FR"/>
              </w:rPr>
              <w:t xml:space="preserve">) </w:t>
            </w:r>
            <w:r w:rsidRPr="001F2D19">
              <w:rPr>
                <w:b/>
                <w:bCs/>
                <w:sz w:val="40"/>
                <w:szCs w:val="40"/>
                <w:lang w:val="fr-FR"/>
              </w:rPr>
              <w:t xml:space="preserve">– </w:t>
            </w:r>
            <w:r w:rsidR="0008441E">
              <w:rPr>
                <w:b/>
                <w:sz w:val="40"/>
                <w:lang w:val="fr-FR"/>
              </w:rPr>
              <w:t>d</w:t>
            </w:r>
            <w:r w:rsidR="0008441E" w:rsidRPr="0085119D">
              <w:rPr>
                <w:b/>
                <w:sz w:val="40"/>
                <w:lang w:val="en-GB"/>
              </w:rPr>
              <w:t>é</w:t>
            </w:r>
            <w:r w:rsidR="0008441E">
              <w:rPr>
                <w:b/>
                <w:sz w:val="40"/>
                <w:lang w:val="fr-FR"/>
              </w:rPr>
              <w:t>cembre</w:t>
            </w:r>
            <w:r w:rsidR="00420A4E" w:rsidRPr="001F2D19">
              <w:rPr>
                <w:b/>
                <w:sz w:val="40"/>
                <w:lang w:val="fr-FR"/>
              </w:rPr>
              <w:t xml:space="preserve"> 2019</w:t>
            </w:r>
          </w:p>
        </w:tc>
      </w:tr>
    </w:tbl>
    <w:p w14:paraId="044CBEC6" w14:textId="77777777" w:rsidR="00A23AB1" w:rsidRPr="001F2D19" w:rsidRDefault="00A23AB1" w:rsidP="00D177CC">
      <w:pPr>
        <w:jc w:val="center"/>
        <w:rPr>
          <w:b/>
          <w:snapToGrid w:val="0"/>
          <w:sz w:val="28"/>
          <w:szCs w:val="28"/>
          <w:lang w:val="fr-FR"/>
        </w:rPr>
      </w:pPr>
    </w:p>
    <w:p w14:paraId="0F3F7572" w14:textId="77777777" w:rsidR="00A23AB1" w:rsidRPr="001F2D19" w:rsidRDefault="00A23AB1" w:rsidP="00A23AB1">
      <w:pPr>
        <w:jc w:val="center"/>
        <w:rPr>
          <w:b/>
          <w:snapToGrid w:val="0"/>
          <w:sz w:val="28"/>
          <w:szCs w:val="28"/>
          <w:lang w:val="fr-FR"/>
        </w:rPr>
      </w:pPr>
    </w:p>
    <w:p w14:paraId="10893CC8" w14:textId="77777777" w:rsidR="00A23AB1" w:rsidRPr="001F2D19" w:rsidRDefault="00A23AB1" w:rsidP="00A23AB1">
      <w:pPr>
        <w:jc w:val="center"/>
        <w:rPr>
          <w:b/>
          <w:snapToGrid w:val="0"/>
          <w:sz w:val="28"/>
          <w:szCs w:val="28"/>
          <w:lang w:val="fr-FR"/>
        </w:rPr>
      </w:pPr>
    </w:p>
    <w:p w14:paraId="7BED7821" w14:textId="77777777" w:rsidR="00A23AB1" w:rsidRPr="001F2D19" w:rsidRDefault="00A23AB1" w:rsidP="00A23AB1">
      <w:pPr>
        <w:jc w:val="center"/>
        <w:rPr>
          <w:b/>
          <w:snapToGrid w:val="0"/>
          <w:sz w:val="28"/>
          <w:szCs w:val="28"/>
          <w:lang w:val="fr-FR"/>
        </w:rPr>
      </w:pPr>
    </w:p>
    <w:p w14:paraId="60268206" w14:textId="77777777" w:rsidR="00A23AB1" w:rsidRPr="001F2D19" w:rsidRDefault="00A23AB1" w:rsidP="00A23AB1">
      <w:pPr>
        <w:jc w:val="center"/>
        <w:rPr>
          <w:b/>
          <w:snapToGrid w:val="0"/>
          <w:sz w:val="28"/>
          <w:szCs w:val="28"/>
          <w:lang w:val="fr-FR"/>
        </w:rPr>
      </w:pPr>
    </w:p>
    <w:p w14:paraId="4056F9B8" w14:textId="77777777" w:rsidR="00A23AB1" w:rsidRPr="001F2D19" w:rsidRDefault="00A23AB1" w:rsidP="00A23AB1">
      <w:pPr>
        <w:jc w:val="center"/>
        <w:rPr>
          <w:b/>
          <w:snapToGrid w:val="0"/>
          <w:sz w:val="28"/>
          <w:szCs w:val="28"/>
          <w:lang w:val="fr-FR"/>
        </w:rPr>
      </w:pPr>
    </w:p>
    <w:p w14:paraId="63B6E401" w14:textId="77777777" w:rsidR="00A23AB1" w:rsidRPr="001F2D19" w:rsidRDefault="00A23AB1" w:rsidP="00A23AB1">
      <w:pPr>
        <w:jc w:val="center"/>
        <w:rPr>
          <w:b/>
          <w:snapToGrid w:val="0"/>
          <w:sz w:val="28"/>
          <w:szCs w:val="28"/>
          <w:lang w:val="fr-FR"/>
        </w:rPr>
      </w:pPr>
    </w:p>
    <w:p w14:paraId="7A55E43C" w14:textId="77777777" w:rsidR="00A23AB1" w:rsidRPr="001F2D19" w:rsidRDefault="00A23AB1" w:rsidP="00A23AB1">
      <w:pPr>
        <w:jc w:val="center"/>
        <w:rPr>
          <w:b/>
          <w:snapToGrid w:val="0"/>
          <w:sz w:val="28"/>
          <w:szCs w:val="28"/>
          <w:lang w:val="fr-FR"/>
        </w:rPr>
      </w:pPr>
    </w:p>
    <w:p w14:paraId="4C21C4E3" w14:textId="77777777" w:rsidR="00A23AB1" w:rsidRPr="001F2D19" w:rsidRDefault="00A23AB1" w:rsidP="00A23AB1">
      <w:pPr>
        <w:jc w:val="center"/>
        <w:rPr>
          <w:b/>
          <w:snapToGrid w:val="0"/>
          <w:sz w:val="28"/>
          <w:szCs w:val="28"/>
          <w:lang w:val="fr-FR"/>
        </w:rPr>
      </w:pPr>
    </w:p>
    <w:p w14:paraId="468B124E" w14:textId="77777777" w:rsidR="00A23AB1" w:rsidRPr="001F2D19" w:rsidRDefault="00A23AB1" w:rsidP="00A23AB1">
      <w:pPr>
        <w:jc w:val="center"/>
        <w:rPr>
          <w:b/>
          <w:snapToGrid w:val="0"/>
          <w:sz w:val="28"/>
          <w:szCs w:val="28"/>
          <w:lang w:val="fr-FR"/>
        </w:rPr>
      </w:pPr>
    </w:p>
    <w:p w14:paraId="604A0C02" w14:textId="77777777" w:rsidR="00A23AB1" w:rsidRPr="001F2D19" w:rsidRDefault="00A23AB1" w:rsidP="00A23AB1">
      <w:pPr>
        <w:jc w:val="center"/>
        <w:rPr>
          <w:b/>
          <w:snapToGrid w:val="0"/>
          <w:sz w:val="28"/>
          <w:szCs w:val="28"/>
          <w:lang w:val="fr-FR"/>
        </w:rPr>
      </w:pPr>
    </w:p>
    <w:p w14:paraId="13BB821E" w14:textId="77777777" w:rsidR="002E1017" w:rsidRPr="001F2D19" w:rsidRDefault="002E1017" w:rsidP="00A23AB1">
      <w:pPr>
        <w:jc w:val="center"/>
        <w:rPr>
          <w:b/>
          <w:snapToGrid w:val="0"/>
          <w:sz w:val="28"/>
          <w:szCs w:val="28"/>
          <w:lang w:val="fr-FR"/>
        </w:rPr>
      </w:pPr>
    </w:p>
    <w:p w14:paraId="1B7B8720" w14:textId="77777777" w:rsidR="00A23AB1" w:rsidRPr="001F2D19" w:rsidRDefault="00A23AB1" w:rsidP="00A23AB1">
      <w:pPr>
        <w:jc w:val="center"/>
        <w:rPr>
          <w:b/>
          <w:snapToGrid w:val="0"/>
          <w:sz w:val="28"/>
          <w:szCs w:val="28"/>
          <w:lang w:val="fr-FR"/>
        </w:rPr>
      </w:pPr>
    </w:p>
    <w:tbl>
      <w:tblPr>
        <w:tblpPr w:leftFromText="180" w:rightFromText="180" w:vertAnchor="text" w:horzAnchor="margin" w:tblpY="2142"/>
        <w:tblW w:w="9348" w:type="dxa"/>
        <w:tblCellMar>
          <w:left w:w="48" w:type="dxa"/>
          <w:right w:w="60" w:type="dxa"/>
        </w:tblCellMar>
        <w:tblLook w:val="01E0" w:firstRow="1" w:lastRow="1" w:firstColumn="1" w:lastColumn="1" w:noHBand="0" w:noVBand="0"/>
      </w:tblPr>
      <w:tblGrid>
        <w:gridCol w:w="2607"/>
        <w:gridCol w:w="6741"/>
      </w:tblGrid>
      <w:tr w:rsidR="00D76DD9" w:rsidRPr="00A500F6" w14:paraId="4E9DEB42" w14:textId="77777777" w:rsidTr="005A7C67">
        <w:trPr>
          <w:trHeight w:val="2160"/>
        </w:trPr>
        <w:tc>
          <w:tcPr>
            <w:tcW w:w="2607" w:type="dxa"/>
          </w:tcPr>
          <w:p w14:paraId="6CFBA260" w14:textId="77777777" w:rsidR="003D0950" w:rsidRPr="001F2D19" w:rsidRDefault="003D0950" w:rsidP="005A7C67">
            <w:pPr>
              <w:pStyle w:val="Header"/>
              <w:jc w:val="center"/>
              <w:rPr>
                <w:lang w:val="fr-FR"/>
              </w:rPr>
            </w:pPr>
            <w:r w:rsidRPr="001F2D19">
              <w:rPr>
                <w:noProof/>
                <w:lang w:eastAsia="en-US"/>
              </w:rPr>
              <w:drawing>
                <wp:inline distT="0" distB="0" distL="0" distR="0" wp14:anchorId="21780172" wp14:editId="13DC3B06">
                  <wp:extent cx="1567815" cy="1341755"/>
                  <wp:effectExtent l="19050" t="0" r="0" b="0"/>
                  <wp:docPr id="2" name="Picture 2" descr="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bw"/>
                          <pic:cNvPicPr>
                            <a:picLocks noChangeAspect="1" noChangeArrowheads="1"/>
                          </pic:cNvPicPr>
                        </pic:nvPicPr>
                        <pic:blipFill>
                          <a:blip r:embed="rId10" cstate="print">
                            <a:grayscl/>
                          </a:blip>
                          <a:srcRect b="29214"/>
                          <a:stretch>
                            <a:fillRect/>
                          </a:stretch>
                        </pic:blipFill>
                        <pic:spPr bwMode="auto">
                          <a:xfrm>
                            <a:off x="0" y="0"/>
                            <a:ext cx="1567815" cy="1341755"/>
                          </a:xfrm>
                          <a:prstGeom prst="rect">
                            <a:avLst/>
                          </a:prstGeom>
                          <a:noFill/>
                          <a:ln w="9525">
                            <a:noFill/>
                            <a:miter lim="800000"/>
                            <a:headEnd/>
                            <a:tailEnd/>
                          </a:ln>
                        </pic:spPr>
                      </pic:pic>
                    </a:graphicData>
                  </a:graphic>
                </wp:inline>
              </w:drawing>
            </w:r>
          </w:p>
        </w:tc>
        <w:tc>
          <w:tcPr>
            <w:tcW w:w="6741" w:type="dxa"/>
          </w:tcPr>
          <w:p w14:paraId="0C912F38" w14:textId="77777777" w:rsidR="003D0950" w:rsidRPr="001F2D19" w:rsidRDefault="006233C5" w:rsidP="005A7C67">
            <w:pPr>
              <w:spacing w:line="360" w:lineRule="auto"/>
              <w:jc w:val="center"/>
              <w:rPr>
                <w:sz w:val="36"/>
                <w:szCs w:val="36"/>
                <w:lang w:val="fr-FR"/>
              </w:rPr>
            </w:pPr>
            <w:r w:rsidRPr="001F2D19">
              <w:rPr>
                <w:b/>
                <w:sz w:val="36"/>
                <w:szCs w:val="36"/>
                <w:lang w:val="fr-FR"/>
              </w:rPr>
              <w:t xml:space="preserve">CONVENTION DE </w:t>
            </w:r>
            <w:r w:rsidR="003D0950" w:rsidRPr="001F2D19">
              <w:rPr>
                <w:b/>
                <w:sz w:val="36"/>
                <w:szCs w:val="36"/>
                <w:lang w:val="fr-FR"/>
              </w:rPr>
              <w:t>ROTTERDAM</w:t>
            </w:r>
          </w:p>
          <w:p w14:paraId="38CD3203" w14:textId="77777777" w:rsidR="006233C5" w:rsidRPr="001F2D19" w:rsidRDefault="006233C5" w:rsidP="005A7C67">
            <w:pPr>
              <w:pStyle w:val="Header"/>
              <w:jc w:val="center"/>
              <w:rPr>
                <w:lang w:val="fr-FR"/>
              </w:rPr>
            </w:pPr>
            <w:r w:rsidRPr="001F2D19">
              <w:rPr>
                <w:lang w:val="fr-FR"/>
              </w:rPr>
              <w:t>SECRÉTARIAT DE LA CONVENTION DE ROTTERDAM</w:t>
            </w:r>
          </w:p>
          <w:p w14:paraId="096A0C00" w14:textId="77777777" w:rsidR="003D0950" w:rsidRPr="001F2D19" w:rsidRDefault="006233C5" w:rsidP="005A7C67">
            <w:pPr>
              <w:pStyle w:val="Header"/>
              <w:jc w:val="center"/>
              <w:rPr>
                <w:lang w:val="fr-FR"/>
              </w:rPr>
            </w:pPr>
            <w:r w:rsidRPr="001F2D19">
              <w:rPr>
                <w:lang w:val="fr-FR"/>
              </w:rPr>
              <w:t>SUR LA PROCÉDURE DE CONSENTEMENT PRÉALABLE EN CONNAISSANCE DE CAUSE APPLICABLE À CERTAINS PRODUITS CHIMIQUES ET PESTICIDES DANGEREUX QUI</w:t>
            </w:r>
            <w:r w:rsidR="001C0155" w:rsidRPr="001F2D19">
              <w:rPr>
                <w:lang w:val="fr-FR"/>
              </w:rPr>
              <w:t xml:space="preserve"> </w:t>
            </w:r>
            <w:r w:rsidR="005A7C67" w:rsidRPr="001F2D19">
              <w:rPr>
                <w:lang w:val="fr-FR"/>
              </w:rPr>
              <w:t>FONT L</w:t>
            </w:r>
            <w:r w:rsidR="003A6DF3" w:rsidRPr="001F2D19">
              <w:rPr>
                <w:lang w:val="fr-FR"/>
              </w:rPr>
              <w:t>’</w:t>
            </w:r>
            <w:r w:rsidR="005A7C67" w:rsidRPr="001F2D19">
              <w:rPr>
                <w:lang w:val="fr-FR"/>
              </w:rPr>
              <w:t>OBJET D</w:t>
            </w:r>
            <w:r w:rsidR="003A6DF3" w:rsidRPr="001F2D19">
              <w:rPr>
                <w:lang w:val="fr-FR"/>
              </w:rPr>
              <w:t>’</w:t>
            </w:r>
            <w:r w:rsidR="005A7C67" w:rsidRPr="001F2D19">
              <w:rPr>
                <w:lang w:val="fr-FR"/>
              </w:rPr>
              <w:t>UN COMMERCE INTERNATIONAL</w:t>
            </w:r>
          </w:p>
          <w:p w14:paraId="33047F8C" w14:textId="238A3D9A" w:rsidR="00D177CC" w:rsidRPr="001F2D19" w:rsidRDefault="00D177CC" w:rsidP="005A7C67">
            <w:pPr>
              <w:pStyle w:val="Header"/>
              <w:jc w:val="center"/>
              <w:rPr>
                <w:lang w:val="fr-FR"/>
              </w:rPr>
            </w:pPr>
          </w:p>
        </w:tc>
      </w:tr>
    </w:tbl>
    <w:p w14:paraId="1B57352B" w14:textId="77777777" w:rsidR="00A23AB1" w:rsidRPr="001F2D19" w:rsidRDefault="00A23AB1" w:rsidP="006233C5">
      <w:pPr>
        <w:jc w:val="center"/>
        <w:rPr>
          <w:rFonts w:ascii="TimesNewRoman" w:hAnsi="TimesNewRoman" w:cs="TimesNewRoman"/>
          <w:b/>
          <w:sz w:val="28"/>
          <w:szCs w:val="28"/>
          <w:lang w:val="fr-FR"/>
        </w:rPr>
      </w:pPr>
    </w:p>
    <w:p w14:paraId="7B9F8590" w14:textId="77777777" w:rsidR="00A23AB1" w:rsidRPr="001F2D19" w:rsidRDefault="00A23AB1" w:rsidP="006233C5">
      <w:pPr>
        <w:jc w:val="center"/>
        <w:rPr>
          <w:rFonts w:ascii="TimesNewRoman" w:hAnsi="TimesNewRoman" w:cs="TimesNewRoman"/>
          <w:b/>
          <w:sz w:val="28"/>
          <w:szCs w:val="28"/>
          <w:lang w:val="fr-FR"/>
        </w:rPr>
      </w:pPr>
    </w:p>
    <w:p w14:paraId="31D3E870" w14:textId="77777777" w:rsidR="00A23AB1" w:rsidRPr="001F2D19" w:rsidRDefault="00A23AB1" w:rsidP="006233C5">
      <w:pPr>
        <w:jc w:val="center"/>
        <w:rPr>
          <w:rFonts w:ascii="TimesNewRoman" w:hAnsi="TimesNewRoman" w:cs="TimesNewRoman"/>
          <w:b/>
          <w:sz w:val="28"/>
          <w:szCs w:val="28"/>
          <w:lang w:val="fr-FR"/>
        </w:rPr>
      </w:pPr>
    </w:p>
    <w:p w14:paraId="2988E5BC" w14:textId="77777777" w:rsidR="00A23AB1" w:rsidRPr="001F2D19" w:rsidRDefault="00A23AB1" w:rsidP="006233C5">
      <w:pPr>
        <w:jc w:val="center"/>
        <w:rPr>
          <w:rFonts w:ascii="TimesNewRoman" w:hAnsi="TimesNewRoman" w:cs="TimesNewRoman"/>
          <w:b/>
          <w:sz w:val="28"/>
          <w:szCs w:val="28"/>
          <w:lang w:val="fr-FR"/>
        </w:rPr>
      </w:pPr>
    </w:p>
    <w:p w14:paraId="03E216FF" w14:textId="24E8658B" w:rsidR="003B2EE5" w:rsidRPr="001F2D19" w:rsidRDefault="003B2EE5" w:rsidP="003B2EE5">
      <w:pPr>
        <w:jc w:val="center"/>
        <w:rPr>
          <w:rFonts w:ascii="TimesNewRoman" w:hAnsi="TimesNewRoman" w:cs="TimesNewRoman"/>
          <w:sz w:val="32"/>
          <w:szCs w:val="32"/>
          <w:lang w:val="fr-FR"/>
        </w:rPr>
      </w:pPr>
    </w:p>
    <w:p w14:paraId="45B10156" w14:textId="4B71F8D3" w:rsidR="00D177CC" w:rsidRPr="001F2D19" w:rsidRDefault="00D177CC" w:rsidP="003B2EE5">
      <w:pPr>
        <w:jc w:val="center"/>
        <w:rPr>
          <w:rFonts w:ascii="TimesNewRoman" w:hAnsi="TimesNewRoman" w:cs="TimesNewRoman"/>
          <w:sz w:val="32"/>
          <w:szCs w:val="32"/>
          <w:lang w:val="fr-FR"/>
        </w:rPr>
      </w:pPr>
    </w:p>
    <w:p w14:paraId="2A10A2F6" w14:textId="75D089EC" w:rsidR="00D177CC" w:rsidRPr="001F2D19" w:rsidRDefault="00D177CC" w:rsidP="00D177CC">
      <w:pPr>
        <w:rPr>
          <w:rFonts w:ascii="TimesNewRoman" w:hAnsi="TimesNewRoman" w:cs="TimesNewRoman"/>
          <w:sz w:val="32"/>
          <w:szCs w:val="32"/>
          <w:lang w:val="fr-FR"/>
        </w:rPr>
      </w:pP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35"/>
      </w:tblGrid>
      <w:tr w:rsidR="003B2EE5" w:rsidRPr="001F2D19" w14:paraId="6B443B42" w14:textId="77777777" w:rsidTr="00D177CC">
        <w:trPr>
          <w:cantSplit/>
          <w:trHeight w:val="771"/>
          <w:jc w:val="center"/>
        </w:trPr>
        <w:tc>
          <w:tcPr>
            <w:tcW w:w="9435" w:type="dxa"/>
            <w:tcBorders>
              <w:top w:val="double" w:sz="4" w:space="0" w:color="auto"/>
              <w:bottom w:val="double" w:sz="4" w:space="0" w:color="auto"/>
            </w:tcBorders>
          </w:tcPr>
          <w:p w14:paraId="1398E2DF" w14:textId="59D9C6E0" w:rsidR="003B2EE5" w:rsidRPr="001F2D19" w:rsidRDefault="003B2EE5" w:rsidP="00594432">
            <w:pPr>
              <w:spacing w:before="120" w:after="120"/>
              <w:jc w:val="center"/>
              <w:rPr>
                <w:b/>
                <w:sz w:val="40"/>
                <w:lang w:val="fr-FR"/>
              </w:rPr>
            </w:pPr>
            <w:r w:rsidRPr="001F2D19">
              <w:rPr>
                <w:b/>
                <w:snapToGrid w:val="0"/>
                <w:sz w:val="28"/>
                <w:szCs w:val="28"/>
                <w:lang w:val="fr-FR"/>
              </w:rPr>
              <w:lastRenderedPageBreak/>
              <w:br w:type="page"/>
            </w:r>
            <w:r w:rsidR="006233C5" w:rsidRPr="001F2D19">
              <w:rPr>
                <w:b/>
                <w:sz w:val="40"/>
                <w:lang w:val="fr-FR"/>
              </w:rPr>
              <w:t xml:space="preserve">CIRCULAIRE PIC </w:t>
            </w:r>
            <w:r w:rsidR="00F77FFD">
              <w:rPr>
                <w:b/>
                <w:sz w:val="40"/>
                <w:lang w:val="fr-FR"/>
              </w:rPr>
              <w:t>L</w:t>
            </w:r>
            <w:r w:rsidR="00167551" w:rsidRPr="001F2D19">
              <w:rPr>
                <w:b/>
                <w:sz w:val="40"/>
                <w:lang w:val="fr-FR"/>
              </w:rPr>
              <w:t xml:space="preserve"> </w:t>
            </w:r>
            <w:r w:rsidR="006233C5" w:rsidRPr="001F2D19">
              <w:rPr>
                <w:b/>
                <w:sz w:val="40"/>
                <w:lang w:val="fr-FR"/>
              </w:rPr>
              <w:t>(</w:t>
            </w:r>
            <w:r w:rsidR="0008441E">
              <w:rPr>
                <w:b/>
                <w:sz w:val="40"/>
                <w:lang w:val="fr-FR"/>
              </w:rPr>
              <w:t>50</w:t>
            </w:r>
            <w:r w:rsidR="006233C5" w:rsidRPr="001F2D19">
              <w:rPr>
                <w:b/>
                <w:sz w:val="40"/>
                <w:lang w:val="fr-FR"/>
              </w:rPr>
              <w:t xml:space="preserve">) </w:t>
            </w:r>
            <w:r w:rsidR="002913FA" w:rsidRPr="001F2D19">
              <w:rPr>
                <w:b/>
                <w:bCs/>
                <w:sz w:val="40"/>
                <w:szCs w:val="40"/>
                <w:lang w:val="fr-FR"/>
              </w:rPr>
              <w:t xml:space="preserve">– </w:t>
            </w:r>
            <w:r w:rsidR="0008441E" w:rsidRPr="0085119D">
              <w:rPr>
                <w:b/>
                <w:sz w:val="40"/>
                <w:lang w:val="en-GB"/>
              </w:rPr>
              <w:t>décembre</w:t>
            </w:r>
            <w:r w:rsidR="00420A4E" w:rsidRPr="001F2D19">
              <w:rPr>
                <w:b/>
                <w:sz w:val="40"/>
                <w:lang w:val="fr-FR"/>
              </w:rPr>
              <w:t xml:space="preserve"> 2019</w:t>
            </w:r>
          </w:p>
        </w:tc>
      </w:tr>
    </w:tbl>
    <w:p w14:paraId="72897E0C" w14:textId="77777777" w:rsidR="003B2EE5" w:rsidRPr="001F2D19" w:rsidRDefault="003B2EE5" w:rsidP="003B2EE5">
      <w:pPr>
        <w:jc w:val="center"/>
        <w:rPr>
          <w:rFonts w:ascii="TimesNewRoman" w:hAnsi="TimesNewRoman" w:cs="TimesNewRoman"/>
          <w:sz w:val="32"/>
          <w:szCs w:val="32"/>
          <w:lang w:val="fr-FR"/>
        </w:rPr>
      </w:pPr>
    </w:p>
    <w:p w14:paraId="1FB5756B" w14:textId="77777777" w:rsidR="009B2CBE" w:rsidRPr="001F2D19" w:rsidRDefault="009B2CBE" w:rsidP="009B2CBE">
      <w:pPr>
        <w:jc w:val="center"/>
        <w:rPr>
          <w:b/>
          <w:snapToGrid w:val="0"/>
          <w:sz w:val="28"/>
          <w:szCs w:val="28"/>
          <w:lang w:val="fr-FR"/>
        </w:rPr>
      </w:pPr>
      <w:r w:rsidRPr="001F2D19">
        <w:rPr>
          <w:b/>
          <w:snapToGrid w:val="0"/>
          <w:sz w:val="28"/>
          <w:szCs w:val="28"/>
          <w:lang w:val="fr-FR"/>
        </w:rPr>
        <w:t xml:space="preserve">Table </w:t>
      </w:r>
      <w:r w:rsidR="006233C5" w:rsidRPr="001F2D19">
        <w:rPr>
          <w:b/>
          <w:snapToGrid w:val="0"/>
          <w:sz w:val="28"/>
          <w:szCs w:val="28"/>
          <w:lang w:val="fr-FR"/>
        </w:rPr>
        <w:t>des</w:t>
      </w:r>
      <w:r w:rsidRPr="001F2D19">
        <w:rPr>
          <w:b/>
          <w:snapToGrid w:val="0"/>
          <w:sz w:val="28"/>
          <w:szCs w:val="28"/>
          <w:lang w:val="fr-FR"/>
        </w:rPr>
        <w:t xml:space="preserve"> </w:t>
      </w:r>
      <w:r w:rsidR="006233C5" w:rsidRPr="001F2D19">
        <w:rPr>
          <w:b/>
          <w:snapToGrid w:val="0"/>
          <w:sz w:val="28"/>
          <w:szCs w:val="28"/>
          <w:lang w:val="fr-FR"/>
        </w:rPr>
        <w:t>Mati</w:t>
      </w:r>
      <w:r w:rsidR="00517EDF" w:rsidRPr="001F2D19">
        <w:rPr>
          <w:b/>
          <w:snapToGrid w:val="0"/>
          <w:sz w:val="28"/>
          <w:szCs w:val="28"/>
          <w:lang w:val="fr-FR"/>
        </w:rPr>
        <w:t>è</w:t>
      </w:r>
      <w:r w:rsidR="006233C5" w:rsidRPr="001F2D19">
        <w:rPr>
          <w:b/>
          <w:snapToGrid w:val="0"/>
          <w:sz w:val="28"/>
          <w:szCs w:val="28"/>
          <w:lang w:val="fr-FR"/>
        </w:rPr>
        <w:t>res</w:t>
      </w:r>
    </w:p>
    <w:p w14:paraId="0F664272" w14:textId="77777777" w:rsidR="009B2CBE" w:rsidRPr="001F2D19" w:rsidRDefault="009B2CBE" w:rsidP="009B2CBE">
      <w:pPr>
        <w:jc w:val="both"/>
        <w:outlineLvl w:val="0"/>
        <w:rPr>
          <w:b/>
          <w:snapToGrid w:val="0"/>
          <w:sz w:val="22"/>
          <w:szCs w:val="22"/>
          <w:lang w:val="fr-FR"/>
        </w:rPr>
      </w:pPr>
      <w:bookmarkStart w:id="1" w:name="_Toc184545450"/>
      <w:bookmarkStart w:id="2" w:name="_Toc184545115"/>
      <w:bookmarkStart w:id="3" w:name="_Toc168731332"/>
      <w:bookmarkStart w:id="4" w:name="_Toc137372030"/>
      <w:bookmarkStart w:id="5" w:name="_Toc89847722"/>
    </w:p>
    <w:bookmarkEnd w:id="1"/>
    <w:bookmarkEnd w:id="2"/>
    <w:bookmarkEnd w:id="3"/>
    <w:bookmarkEnd w:id="4"/>
    <w:bookmarkEnd w:id="5"/>
    <w:p w14:paraId="610FC835" w14:textId="77777777" w:rsidR="00BC3EAE" w:rsidRPr="001F2D19" w:rsidRDefault="0036633A" w:rsidP="00AF12E8">
      <w:pPr>
        <w:tabs>
          <w:tab w:val="left" w:pos="720"/>
          <w:tab w:val="right" w:leader="dot" w:pos="9540"/>
        </w:tabs>
        <w:snapToGrid w:val="0"/>
        <w:spacing w:after="60"/>
        <w:ind w:right="23"/>
        <w:rPr>
          <w:rFonts w:eastAsia="SimHei"/>
          <w:b/>
          <w:bCs/>
          <w:snapToGrid w:val="0"/>
          <w:sz w:val="22"/>
          <w:szCs w:val="22"/>
          <w:u w:val="single"/>
          <w:lang w:val="fr-FR" w:eastAsia="zh-CN"/>
        </w:rPr>
      </w:pPr>
      <w:r w:rsidRPr="001F2D19">
        <w:rPr>
          <w:rFonts w:eastAsia="SimHei"/>
          <w:b/>
          <w:bCs/>
          <w:snapToGrid w:val="0"/>
          <w:sz w:val="22"/>
          <w:szCs w:val="22"/>
          <w:u w:val="single"/>
          <w:lang w:val="fr-FR" w:eastAsia="zh-CN"/>
        </w:rPr>
        <w:t>INTRODUCTION</w:t>
      </w:r>
    </w:p>
    <w:p w14:paraId="35808D52" w14:textId="554A89EA" w:rsidR="00AF12E8" w:rsidRPr="001F2D19" w:rsidRDefault="00E526E5" w:rsidP="003B2AE3">
      <w:pPr>
        <w:pStyle w:val="TOC1"/>
        <w:rPr>
          <w:rStyle w:val="Hyperlink"/>
          <w:color w:val="auto"/>
          <w:lang w:val="fr-FR"/>
        </w:rPr>
      </w:pPr>
      <w:r w:rsidRPr="001F2D19">
        <w:rPr>
          <w:rFonts w:eastAsia="SimHei"/>
          <w:lang w:val="fr-FR" w:eastAsia="zh-CN"/>
        </w:rPr>
        <w:fldChar w:fldCharType="begin"/>
      </w:r>
      <w:r w:rsidR="009B2CBE" w:rsidRPr="001F2D19">
        <w:rPr>
          <w:rFonts w:eastAsia="SimHei"/>
          <w:lang w:val="fr-FR" w:eastAsia="zh-CN"/>
        </w:rPr>
        <w:instrText xml:space="preserve"> TOC \o "1-3" \h \z \u </w:instrText>
      </w:r>
      <w:r w:rsidRPr="001F2D19">
        <w:rPr>
          <w:rFonts w:eastAsia="SimHei"/>
          <w:lang w:val="fr-FR" w:eastAsia="zh-CN"/>
        </w:rPr>
        <w:fldChar w:fldCharType="separate"/>
      </w:r>
      <w:hyperlink w:anchor="_Toc484685665" w:history="1">
        <w:r w:rsidR="00AF12E8" w:rsidRPr="001F2D19">
          <w:rPr>
            <w:rStyle w:val="Hyperlink"/>
            <w:color w:val="auto"/>
            <w:lang w:val="fr-FR"/>
          </w:rPr>
          <w:t>1.</w:t>
        </w:r>
        <w:r w:rsidR="00AF12E8" w:rsidRPr="001F2D19">
          <w:rPr>
            <w:rFonts w:eastAsiaTheme="minorEastAsia"/>
            <w:snapToGrid/>
            <w:lang w:val="fr-FR"/>
          </w:rPr>
          <w:tab/>
        </w:r>
        <w:r w:rsidR="00AF12E8" w:rsidRPr="001F2D19">
          <w:rPr>
            <w:rStyle w:val="Hyperlink"/>
            <w:color w:val="auto"/>
            <w:lang w:val="fr-FR"/>
          </w:rPr>
          <w:t>OBJET DE LA CIRCULAIRE PIC</w:t>
        </w:r>
        <w:r w:rsidR="00AF12E8" w:rsidRPr="001F2D19">
          <w:rPr>
            <w:webHidden/>
            <w:lang w:val="fr-FR"/>
          </w:rPr>
          <w:tab/>
        </w:r>
        <w:r w:rsidR="00AF12E8" w:rsidRPr="001F2D19">
          <w:rPr>
            <w:webHidden/>
            <w:lang w:val="fr-FR"/>
          </w:rPr>
          <w:fldChar w:fldCharType="begin"/>
        </w:r>
        <w:r w:rsidR="00AF12E8" w:rsidRPr="001F2D19">
          <w:rPr>
            <w:webHidden/>
            <w:lang w:val="fr-FR"/>
          </w:rPr>
          <w:instrText xml:space="preserve"> PAGEREF _Toc484685665 \h </w:instrText>
        </w:r>
        <w:r w:rsidR="00AF12E8" w:rsidRPr="001F2D19">
          <w:rPr>
            <w:webHidden/>
            <w:lang w:val="fr-FR"/>
          </w:rPr>
        </w:r>
        <w:r w:rsidR="00AF12E8" w:rsidRPr="001F2D19">
          <w:rPr>
            <w:webHidden/>
            <w:lang w:val="fr-FR"/>
          </w:rPr>
          <w:fldChar w:fldCharType="separate"/>
        </w:r>
        <w:r w:rsidR="00A500F6">
          <w:rPr>
            <w:webHidden/>
            <w:lang w:val="fr-FR"/>
          </w:rPr>
          <w:t>1</w:t>
        </w:r>
        <w:r w:rsidR="00AF12E8" w:rsidRPr="001F2D19">
          <w:rPr>
            <w:webHidden/>
            <w:lang w:val="fr-FR"/>
          </w:rPr>
          <w:fldChar w:fldCharType="end"/>
        </w:r>
      </w:hyperlink>
    </w:p>
    <w:p w14:paraId="1FBA4421" w14:textId="77777777" w:rsidR="00AF12E8" w:rsidRPr="001F2D19" w:rsidRDefault="00AF12E8" w:rsidP="003B2AE3">
      <w:pPr>
        <w:snapToGrid w:val="0"/>
        <w:spacing w:after="60"/>
        <w:rPr>
          <w:rFonts w:eastAsiaTheme="minorEastAsia"/>
          <w:noProof/>
          <w:lang w:val="fr-FR" w:eastAsia="ja-JP"/>
        </w:rPr>
      </w:pPr>
    </w:p>
    <w:p w14:paraId="47D46873" w14:textId="22F5E801" w:rsidR="00AF12E8" w:rsidRPr="001F2D19" w:rsidRDefault="00A500F6" w:rsidP="003B2AE3">
      <w:pPr>
        <w:pStyle w:val="TOC1"/>
        <w:rPr>
          <w:rFonts w:eastAsiaTheme="minorEastAsia"/>
          <w:snapToGrid/>
          <w:lang w:val="fr-FR"/>
        </w:rPr>
      </w:pPr>
      <w:hyperlink w:anchor="_Toc484685666" w:history="1">
        <w:r w:rsidR="00AF12E8" w:rsidRPr="001F2D19">
          <w:rPr>
            <w:rStyle w:val="Hyperlink"/>
            <w:color w:val="auto"/>
            <w:lang w:val="fr-FR"/>
          </w:rPr>
          <w:t>2.</w:t>
        </w:r>
        <w:r w:rsidR="00AF12E8" w:rsidRPr="001F2D19">
          <w:rPr>
            <w:rFonts w:eastAsiaTheme="minorEastAsia"/>
            <w:snapToGrid/>
            <w:lang w:val="fr-FR"/>
          </w:rPr>
          <w:tab/>
        </w:r>
        <w:r w:rsidR="00AF12E8" w:rsidRPr="001F2D19">
          <w:rPr>
            <w:rStyle w:val="Hyperlink"/>
            <w:color w:val="auto"/>
            <w:lang w:val="fr-FR"/>
          </w:rPr>
          <w:t>MISE EN OEUVRE DE LA CONVENTION DE ROTTERDAM</w:t>
        </w:r>
        <w:r w:rsidR="00AF12E8" w:rsidRPr="001F2D19">
          <w:rPr>
            <w:webHidden/>
            <w:lang w:val="fr-FR"/>
          </w:rPr>
          <w:tab/>
        </w:r>
        <w:r w:rsidR="00AF12E8" w:rsidRPr="001F2D19">
          <w:rPr>
            <w:webHidden/>
            <w:lang w:val="fr-FR"/>
          </w:rPr>
          <w:fldChar w:fldCharType="begin"/>
        </w:r>
        <w:r w:rsidR="00AF12E8" w:rsidRPr="001F2D19">
          <w:rPr>
            <w:webHidden/>
            <w:lang w:val="fr-FR"/>
          </w:rPr>
          <w:instrText xml:space="preserve"> PAGEREF _Toc484685666 \h </w:instrText>
        </w:r>
        <w:r w:rsidR="00AF12E8" w:rsidRPr="001F2D19">
          <w:rPr>
            <w:webHidden/>
            <w:lang w:val="fr-FR"/>
          </w:rPr>
        </w:r>
        <w:r w:rsidR="00AF12E8" w:rsidRPr="001F2D19">
          <w:rPr>
            <w:webHidden/>
            <w:lang w:val="fr-FR"/>
          </w:rPr>
          <w:fldChar w:fldCharType="separate"/>
        </w:r>
        <w:r>
          <w:rPr>
            <w:webHidden/>
            <w:lang w:val="fr-FR"/>
          </w:rPr>
          <w:t>1</w:t>
        </w:r>
        <w:r w:rsidR="00AF12E8" w:rsidRPr="001F2D19">
          <w:rPr>
            <w:webHidden/>
            <w:lang w:val="fr-FR"/>
          </w:rPr>
          <w:fldChar w:fldCharType="end"/>
        </w:r>
      </w:hyperlink>
    </w:p>
    <w:p w14:paraId="3AB7E20A" w14:textId="6EAE03AC" w:rsidR="00AF12E8" w:rsidRPr="001F2D19" w:rsidRDefault="00A500F6" w:rsidP="003B2AE3">
      <w:pPr>
        <w:pStyle w:val="TOC2"/>
        <w:snapToGrid w:val="0"/>
        <w:spacing w:after="60"/>
        <w:rPr>
          <w:rFonts w:ascii="Times New Roman" w:eastAsiaTheme="minorEastAsia" w:hAnsi="Times New Roman" w:cs="Times New Roman"/>
          <w:b w:val="0"/>
          <w:bCs w:val="0"/>
          <w:snapToGrid/>
          <w:sz w:val="22"/>
          <w:szCs w:val="22"/>
          <w:lang w:val="fr-FR" w:eastAsia="ja-JP"/>
        </w:rPr>
      </w:pPr>
      <w:hyperlink w:anchor="_Toc484685667" w:history="1">
        <w:r w:rsidR="00AF12E8" w:rsidRPr="001F2D19">
          <w:rPr>
            <w:rStyle w:val="Hyperlink"/>
            <w:rFonts w:ascii="Times New Roman" w:hAnsi="Times New Roman" w:cs="Times New Roman"/>
            <w:color w:val="auto"/>
            <w:sz w:val="22"/>
            <w:szCs w:val="22"/>
            <w:lang w:val="fr-FR"/>
          </w:rPr>
          <w:t>2.1</w:t>
        </w:r>
        <w:r w:rsidR="00AF12E8" w:rsidRPr="001F2D19">
          <w:rPr>
            <w:rFonts w:ascii="Times New Roman" w:eastAsiaTheme="minorEastAsia" w:hAnsi="Times New Roman" w:cs="Times New Roman"/>
            <w:b w:val="0"/>
            <w:bCs w:val="0"/>
            <w:snapToGrid/>
            <w:sz w:val="22"/>
            <w:szCs w:val="22"/>
            <w:lang w:val="fr-FR" w:eastAsia="ja-JP"/>
          </w:rPr>
          <w:tab/>
        </w:r>
        <w:r w:rsidR="00AF12E8" w:rsidRPr="001F2D19">
          <w:rPr>
            <w:rStyle w:val="Hyperlink"/>
            <w:rFonts w:ascii="Times New Roman" w:hAnsi="Times New Roman" w:cs="Times New Roman"/>
            <w:color w:val="auto"/>
            <w:sz w:val="22"/>
            <w:szCs w:val="22"/>
            <w:lang w:val="fr-FR"/>
          </w:rPr>
          <w:t xml:space="preserve">Autorités </w:t>
        </w:r>
        <w:r w:rsidR="002D53A5" w:rsidRPr="001F2D19">
          <w:rPr>
            <w:rStyle w:val="Hyperlink"/>
            <w:rFonts w:ascii="Times New Roman" w:hAnsi="Times New Roman" w:cs="Times New Roman"/>
            <w:color w:val="auto"/>
            <w:sz w:val="22"/>
            <w:szCs w:val="22"/>
            <w:lang w:val="fr-FR"/>
          </w:rPr>
          <w:t>nationales désignées</w:t>
        </w:r>
        <w:r w:rsidR="00AF12E8" w:rsidRPr="001F2D19">
          <w:rPr>
            <w:rFonts w:ascii="Times New Roman" w:hAnsi="Times New Roman" w:cs="Times New Roman"/>
            <w:webHidden/>
            <w:sz w:val="22"/>
            <w:szCs w:val="22"/>
            <w:lang w:val="fr-FR"/>
          </w:rPr>
          <w:tab/>
        </w:r>
        <w:r w:rsidR="00AF12E8" w:rsidRPr="001F2D19">
          <w:rPr>
            <w:rFonts w:ascii="Times New Roman" w:hAnsi="Times New Roman" w:cs="Times New Roman"/>
            <w:webHidden/>
            <w:sz w:val="22"/>
            <w:szCs w:val="22"/>
            <w:lang w:val="fr-FR"/>
          </w:rPr>
          <w:fldChar w:fldCharType="begin"/>
        </w:r>
        <w:r w:rsidR="00AF12E8" w:rsidRPr="001F2D19">
          <w:rPr>
            <w:rFonts w:ascii="Times New Roman" w:hAnsi="Times New Roman" w:cs="Times New Roman"/>
            <w:webHidden/>
            <w:sz w:val="22"/>
            <w:szCs w:val="22"/>
            <w:lang w:val="fr-FR"/>
          </w:rPr>
          <w:instrText xml:space="preserve"> PAGEREF _Toc484685667 \h </w:instrText>
        </w:r>
        <w:r w:rsidR="00AF12E8" w:rsidRPr="001F2D19">
          <w:rPr>
            <w:rFonts w:ascii="Times New Roman" w:hAnsi="Times New Roman" w:cs="Times New Roman"/>
            <w:webHidden/>
            <w:sz w:val="22"/>
            <w:szCs w:val="22"/>
            <w:lang w:val="fr-FR"/>
          </w:rPr>
        </w:r>
        <w:r w:rsidR="00AF12E8" w:rsidRPr="001F2D19">
          <w:rPr>
            <w:rFonts w:ascii="Times New Roman" w:hAnsi="Times New Roman" w:cs="Times New Roman"/>
            <w:webHidden/>
            <w:sz w:val="22"/>
            <w:szCs w:val="22"/>
            <w:lang w:val="fr-FR"/>
          </w:rPr>
          <w:fldChar w:fldCharType="separate"/>
        </w:r>
        <w:r>
          <w:rPr>
            <w:rFonts w:ascii="Times New Roman" w:hAnsi="Times New Roman" w:cs="Times New Roman"/>
            <w:webHidden/>
            <w:sz w:val="22"/>
            <w:szCs w:val="22"/>
            <w:lang w:val="fr-FR"/>
          </w:rPr>
          <w:t>1</w:t>
        </w:r>
        <w:r w:rsidR="00AF12E8" w:rsidRPr="001F2D19">
          <w:rPr>
            <w:rFonts w:ascii="Times New Roman" w:hAnsi="Times New Roman" w:cs="Times New Roman"/>
            <w:webHidden/>
            <w:sz w:val="22"/>
            <w:szCs w:val="22"/>
            <w:lang w:val="fr-FR"/>
          </w:rPr>
          <w:fldChar w:fldCharType="end"/>
        </w:r>
      </w:hyperlink>
    </w:p>
    <w:p w14:paraId="3B676071" w14:textId="521461BD" w:rsidR="00AF12E8" w:rsidRPr="001F2D19" w:rsidRDefault="00A500F6" w:rsidP="003B2AE3">
      <w:pPr>
        <w:pStyle w:val="TOC2"/>
        <w:snapToGrid w:val="0"/>
        <w:spacing w:after="60"/>
        <w:rPr>
          <w:rFonts w:ascii="Times New Roman" w:eastAsiaTheme="minorEastAsia" w:hAnsi="Times New Roman" w:cs="Times New Roman"/>
          <w:b w:val="0"/>
          <w:bCs w:val="0"/>
          <w:snapToGrid/>
          <w:sz w:val="22"/>
          <w:szCs w:val="22"/>
          <w:lang w:val="fr-FR" w:eastAsia="ja-JP"/>
        </w:rPr>
      </w:pPr>
      <w:hyperlink w:anchor="_Toc484685668" w:history="1">
        <w:r w:rsidR="00AF12E8" w:rsidRPr="001F2D19">
          <w:rPr>
            <w:rStyle w:val="Hyperlink"/>
            <w:rFonts w:ascii="Times New Roman" w:hAnsi="Times New Roman" w:cs="Times New Roman"/>
            <w:color w:val="auto"/>
            <w:sz w:val="22"/>
            <w:szCs w:val="22"/>
            <w:lang w:val="fr-FR"/>
          </w:rPr>
          <w:t>2.2</w:t>
        </w:r>
        <w:r w:rsidR="00AF12E8" w:rsidRPr="001F2D19">
          <w:rPr>
            <w:rFonts w:ascii="Times New Roman" w:eastAsiaTheme="minorEastAsia" w:hAnsi="Times New Roman" w:cs="Times New Roman"/>
            <w:b w:val="0"/>
            <w:bCs w:val="0"/>
            <w:snapToGrid/>
            <w:sz w:val="22"/>
            <w:szCs w:val="22"/>
            <w:lang w:val="fr-FR" w:eastAsia="ja-JP"/>
          </w:rPr>
          <w:tab/>
        </w:r>
        <w:r w:rsidR="00AF12E8" w:rsidRPr="001F2D19">
          <w:rPr>
            <w:rStyle w:val="Hyperlink"/>
            <w:rFonts w:ascii="Times New Roman" w:hAnsi="Times New Roman" w:cs="Times New Roman"/>
            <w:color w:val="auto"/>
            <w:sz w:val="22"/>
            <w:szCs w:val="22"/>
            <w:lang w:val="fr-FR"/>
          </w:rPr>
          <w:t>Notifications des mesures de r</w:t>
        </w:r>
        <w:r w:rsidR="00840146" w:rsidRPr="001F2D19">
          <w:rPr>
            <w:rStyle w:val="Hyperlink"/>
            <w:rFonts w:ascii="Times New Roman" w:hAnsi="Times New Roman" w:cs="Times New Roman"/>
            <w:color w:val="auto"/>
            <w:sz w:val="22"/>
            <w:szCs w:val="22"/>
            <w:lang w:val="fr-FR"/>
          </w:rPr>
          <w:t>églementation finale</w:t>
        </w:r>
        <w:r w:rsidR="00AF12E8" w:rsidRPr="001F2D19">
          <w:rPr>
            <w:rFonts w:ascii="Times New Roman" w:hAnsi="Times New Roman" w:cs="Times New Roman"/>
            <w:webHidden/>
            <w:sz w:val="22"/>
            <w:szCs w:val="22"/>
            <w:lang w:val="fr-FR"/>
          </w:rPr>
          <w:tab/>
        </w:r>
        <w:r w:rsidR="00AF12E8" w:rsidRPr="001F2D19">
          <w:rPr>
            <w:rFonts w:ascii="Times New Roman" w:hAnsi="Times New Roman" w:cs="Times New Roman"/>
            <w:webHidden/>
            <w:sz w:val="22"/>
            <w:szCs w:val="22"/>
            <w:lang w:val="fr-FR"/>
          </w:rPr>
          <w:fldChar w:fldCharType="begin"/>
        </w:r>
        <w:r w:rsidR="00AF12E8" w:rsidRPr="001F2D19">
          <w:rPr>
            <w:rFonts w:ascii="Times New Roman" w:hAnsi="Times New Roman" w:cs="Times New Roman"/>
            <w:webHidden/>
            <w:sz w:val="22"/>
            <w:szCs w:val="22"/>
            <w:lang w:val="fr-FR"/>
          </w:rPr>
          <w:instrText xml:space="preserve"> PAGEREF _Toc484685668 \h </w:instrText>
        </w:r>
        <w:r w:rsidR="00AF12E8" w:rsidRPr="001F2D19">
          <w:rPr>
            <w:rFonts w:ascii="Times New Roman" w:hAnsi="Times New Roman" w:cs="Times New Roman"/>
            <w:webHidden/>
            <w:sz w:val="22"/>
            <w:szCs w:val="22"/>
            <w:lang w:val="fr-FR"/>
          </w:rPr>
        </w:r>
        <w:r w:rsidR="00AF12E8" w:rsidRPr="001F2D19">
          <w:rPr>
            <w:rFonts w:ascii="Times New Roman" w:hAnsi="Times New Roman" w:cs="Times New Roman"/>
            <w:webHidden/>
            <w:sz w:val="22"/>
            <w:szCs w:val="22"/>
            <w:lang w:val="fr-FR"/>
          </w:rPr>
          <w:fldChar w:fldCharType="separate"/>
        </w:r>
        <w:r>
          <w:rPr>
            <w:rFonts w:ascii="Times New Roman" w:hAnsi="Times New Roman" w:cs="Times New Roman"/>
            <w:webHidden/>
            <w:sz w:val="22"/>
            <w:szCs w:val="22"/>
            <w:lang w:val="fr-FR"/>
          </w:rPr>
          <w:t>1</w:t>
        </w:r>
        <w:r w:rsidR="00AF12E8" w:rsidRPr="001F2D19">
          <w:rPr>
            <w:rFonts w:ascii="Times New Roman" w:hAnsi="Times New Roman" w:cs="Times New Roman"/>
            <w:webHidden/>
            <w:sz w:val="22"/>
            <w:szCs w:val="22"/>
            <w:lang w:val="fr-FR"/>
          </w:rPr>
          <w:fldChar w:fldCharType="end"/>
        </w:r>
      </w:hyperlink>
    </w:p>
    <w:p w14:paraId="07EB9B7B" w14:textId="75BDDCB1" w:rsidR="00AF12E8" w:rsidRPr="001F2D19" w:rsidRDefault="00A500F6" w:rsidP="003B2AE3">
      <w:pPr>
        <w:pStyle w:val="TOC2"/>
        <w:snapToGrid w:val="0"/>
        <w:spacing w:after="60"/>
        <w:rPr>
          <w:rFonts w:ascii="Times New Roman" w:eastAsiaTheme="minorEastAsia" w:hAnsi="Times New Roman" w:cs="Times New Roman"/>
          <w:b w:val="0"/>
          <w:bCs w:val="0"/>
          <w:snapToGrid/>
          <w:sz w:val="22"/>
          <w:szCs w:val="22"/>
          <w:lang w:val="fr-FR" w:eastAsia="ja-JP"/>
        </w:rPr>
      </w:pPr>
      <w:hyperlink w:anchor="_Toc484685669" w:history="1">
        <w:r w:rsidR="00AF12E8" w:rsidRPr="001F2D19">
          <w:rPr>
            <w:rStyle w:val="Hyperlink"/>
            <w:rFonts w:ascii="Times New Roman" w:hAnsi="Times New Roman" w:cs="Times New Roman"/>
            <w:color w:val="auto"/>
            <w:sz w:val="22"/>
            <w:szCs w:val="22"/>
            <w:lang w:val="fr-FR"/>
          </w:rPr>
          <w:t>2.3</w:t>
        </w:r>
        <w:r w:rsidR="00AF12E8" w:rsidRPr="001F2D19">
          <w:rPr>
            <w:rFonts w:ascii="Times New Roman" w:eastAsiaTheme="minorEastAsia" w:hAnsi="Times New Roman" w:cs="Times New Roman"/>
            <w:b w:val="0"/>
            <w:bCs w:val="0"/>
            <w:snapToGrid/>
            <w:sz w:val="22"/>
            <w:szCs w:val="22"/>
            <w:lang w:val="fr-FR" w:eastAsia="ja-JP"/>
          </w:rPr>
          <w:tab/>
        </w:r>
        <w:r w:rsidR="00AF12E8" w:rsidRPr="001F2D19">
          <w:rPr>
            <w:rStyle w:val="Hyperlink"/>
            <w:rFonts w:ascii="Times New Roman" w:hAnsi="Times New Roman" w:cs="Times New Roman"/>
            <w:color w:val="auto"/>
            <w:sz w:val="22"/>
            <w:szCs w:val="22"/>
            <w:lang w:val="fr-FR"/>
          </w:rPr>
          <w:t>Propositions visant à in</w:t>
        </w:r>
        <w:r w:rsidR="00FE035C" w:rsidRPr="001F2D19">
          <w:rPr>
            <w:rStyle w:val="Hyperlink"/>
            <w:rFonts w:ascii="Times New Roman" w:hAnsi="Times New Roman" w:cs="Times New Roman"/>
            <w:color w:val="auto"/>
            <w:sz w:val="22"/>
            <w:szCs w:val="22"/>
            <w:lang w:val="fr-FR"/>
          </w:rPr>
          <w:t>scrire</w:t>
        </w:r>
        <w:r w:rsidR="00AF12E8" w:rsidRPr="001F2D19">
          <w:rPr>
            <w:rStyle w:val="Hyperlink"/>
            <w:rFonts w:ascii="Times New Roman" w:hAnsi="Times New Roman" w:cs="Times New Roman"/>
            <w:color w:val="auto"/>
            <w:sz w:val="22"/>
            <w:szCs w:val="22"/>
            <w:lang w:val="fr-FR"/>
          </w:rPr>
          <w:t xml:space="preserve"> des préparations pesticides ext</w:t>
        </w:r>
        <w:r w:rsidR="002D53A5" w:rsidRPr="001F2D19">
          <w:rPr>
            <w:rStyle w:val="Hyperlink"/>
            <w:rFonts w:ascii="Times New Roman" w:hAnsi="Times New Roman" w:cs="Times New Roman"/>
            <w:color w:val="auto"/>
            <w:sz w:val="22"/>
            <w:szCs w:val="22"/>
            <w:lang w:val="fr-FR"/>
          </w:rPr>
          <w:t>rêmement dangereuses</w:t>
        </w:r>
        <w:r w:rsidR="00AF12E8" w:rsidRPr="001F2D19">
          <w:rPr>
            <w:rFonts w:ascii="Times New Roman" w:hAnsi="Times New Roman" w:cs="Times New Roman"/>
            <w:webHidden/>
            <w:sz w:val="22"/>
            <w:szCs w:val="22"/>
            <w:lang w:val="fr-FR"/>
          </w:rPr>
          <w:tab/>
        </w:r>
        <w:r w:rsidR="00AF12E8" w:rsidRPr="001F2D19">
          <w:rPr>
            <w:rFonts w:ascii="Times New Roman" w:hAnsi="Times New Roman" w:cs="Times New Roman"/>
            <w:webHidden/>
            <w:sz w:val="22"/>
            <w:szCs w:val="22"/>
            <w:lang w:val="fr-FR"/>
          </w:rPr>
          <w:fldChar w:fldCharType="begin"/>
        </w:r>
        <w:r w:rsidR="00AF12E8" w:rsidRPr="001F2D19">
          <w:rPr>
            <w:rFonts w:ascii="Times New Roman" w:hAnsi="Times New Roman" w:cs="Times New Roman"/>
            <w:webHidden/>
            <w:sz w:val="22"/>
            <w:szCs w:val="22"/>
            <w:lang w:val="fr-FR"/>
          </w:rPr>
          <w:instrText xml:space="preserve"> PAGEREF _Toc484685669 \h </w:instrText>
        </w:r>
        <w:r w:rsidR="00AF12E8" w:rsidRPr="001F2D19">
          <w:rPr>
            <w:rFonts w:ascii="Times New Roman" w:hAnsi="Times New Roman" w:cs="Times New Roman"/>
            <w:webHidden/>
            <w:sz w:val="22"/>
            <w:szCs w:val="22"/>
            <w:lang w:val="fr-FR"/>
          </w:rPr>
        </w:r>
        <w:r w:rsidR="00AF12E8" w:rsidRPr="001F2D19">
          <w:rPr>
            <w:rFonts w:ascii="Times New Roman" w:hAnsi="Times New Roman" w:cs="Times New Roman"/>
            <w:webHidden/>
            <w:sz w:val="22"/>
            <w:szCs w:val="22"/>
            <w:lang w:val="fr-FR"/>
          </w:rPr>
          <w:fldChar w:fldCharType="separate"/>
        </w:r>
        <w:r>
          <w:rPr>
            <w:rFonts w:ascii="Times New Roman" w:hAnsi="Times New Roman" w:cs="Times New Roman"/>
            <w:webHidden/>
            <w:sz w:val="22"/>
            <w:szCs w:val="22"/>
            <w:lang w:val="fr-FR"/>
          </w:rPr>
          <w:t>2</w:t>
        </w:r>
        <w:r w:rsidR="00AF12E8" w:rsidRPr="001F2D19">
          <w:rPr>
            <w:rFonts w:ascii="Times New Roman" w:hAnsi="Times New Roman" w:cs="Times New Roman"/>
            <w:webHidden/>
            <w:sz w:val="22"/>
            <w:szCs w:val="22"/>
            <w:lang w:val="fr-FR"/>
          </w:rPr>
          <w:fldChar w:fldCharType="end"/>
        </w:r>
      </w:hyperlink>
    </w:p>
    <w:p w14:paraId="74B87BA5" w14:textId="143A3A84" w:rsidR="00AF12E8" w:rsidRPr="001F2D19" w:rsidRDefault="00A500F6" w:rsidP="003B2AE3">
      <w:pPr>
        <w:pStyle w:val="TOC2"/>
        <w:snapToGrid w:val="0"/>
        <w:spacing w:after="60"/>
        <w:rPr>
          <w:rFonts w:ascii="Times New Roman" w:eastAsiaTheme="minorEastAsia" w:hAnsi="Times New Roman" w:cs="Times New Roman"/>
          <w:b w:val="0"/>
          <w:bCs w:val="0"/>
          <w:snapToGrid/>
          <w:sz w:val="22"/>
          <w:szCs w:val="22"/>
          <w:lang w:val="fr-FR" w:eastAsia="ja-JP"/>
        </w:rPr>
      </w:pPr>
      <w:hyperlink w:anchor="_Toc484685670" w:history="1">
        <w:r w:rsidR="00AF12E8" w:rsidRPr="001F2D19">
          <w:rPr>
            <w:rStyle w:val="Hyperlink"/>
            <w:rFonts w:ascii="Times New Roman" w:hAnsi="Times New Roman" w:cs="Times New Roman"/>
            <w:color w:val="auto"/>
            <w:sz w:val="22"/>
            <w:szCs w:val="22"/>
            <w:lang w:val="fr-FR"/>
          </w:rPr>
          <w:t>2.4</w:t>
        </w:r>
        <w:r w:rsidR="00AF12E8" w:rsidRPr="001F2D19">
          <w:rPr>
            <w:rFonts w:ascii="Times New Roman" w:eastAsiaTheme="minorEastAsia" w:hAnsi="Times New Roman" w:cs="Times New Roman"/>
            <w:b w:val="0"/>
            <w:bCs w:val="0"/>
            <w:snapToGrid/>
            <w:sz w:val="22"/>
            <w:szCs w:val="22"/>
            <w:lang w:val="fr-FR" w:eastAsia="ja-JP"/>
          </w:rPr>
          <w:tab/>
        </w:r>
        <w:r w:rsidR="00AF12E8" w:rsidRPr="001F2D19">
          <w:rPr>
            <w:rStyle w:val="Hyperlink"/>
            <w:rFonts w:ascii="Times New Roman" w:hAnsi="Times New Roman" w:cs="Times New Roman"/>
            <w:color w:val="auto"/>
            <w:sz w:val="22"/>
            <w:szCs w:val="22"/>
            <w:lang w:val="fr-FR"/>
          </w:rPr>
          <w:t>Produits chimiques soumis à la procédure PIC</w:t>
        </w:r>
        <w:r w:rsidR="00AF12E8" w:rsidRPr="001F2D19">
          <w:rPr>
            <w:rFonts w:ascii="Times New Roman" w:hAnsi="Times New Roman" w:cs="Times New Roman"/>
            <w:webHidden/>
            <w:sz w:val="22"/>
            <w:szCs w:val="22"/>
            <w:lang w:val="fr-FR"/>
          </w:rPr>
          <w:tab/>
        </w:r>
        <w:r w:rsidR="00AF12E8" w:rsidRPr="001F2D19">
          <w:rPr>
            <w:rFonts w:ascii="Times New Roman" w:hAnsi="Times New Roman" w:cs="Times New Roman"/>
            <w:webHidden/>
            <w:sz w:val="22"/>
            <w:szCs w:val="22"/>
            <w:lang w:val="fr-FR"/>
          </w:rPr>
          <w:fldChar w:fldCharType="begin"/>
        </w:r>
        <w:r w:rsidR="00AF12E8" w:rsidRPr="001F2D19">
          <w:rPr>
            <w:rFonts w:ascii="Times New Roman" w:hAnsi="Times New Roman" w:cs="Times New Roman"/>
            <w:webHidden/>
            <w:sz w:val="22"/>
            <w:szCs w:val="22"/>
            <w:lang w:val="fr-FR"/>
          </w:rPr>
          <w:instrText xml:space="preserve"> PAGEREF _Toc484685670 \h </w:instrText>
        </w:r>
        <w:r w:rsidR="00AF12E8" w:rsidRPr="001F2D19">
          <w:rPr>
            <w:rFonts w:ascii="Times New Roman" w:hAnsi="Times New Roman" w:cs="Times New Roman"/>
            <w:webHidden/>
            <w:sz w:val="22"/>
            <w:szCs w:val="22"/>
            <w:lang w:val="fr-FR"/>
          </w:rPr>
        </w:r>
        <w:r w:rsidR="00AF12E8" w:rsidRPr="001F2D19">
          <w:rPr>
            <w:rFonts w:ascii="Times New Roman" w:hAnsi="Times New Roman" w:cs="Times New Roman"/>
            <w:webHidden/>
            <w:sz w:val="22"/>
            <w:szCs w:val="22"/>
            <w:lang w:val="fr-FR"/>
          </w:rPr>
          <w:fldChar w:fldCharType="separate"/>
        </w:r>
        <w:r>
          <w:rPr>
            <w:rFonts w:ascii="Times New Roman" w:hAnsi="Times New Roman" w:cs="Times New Roman"/>
            <w:webHidden/>
            <w:sz w:val="22"/>
            <w:szCs w:val="22"/>
            <w:lang w:val="fr-FR"/>
          </w:rPr>
          <w:t>2</w:t>
        </w:r>
        <w:r w:rsidR="00AF12E8" w:rsidRPr="001F2D19">
          <w:rPr>
            <w:rFonts w:ascii="Times New Roman" w:hAnsi="Times New Roman" w:cs="Times New Roman"/>
            <w:webHidden/>
            <w:sz w:val="22"/>
            <w:szCs w:val="22"/>
            <w:lang w:val="fr-FR"/>
          </w:rPr>
          <w:fldChar w:fldCharType="end"/>
        </w:r>
      </w:hyperlink>
    </w:p>
    <w:p w14:paraId="646C7175" w14:textId="6C902850" w:rsidR="00AF12E8" w:rsidRPr="001F2D19" w:rsidRDefault="00A500F6" w:rsidP="003B2AE3">
      <w:pPr>
        <w:pStyle w:val="TOC2"/>
        <w:snapToGrid w:val="0"/>
        <w:spacing w:after="60"/>
        <w:rPr>
          <w:rFonts w:ascii="Times New Roman" w:eastAsiaTheme="minorEastAsia" w:hAnsi="Times New Roman" w:cs="Times New Roman"/>
          <w:b w:val="0"/>
          <w:bCs w:val="0"/>
          <w:snapToGrid/>
          <w:sz w:val="22"/>
          <w:szCs w:val="22"/>
          <w:lang w:val="fr-FR" w:eastAsia="ja-JP"/>
        </w:rPr>
      </w:pPr>
      <w:hyperlink w:anchor="_Toc484685671" w:history="1">
        <w:r w:rsidR="00AF12E8" w:rsidRPr="001F2D19">
          <w:rPr>
            <w:rStyle w:val="Hyperlink"/>
            <w:rFonts w:ascii="Times New Roman" w:hAnsi="Times New Roman" w:cs="Times New Roman"/>
            <w:color w:val="auto"/>
            <w:sz w:val="22"/>
            <w:szCs w:val="22"/>
            <w:lang w:val="fr-FR"/>
          </w:rPr>
          <w:t>2.5</w:t>
        </w:r>
        <w:r w:rsidR="00AF12E8" w:rsidRPr="001F2D19">
          <w:rPr>
            <w:rFonts w:ascii="Times New Roman" w:eastAsiaTheme="minorEastAsia" w:hAnsi="Times New Roman" w:cs="Times New Roman"/>
            <w:b w:val="0"/>
            <w:bCs w:val="0"/>
            <w:snapToGrid/>
            <w:sz w:val="22"/>
            <w:szCs w:val="22"/>
            <w:lang w:val="fr-FR" w:eastAsia="ja-JP"/>
          </w:rPr>
          <w:tab/>
        </w:r>
        <w:r w:rsidR="007C3B28" w:rsidRPr="001F2D19">
          <w:rPr>
            <w:rFonts w:ascii="Times New Roman" w:eastAsiaTheme="minorEastAsia" w:hAnsi="Times New Roman" w:cs="Times New Roman"/>
            <w:bCs w:val="0"/>
            <w:snapToGrid/>
            <w:sz w:val="22"/>
            <w:szCs w:val="22"/>
            <w:lang w:val="fr-FR" w:eastAsia="ja-JP"/>
          </w:rPr>
          <w:t>Échange</w:t>
        </w:r>
        <w:r w:rsidR="00813385" w:rsidRPr="001F2D19">
          <w:rPr>
            <w:rFonts w:ascii="Times New Roman" w:eastAsiaTheme="minorEastAsia" w:hAnsi="Times New Roman" w:cs="Times New Roman"/>
            <w:bCs w:val="0"/>
            <w:snapToGrid/>
            <w:sz w:val="22"/>
            <w:szCs w:val="22"/>
            <w:lang w:val="fr-FR" w:eastAsia="ja-JP"/>
          </w:rPr>
          <w:t xml:space="preserve"> des informations sur les exportations et les n</w:t>
        </w:r>
        <w:r w:rsidR="00AF12E8" w:rsidRPr="001F2D19">
          <w:rPr>
            <w:rStyle w:val="Hyperlink"/>
            <w:rFonts w:ascii="Times New Roman" w:hAnsi="Times New Roman" w:cs="Times New Roman"/>
            <w:color w:val="auto"/>
            <w:sz w:val="22"/>
            <w:szCs w:val="22"/>
            <w:lang w:val="fr-FR"/>
          </w:rPr>
          <w:t>otifications d</w:t>
        </w:r>
        <w:r w:rsidR="003A6DF3" w:rsidRPr="001F2D19">
          <w:rPr>
            <w:rStyle w:val="Hyperlink"/>
            <w:rFonts w:ascii="Times New Roman" w:hAnsi="Times New Roman" w:cs="Times New Roman"/>
            <w:color w:val="auto"/>
            <w:sz w:val="22"/>
            <w:szCs w:val="22"/>
            <w:lang w:val="fr-FR"/>
          </w:rPr>
          <w:t>’</w:t>
        </w:r>
        <w:r w:rsidR="002D53A5" w:rsidRPr="001F2D19">
          <w:rPr>
            <w:rStyle w:val="Hyperlink"/>
            <w:rFonts w:ascii="Times New Roman" w:hAnsi="Times New Roman" w:cs="Times New Roman"/>
            <w:color w:val="auto"/>
            <w:sz w:val="22"/>
            <w:szCs w:val="22"/>
            <w:lang w:val="fr-FR"/>
          </w:rPr>
          <w:t>exportation</w:t>
        </w:r>
        <w:r w:rsidR="00AF12E8" w:rsidRPr="001F2D19">
          <w:rPr>
            <w:rFonts w:ascii="Times New Roman" w:hAnsi="Times New Roman" w:cs="Times New Roman"/>
            <w:webHidden/>
            <w:sz w:val="22"/>
            <w:szCs w:val="22"/>
            <w:lang w:val="fr-FR"/>
          </w:rPr>
          <w:tab/>
        </w:r>
        <w:r w:rsidR="00AF12E8" w:rsidRPr="001F2D19">
          <w:rPr>
            <w:rFonts w:ascii="Times New Roman" w:hAnsi="Times New Roman" w:cs="Times New Roman"/>
            <w:webHidden/>
            <w:sz w:val="22"/>
            <w:szCs w:val="22"/>
            <w:lang w:val="fr-FR"/>
          </w:rPr>
          <w:fldChar w:fldCharType="begin"/>
        </w:r>
        <w:r w:rsidR="00AF12E8" w:rsidRPr="001F2D19">
          <w:rPr>
            <w:rFonts w:ascii="Times New Roman" w:hAnsi="Times New Roman" w:cs="Times New Roman"/>
            <w:webHidden/>
            <w:sz w:val="22"/>
            <w:szCs w:val="22"/>
            <w:lang w:val="fr-FR"/>
          </w:rPr>
          <w:instrText xml:space="preserve"> PAGEREF _Toc484685671 \h </w:instrText>
        </w:r>
        <w:r w:rsidR="00AF12E8" w:rsidRPr="001F2D19">
          <w:rPr>
            <w:rFonts w:ascii="Times New Roman" w:hAnsi="Times New Roman" w:cs="Times New Roman"/>
            <w:webHidden/>
            <w:sz w:val="22"/>
            <w:szCs w:val="22"/>
            <w:lang w:val="fr-FR"/>
          </w:rPr>
        </w:r>
        <w:r w:rsidR="00AF12E8" w:rsidRPr="001F2D19">
          <w:rPr>
            <w:rFonts w:ascii="Times New Roman" w:hAnsi="Times New Roman" w:cs="Times New Roman"/>
            <w:webHidden/>
            <w:sz w:val="22"/>
            <w:szCs w:val="22"/>
            <w:lang w:val="fr-FR"/>
          </w:rPr>
          <w:fldChar w:fldCharType="separate"/>
        </w:r>
        <w:r>
          <w:rPr>
            <w:rFonts w:ascii="Times New Roman" w:hAnsi="Times New Roman" w:cs="Times New Roman"/>
            <w:webHidden/>
            <w:sz w:val="22"/>
            <w:szCs w:val="22"/>
            <w:lang w:val="fr-FR"/>
          </w:rPr>
          <w:t>3</w:t>
        </w:r>
        <w:r w:rsidR="00AF12E8" w:rsidRPr="001F2D19">
          <w:rPr>
            <w:rFonts w:ascii="Times New Roman" w:hAnsi="Times New Roman" w:cs="Times New Roman"/>
            <w:webHidden/>
            <w:sz w:val="22"/>
            <w:szCs w:val="22"/>
            <w:lang w:val="fr-FR"/>
          </w:rPr>
          <w:fldChar w:fldCharType="end"/>
        </w:r>
      </w:hyperlink>
    </w:p>
    <w:p w14:paraId="2F4993E9" w14:textId="27E6DC1D" w:rsidR="00AF12E8" w:rsidRPr="001F2D19" w:rsidRDefault="00A500F6" w:rsidP="003B2AE3">
      <w:pPr>
        <w:pStyle w:val="TOC2"/>
        <w:snapToGrid w:val="0"/>
        <w:spacing w:after="60"/>
        <w:rPr>
          <w:rFonts w:ascii="Times New Roman" w:eastAsiaTheme="minorEastAsia" w:hAnsi="Times New Roman" w:cs="Times New Roman"/>
          <w:b w:val="0"/>
          <w:bCs w:val="0"/>
          <w:snapToGrid/>
          <w:sz w:val="22"/>
          <w:szCs w:val="22"/>
          <w:lang w:val="fr-FR" w:eastAsia="ja-JP"/>
        </w:rPr>
      </w:pPr>
      <w:hyperlink w:anchor="_Toc484685672" w:history="1">
        <w:r w:rsidR="00AF12E8" w:rsidRPr="001F2D19">
          <w:rPr>
            <w:rStyle w:val="Hyperlink"/>
            <w:rFonts w:ascii="Times New Roman" w:hAnsi="Times New Roman" w:cs="Times New Roman"/>
            <w:color w:val="auto"/>
            <w:sz w:val="22"/>
            <w:szCs w:val="22"/>
            <w:lang w:val="fr-FR"/>
          </w:rPr>
          <w:t>2.6</w:t>
        </w:r>
        <w:r w:rsidR="00AF12E8" w:rsidRPr="001F2D19">
          <w:rPr>
            <w:rFonts w:ascii="Times New Roman" w:eastAsiaTheme="minorEastAsia" w:hAnsi="Times New Roman" w:cs="Times New Roman"/>
            <w:b w:val="0"/>
            <w:bCs w:val="0"/>
            <w:snapToGrid/>
            <w:sz w:val="22"/>
            <w:szCs w:val="22"/>
            <w:lang w:val="fr-FR" w:eastAsia="ja-JP"/>
          </w:rPr>
          <w:tab/>
        </w:r>
        <w:r w:rsidR="00AF12E8" w:rsidRPr="001F2D19">
          <w:rPr>
            <w:rStyle w:val="Hyperlink"/>
            <w:rFonts w:ascii="Times New Roman" w:hAnsi="Times New Roman" w:cs="Times New Roman"/>
            <w:color w:val="auto"/>
            <w:sz w:val="22"/>
            <w:szCs w:val="22"/>
            <w:lang w:val="fr-FR"/>
          </w:rPr>
          <w:t>Renseignements devant accompagner les produits</w:t>
        </w:r>
        <w:r w:rsidR="00840146" w:rsidRPr="001F2D19">
          <w:rPr>
            <w:rStyle w:val="Hyperlink"/>
            <w:rFonts w:ascii="Times New Roman" w:hAnsi="Times New Roman" w:cs="Times New Roman"/>
            <w:color w:val="auto"/>
            <w:sz w:val="22"/>
            <w:szCs w:val="22"/>
            <w:lang w:val="fr-FR"/>
          </w:rPr>
          <w:t xml:space="preserve"> chimiques exportés</w:t>
        </w:r>
        <w:r w:rsidR="00AF12E8" w:rsidRPr="001F2D19">
          <w:rPr>
            <w:rFonts w:ascii="Times New Roman" w:hAnsi="Times New Roman" w:cs="Times New Roman"/>
            <w:webHidden/>
            <w:sz w:val="22"/>
            <w:szCs w:val="22"/>
            <w:lang w:val="fr-FR"/>
          </w:rPr>
          <w:tab/>
        </w:r>
        <w:r w:rsidR="00AF12E8" w:rsidRPr="001F2D19">
          <w:rPr>
            <w:rFonts w:ascii="Times New Roman" w:hAnsi="Times New Roman" w:cs="Times New Roman"/>
            <w:webHidden/>
            <w:sz w:val="22"/>
            <w:szCs w:val="22"/>
            <w:lang w:val="fr-FR"/>
          </w:rPr>
          <w:fldChar w:fldCharType="begin"/>
        </w:r>
        <w:r w:rsidR="00AF12E8" w:rsidRPr="001F2D19">
          <w:rPr>
            <w:rFonts w:ascii="Times New Roman" w:hAnsi="Times New Roman" w:cs="Times New Roman"/>
            <w:webHidden/>
            <w:sz w:val="22"/>
            <w:szCs w:val="22"/>
            <w:lang w:val="fr-FR"/>
          </w:rPr>
          <w:instrText xml:space="preserve"> PAGEREF _Toc484685672 \h </w:instrText>
        </w:r>
        <w:r w:rsidR="00AF12E8" w:rsidRPr="001F2D19">
          <w:rPr>
            <w:rFonts w:ascii="Times New Roman" w:hAnsi="Times New Roman" w:cs="Times New Roman"/>
            <w:webHidden/>
            <w:sz w:val="22"/>
            <w:szCs w:val="22"/>
            <w:lang w:val="fr-FR"/>
          </w:rPr>
        </w:r>
        <w:r w:rsidR="00AF12E8" w:rsidRPr="001F2D19">
          <w:rPr>
            <w:rFonts w:ascii="Times New Roman" w:hAnsi="Times New Roman" w:cs="Times New Roman"/>
            <w:webHidden/>
            <w:sz w:val="22"/>
            <w:szCs w:val="22"/>
            <w:lang w:val="fr-FR"/>
          </w:rPr>
          <w:fldChar w:fldCharType="separate"/>
        </w:r>
        <w:r>
          <w:rPr>
            <w:rFonts w:ascii="Times New Roman" w:hAnsi="Times New Roman" w:cs="Times New Roman"/>
            <w:webHidden/>
            <w:sz w:val="22"/>
            <w:szCs w:val="22"/>
            <w:lang w:val="fr-FR"/>
          </w:rPr>
          <w:t>3</w:t>
        </w:r>
        <w:r w:rsidR="00AF12E8" w:rsidRPr="001F2D19">
          <w:rPr>
            <w:rFonts w:ascii="Times New Roman" w:hAnsi="Times New Roman" w:cs="Times New Roman"/>
            <w:webHidden/>
            <w:sz w:val="22"/>
            <w:szCs w:val="22"/>
            <w:lang w:val="fr-FR"/>
          </w:rPr>
          <w:fldChar w:fldCharType="end"/>
        </w:r>
      </w:hyperlink>
    </w:p>
    <w:p w14:paraId="34BC1588" w14:textId="657825ED" w:rsidR="00AF12E8" w:rsidRPr="001F2D19" w:rsidRDefault="00A500F6" w:rsidP="003B2AE3">
      <w:pPr>
        <w:pStyle w:val="TOC2"/>
        <w:snapToGrid w:val="0"/>
        <w:spacing w:after="60"/>
        <w:rPr>
          <w:rFonts w:ascii="Times New Roman" w:eastAsiaTheme="minorEastAsia" w:hAnsi="Times New Roman" w:cs="Times New Roman"/>
          <w:b w:val="0"/>
          <w:bCs w:val="0"/>
          <w:snapToGrid/>
          <w:sz w:val="22"/>
          <w:szCs w:val="22"/>
          <w:lang w:val="fr-FR" w:eastAsia="ja-JP"/>
        </w:rPr>
      </w:pPr>
      <w:hyperlink w:anchor="_Toc484685673" w:history="1">
        <w:r w:rsidR="00AF12E8" w:rsidRPr="001F2D19">
          <w:rPr>
            <w:rStyle w:val="Hyperlink"/>
            <w:rFonts w:ascii="Times New Roman" w:hAnsi="Times New Roman" w:cs="Times New Roman"/>
            <w:color w:val="auto"/>
            <w:sz w:val="22"/>
            <w:szCs w:val="22"/>
            <w:lang w:val="fr-FR"/>
          </w:rPr>
          <w:t>2.7</w:t>
        </w:r>
        <w:r w:rsidR="00AF12E8" w:rsidRPr="001F2D19">
          <w:rPr>
            <w:rFonts w:ascii="Times New Roman" w:eastAsiaTheme="minorEastAsia" w:hAnsi="Times New Roman" w:cs="Times New Roman"/>
            <w:b w:val="0"/>
            <w:bCs w:val="0"/>
            <w:snapToGrid/>
            <w:sz w:val="22"/>
            <w:szCs w:val="22"/>
            <w:lang w:val="fr-FR" w:eastAsia="ja-JP"/>
          </w:rPr>
          <w:tab/>
        </w:r>
        <w:r w:rsidR="002D53A5" w:rsidRPr="001F2D19">
          <w:rPr>
            <w:rFonts w:ascii="Times New Roman" w:eastAsiaTheme="minorEastAsia" w:hAnsi="Times New Roman" w:cs="Times New Roman"/>
            <w:snapToGrid/>
            <w:sz w:val="22"/>
            <w:szCs w:val="22"/>
            <w:lang w:val="fr-FR" w:eastAsia="ja-JP"/>
          </w:rPr>
          <w:t>Renseignements</w:t>
        </w:r>
        <w:r w:rsidR="002D53A5" w:rsidRPr="001F2D19">
          <w:rPr>
            <w:rStyle w:val="Hyperlink"/>
            <w:rFonts w:ascii="Times New Roman" w:eastAsiaTheme="minorEastAsia" w:hAnsi="Times New Roman" w:cs="Times New Roman"/>
            <w:snapToGrid/>
            <w:color w:val="auto"/>
            <w:sz w:val="22"/>
            <w:szCs w:val="22"/>
            <w:u w:val="none"/>
            <w:lang w:val="fr-FR" w:eastAsia="ja-JP"/>
          </w:rPr>
          <w:t xml:space="preserve"> sur les r</w:t>
        </w:r>
        <w:r w:rsidR="00AF12E8" w:rsidRPr="001F2D19">
          <w:rPr>
            <w:rStyle w:val="Hyperlink"/>
            <w:rFonts w:ascii="Times New Roman" w:hAnsi="Times New Roman" w:cs="Times New Roman"/>
            <w:color w:val="auto"/>
            <w:sz w:val="22"/>
            <w:szCs w:val="22"/>
            <w:lang w:val="fr-FR"/>
          </w:rPr>
          <w:t>éponse</w:t>
        </w:r>
        <w:r w:rsidR="002D53A5" w:rsidRPr="001F2D19">
          <w:rPr>
            <w:rStyle w:val="Hyperlink"/>
            <w:rFonts w:ascii="Times New Roman" w:hAnsi="Times New Roman" w:cs="Times New Roman"/>
            <w:color w:val="auto"/>
            <w:sz w:val="22"/>
            <w:szCs w:val="22"/>
            <w:lang w:val="fr-FR"/>
          </w:rPr>
          <w:t>s</w:t>
        </w:r>
        <w:r w:rsidR="00AF12E8" w:rsidRPr="001F2D19">
          <w:rPr>
            <w:rStyle w:val="Hyperlink"/>
            <w:rFonts w:ascii="Times New Roman" w:hAnsi="Times New Roman" w:cs="Times New Roman"/>
            <w:color w:val="auto"/>
            <w:sz w:val="22"/>
            <w:szCs w:val="22"/>
            <w:lang w:val="fr-FR"/>
          </w:rPr>
          <w:t xml:space="preserve"> concernant l</w:t>
        </w:r>
        <w:r w:rsidR="003A6DF3" w:rsidRPr="001F2D19">
          <w:rPr>
            <w:rStyle w:val="Hyperlink"/>
            <w:rFonts w:ascii="Times New Roman" w:hAnsi="Times New Roman" w:cs="Times New Roman"/>
            <w:color w:val="auto"/>
            <w:sz w:val="22"/>
            <w:szCs w:val="22"/>
            <w:lang w:val="fr-FR"/>
          </w:rPr>
          <w:t>’</w:t>
        </w:r>
        <w:r w:rsidR="00AF12E8" w:rsidRPr="001F2D19">
          <w:rPr>
            <w:rStyle w:val="Hyperlink"/>
            <w:rFonts w:ascii="Times New Roman" w:hAnsi="Times New Roman" w:cs="Times New Roman"/>
            <w:color w:val="auto"/>
            <w:sz w:val="22"/>
            <w:szCs w:val="22"/>
            <w:lang w:val="fr-FR"/>
          </w:rPr>
          <w:t xml:space="preserve">importation </w:t>
        </w:r>
        <w:r w:rsidR="002D53A5" w:rsidRPr="001F2D19">
          <w:rPr>
            <w:rStyle w:val="Hyperlink"/>
            <w:rFonts w:ascii="Times New Roman" w:hAnsi="Times New Roman" w:cs="Times New Roman"/>
            <w:color w:val="auto"/>
            <w:sz w:val="22"/>
            <w:szCs w:val="22"/>
            <w:lang w:val="fr-FR"/>
          </w:rPr>
          <w:t>des produits chimiques</w:t>
        </w:r>
        <w:r w:rsidR="004629A9" w:rsidRPr="001F2D19">
          <w:rPr>
            <w:rStyle w:val="Hyperlink"/>
            <w:rFonts w:ascii="Times New Roman" w:hAnsi="Times New Roman" w:cs="Times New Roman"/>
            <w:color w:val="auto"/>
            <w:sz w:val="22"/>
            <w:szCs w:val="22"/>
            <w:lang w:val="fr-FR"/>
          </w:rPr>
          <w:t xml:space="preserve"> inscrits à l’annexe III de la Convention</w:t>
        </w:r>
        <w:r w:rsidR="00AF12E8" w:rsidRPr="001F2D19">
          <w:rPr>
            <w:rFonts w:ascii="Times New Roman" w:hAnsi="Times New Roman" w:cs="Times New Roman"/>
            <w:webHidden/>
            <w:sz w:val="22"/>
            <w:szCs w:val="22"/>
            <w:lang w:val="fr-FR"/>
          </w:rPr>
          <w:tab/>
        </w:r>
        <w:r w:rsidR="00AF12E8" w:rsidRPr="001F2D19">
          <w:rPr>
            <w:rFonts w:ascii="Times New Roman" w:hAnsi="Times New Roman" w:cs="Times New Roman"/>
            <w:webHidden/>
            <w:sz w:val="22"/>
            <w:szCs w:val="22"/>
            <w:lang w:val="fr-FR"/>
          </w:rPr>
          <w:fldChar w:fldCharType="begin"/>
        </w:r>
        <w:r w:rsidR="00AF12E8" w:rsidRPr="001F2D19">
          <w:rPr>
            <w:rFonts w:ascii="Times New Roman" w:hAnsi="Times New Roman" w:cs="Times New Roman"/>
            <w:webHidden/>
            <w:sz w:val="22"/>
            <w:szCs w:val="22"/>
            <w:lang w:val="fr-FR"/>
          </w:rPr>
          <w:instrText xml:space="preserve"> PAGEREF _Toc484685673 \h </w:instrText>
        </w:r>
        <w:r w:rsidR="00AF12E8" w:rsidRPr="001F2D19">
          <w:rPr>
            <w:rFonts w:ascii="Times New Roman" w:hAnsi="Times New Roman" w:cs="Times New Roman"/>
            <w:webHidden/>
            <w:sz w:val="22"/>
            <w:szCs w:val="22"/>
            <w:lang w:val="fr-FR"/>
          </w:rPr>
        </w:r>
        <w:r w:rsidR="00AF12E8" w:rsidRPr="001F2D19">
          <w:rPr>
            <w:rFonts w:ascii="Times New Roman" w:hAnsi="Times New Roman" w:cs="Times New Roman"/>
            <w:webHidden/>
            <w:sz w:val="22"/>
            <w:szCs w:val="22"/>
            <w:lang w:val="fr-FR"/>
          </w:rPr>
          <w:fldChar w:fldCharType="separate"/>
        </w:r>
        <w:r>
          <w:rPr>
            <w:rFonts w:ascii="Times New Roman" w:hAnsi="Times New Roman" w:cs="Times New Roman"/>
            <w:webHidden/>
            <w:sz w:val="22"/>
            <w:szCs w:val="22"/>
            <w:lang w:val="fr-FR"/>
          </w:rPr>
          <w:t>3</w:t>
        </w:r>
        <w:r w:rsidR="00AF12E8" w:rsidRPr="001F2D19">
          <w:rPr>
            <w:rFonts w:ascii="Times New Roman" w:hAnsi="Times New Roman" w:cs="Times New Roman"/>
            <w:webHidden/>
            <w:sz w:val="22"/>
            <w:szCs w:val="22"/>
            <w:lang w:val="fr-FR"/>
          </w:rPr>
          <w:fldChar w:fldCharType="end"/>
        </w:r>
      </w:hyperlink>
    </w:p>
    <w:p w14:paraId="3C257BEC" w14:textId="25C041A2" w:rsidR="00AF12E8" w:rsidRPr="001F2D19" w:rsidRDefault="00A500F6" w:rsidP="00692D46">
      <w:pPr>
        <w:pStyle w:val="TOC2"/>
        <w:snapToGrid w:val="0"/>
        <w:spacing w:after="60"/>
        <w:rPr>
          <w:rFonts w:ascii="Times New Roman" w:eastAsiaTheme="minorEastAsia" w:hAnsi="Times New Roman" w:cs="Times New Roman"/>
          <w:b w:val="0"/>
          <w:bCs w:val="0"/>
          <w:snapToGrid/>
          <w:sz w:val="22"/>
          <w:szCs w:val="22"/>
          <w:lang w:val="fr-FR" w:eastAsia="ja-JP"/>
        </w:rPr>
      </w:pPr>
      <w:hyperlink w:anchor="_Toc484685674" w:history="1">
        <w:r w:rsidR="00AF12E8" w:rsidRPr="001F2D19">
          <w:rPr>
            <w:rStyle w:val="Hyperlink"/>
            <w:rFonts w:ascii="Times New Roman" w:hAnsi="Times New Roman" w:cs="Times New Roman"/>
            <w:color w:val="auto"/>
            <w:sz w:val="22"/>
            <w:szCs w:val="22"/>
            <w:lang w:val="fr-FR"/>
          </w:rPr>
          <w:t>2.8</w:t>
        </w:r>
        <w:r w:rsidR="00AF12E8" w:rsidRPr="001F2D19">
          <w:rPr>
            <w:rFonts w:ascii="Times New Roman" w:eastAsiaTheme="minorEastAsia" w:hAnsi="Times New Roman" w:cs="Times New Roman"/>
            <w:b w:val="0"/>
            <w:bCs w:val="0"/>
            <w:snapToGrid/>
            <w:sz w:val="22"/>
            <w:szCs w:val="22"/>
            <w:lang w:val="fr-FR" w:eastAsia="ja-JP"/>
          </w:rPr>
          <w:tab/>
        </w:r>
        <w:r w:rsidR="00AF12E8" w:rsidRPr="001F2D19">
          <w:rPr>
            <w:rStyle w:val="Hyperlink"/>
            <w:rFonts w:ascii="Times New Roman" w:hAnsi="Times New Roman" w:cs="Times New Roman"/>
            <w:color w:val="auto"/>
            <w:sz w:val="22"/>
            <w:szCs w:val="22"/>
            <w:lang w:val="fr-FR"/>
          </w:rPr>
          <w:t xml:space="preserve">Renseignements sur les </w:t>
        </w:r>
        <w:r w:rsidR="00692D46" w:rsidRPr="001F2D19">
          <w:rPr>
            <w:rStyle w:val="Hyperlink"/>
            <w:rFonts w:ascii="Times New Roman" w:hAnsi="Times New Roman" w:cs="Times New Roman"/>
            <w:color w:val="auto"/>
            <w:sz w:val="22"/>
            <w:szCs w:val="22"/>
            <w:lang w:val="fr-FR"/>
          </w:rPr>
          <w:t>produits chimiques pour lesquels la Conférence des Parties doit encore prendre une décision finale</w:t>
        </w:r>
        <w:r w:rsidR="00AF12E8" w:rsidRPr="001F2D19">
          <w:rPr>
            <w:rFonts w:ascii="Times New Roman" w:hAnsi="Times New Roman" w:cs="Times New Roman"/>
            <w:webHidden/>
            <w:sz w:val="22"/>
            <w:szCs w:val="22"/>
            <w:lang w:val="fr-FR"/>
          </w:rPr>
          <w:tab/>
        </w:r>
        <w:r w:rsidR="00AF12E8" w:rsidRPr="001F2D19">
          <w:rPr>
            <w:b w:val="0"/>
            <w:bCs w:val="0"/>
            <w:webHidden/>
            <w:sz w:val="22"/>
            <w:szCs w:val="22"/>
            <w:lang w:val="fr-FR"/>
          </w:rPr>
          <w:fldChar w:fldCharType="begin"/>
        </w:r>
        <w:r w:rsidR="00AF12E8" w:rsidRPr="001F2D19">
          <w:rPr>
            <w:rFonts w:ascii="Times New Roman" w:hAnsi="Times New Roman" w:cs="Times New Roman"/>
            <w:webHidden/>
            <w:sz w:val="22"/>
            <w:szCs w:val="22"/>
            <w:lang w:val="fr-FR"/>
          </w:rPr>
          <w:instrText xml:space="preserve"> PAGEREF _Toc484685674 \h </w:instrText>
        </w:r>
        <w:r w:rsidR="00AF12E8" w:rsidRPr="001F2D19">
          <w:rPr>
            <w:b w:val="0"/>
            <w:bCs w:val="0"/>
            <w:webHidden/>
            <w:sz w:val="22"/>
            <w:szCs w:val="22"/>
            <w:lang w:val="fr-FR"/>
          </w:rPr>
        </w:r>
        <w:r w:rsidR="00AF12E8" w:rsidRPr="001F2D19">
          <w:rPr>
            <w:b w:val="0"/>
            <w:bCs w:val="0"/>
            <w:webHidden/>
            <w:sz w:val="22"/>
            <w:szCs w:val="22"/>
            <w:lang w:val="fr-FR"/>
          </w:rPr>
          <w:fldChar w:fldCharType="separate"/>
        </w:r>
        <w:r>
          <w:rPr>
            <w:rFonts w:ascii="Times New Roman" w:hAnsi="Times New Roman" w:cs="Times New Roman"/>
            <w:webHidden/>
            <w:sz w:val="22"/>
            <w:szCs w:val="22"/>
            <w:lang w:val="fr-FR"/>
          </w:rPr>
          <w:t>4</w:t>
        </w:r>
        <w:r w:rsidR="00AF12E8" w:rsidRPr="001F2D19">
          <w:rPr>
            <w:b w:val="0"/>
            <w:bCs w:val="0"/>
            <w:webHidden/>
            <w:sz w:val="22"/>
            <w:szCs w:val="22"/>
            <w:lang w:val="fr-FR"/>
          </w:rPr>
          <w:fldChar w:fldCharType="end"/>
        </w:r>
      </w:hyperlink>
    </w:p>
    <w:p w14:paraId="4A545C79" w14:textId="0BAA941E" w:rsidR="00692D46" w:rsidRPr="001F2D19" w:rsidRDefault="00A500F6" w:rsidP="00692D46">
      <w:pPr>
        <w:pStyle w:val="TOC2"/>
        <w:snapToGrid w:val="0"/>
        <w:spacing w:after="60"/>
        <w:rPr>
          <w:rFonts w:ascii="Times New Roman" w:eastAsiaTheme="minorEastAsia" w:hAnsi="Times New Roman" w:cs="Times New Roman"/>
          <w:b w:val="0"/>
          <w:bCs w:val="0"/>
          <w:snapToGrid/>
          <w:sz w:val="22"/>
          <w:szCs w:val="22"/>
          <w:lang w:val="fr-FR" w:eastAsia="ja-JP"/>
        </w:rPr>
      </w:pPr>
      <w:hyperlink w:anchor="_Toc484685674" w:history="1">
        <w:r w:rsidR="00692D46" w:rsidRPr="001F2D19">
          <w:rPr>
            <w:rStyle w:val="Hyperlink"/>
            <w:rFonts w:ascii="Times New Roman" w:hAnsi="Times New Roman" w:cs="Times New Roman"/>
            <w:color w:val="auto"/>
            <w:sz w:val="22"/>
            <w:szCs w:val="22"/>
            <w:lang w:val="fr-FR"/>
          </w:rPr>
          <w:t>2.9</w:t>
        </w:r>
        <w:r w:rsidR="00692D46" w:rsidRPr="001F2D19">
          <w:rPr>
            <w:rFonts w:ascii="Times New Roman" w:eastAsiaTheme="minorEastAsia" w:hAnsi="Times New Roman" w:cs="Times New Roman"/>
            <w:b w:val="0"/>
            <w:bCs w:val="0"/>
            <w:snapToGrid/>
            <w:sz w:val="22"/>
            <w:szCs w:val="22"/>
            <w:lang w:val="fr-FR" w:eastAsia="ja-JP"/>
          </w:rPr>
          <w:tab/>
        </w:r>
        <w:r w:rsidR="00692D46" w:rsidRPr="001F2D19">
          <w:rPr>
            <w:rStyle w:val="Hyperlink"/>
            <w:rFonts w:ascii="Times New Roman" w:hAnsi="Times New Roman" w:cs="Times New Roman"/>
            <w:color w:val="auto"/>
            <w:sz w:val="22"/>
            <w:szCs w:val="22"/>
            <w:lang w:val="fr-FR"/>
          </w:rPr>
          <w:t>Renseignements sur les mouvements de transit</w:t>
        </w:r>
        <w:r w:rsidR="00692D46" w:rsidRPr="001F2D19">
          <w:rPr>
            <w:rFonts w:ascii="Times New Roman" w:hAnsi="Times New Roman" w:cs="Times New Roman"/>
            <w:webHidden/>
            <w:sz w:val="22"/>
            <w:szCs w:val="22"/>
            <w:lang w:val="fr-FR"/>
          </w:rPr>
          <w:tab/>
        </w:r>
        <w:r w:rsidR="00692D46" w:rsidRPr="001F2D19">
          <w:rPr>
            <w:b w:val="0"/>
            <w:bCs w:val="0"/>
            <w:webHidden/>
            <w:sz w:val="22"/>
            <w:szCs w:val="22"/>
            <w:lang w:val="fr-FR"/>
          </w:rPr>
          <w:fldChar w:fldCharType="begin"/>
        </w:r>
        <w:r w:rsidR="00692D46" w:rsidRPr="001F2D19">
          <w:rPr>
            <w:rFonts w:ascii="Times New Roman" w:hAnsi="Times New Roman" w:cs="Times New Roman"/>
            <w:webHidden/>
            <w:sz w:val="22"/>
            <w:szCs w:val="22"/>
            <w:lang w:val="fr-FR"/>
          </w:rPr>
          <w:instrText xml:space="preserve"> PAGEREF _Toc484685674 \h </w:instrText>
        </w:r>
        <w:r w:rsidR="00692D46" w:rsidRPr="001F2D19">
          <w:rPr>
            <w:b w:val="0"/>
            <w:bCs w:val="0"/>
            <w:webHidden/>
            <w:sz w:val="22"/>
            <w:szCs w:val="22"/>
            <w:lang w:val="fr-FR"/>
          </w:rPr>
        </w:r>
        <w:r w:rsidR="00692D46" w:rsidRPr="001F2D19">
          <w:rPr>
            <w:b w:val="0"/>
            <w:bCs w:val="0"/>
            <w:webHidden/>
            <w:sz w:val="22"/>
            <w:szCs w:val="22"/>
            <w:lang w:val="fr-FR"/>
          </w:rPr>
          <w:fldChar w:fldCharType="separate"/>
        </w:r>
        <w:r>
          <w:rPr>
            <w:rFonts w:ascii="Times New Roman" w:hAnsi="Times New Roman" w:cs="Times New Roman"/>
            <w:webHidden/>
            <w:sz w:val="22"/>
            <w:szCs w:val="22"/>
            <w:lang w:val="fr-FR"/>
          </w:rPr>
          <w:t>4</w:t>
        </w:r>
        <w:r w:rsidR="00692D46" w:rsidRPr="001F2D19">
          <w:rPr>
            <w:b w:val="0"/>
            <w:bCs w:val="0"/>
            <w:webHidden/>
            <w:sz w:val="22"/>
            <w:szCs w:val="22"/>
            <w:lang w:val="fr-FR"/>
          </w:rPr>
          <w:fldChar w:fldCharType="end"/>
        </w:r>
      </w:hyperlink>
    </w:p>
    <w:p w14:paraId="40AF299D" w14:textId="77777777" w:rsidR="00AF12E8" w:rsidRPr="001F2D19" w:rsidRDefault="00AF12E8" w:rsidP="003B2AE3">
      <w:pPr>
        <w:snapToGrid w:val="0"/>
        <w:spacing w:after="60"/>
        <w:rPr>
          <w:rFonts w:eastAsiaTheme="minorEastAsia"/>
          <w:noProof/>
          <w:lang w:val="fr-FR"/>
        </w:rPr>
      </w:pPr>
    </w:p>
    <w:p w14:paraId="1ADC33D2" w14:textId="1BB03771" w:rsidR="00AF12E8" w:rsidRPr="001F2D19" w:rsidRDefault="00A500F6" w:rsidP="003B2AE3">
      <w:pPr>
        <w:pStyle w:val="TOC1"/>
        <w:rPr>
          <w:rFonts w:eastAsiaTheme="minorEastAsia"/>
          <w:snapToGrid/>
          <w:lang w:val="fr-FR"/>
        </w:rPr>
      </w:pPr>
      <w:hyperlink w:anchor="_Toc484685677" w:history="1">
        <w:r w:rsidR="00AF12E8" w:rsidRPr="001F2D19">
          <w:rPr>
            <w:rStyle w:val="Hyperlink"/>
            <w:color w:val="auto"/>
            <w:lang w:val="fr-FR"/>
          </w:rPr>
          <w:t>3.</w:t>
        </w:r>
        <w:r w:rsidR="00AF12E8" w:rsidRPr="001F2D19">
          <w:rPr>
            <w:rFonts w:eastAsiaTheme="minorEastAsia"/>
            <w:snapToGrid/>
            <w:lang w:val="fr-FR"/>
          </w:rPr>
          <w:tab/>
        </w:r>
        <w:r w:rsidR="00AF12E8" w:rsidRPr="001F2D19">
          <w:rPr>
            <w:rStyle w:val="Hyperlink"/>
            <w:color w:val="auto"/>
            <w:lang w:val="fr-FR"/>
          </w:rPr>
          <w:t>RENSEIGNEMENTS SUPPL</w:t>
        </w:r>
        <w:r w:rsidR="00FF5818" w:rsidRPr="001F2D19">
          <w:rPr>
            <w:rStyle w:val="Hyperlink"/>
            <w:color w:val="auto"/>
            <w:lang w:val="fr-FR"/>
          </w:rPr>
          <w:t>É</w:t>
        </w:r>
        <w:r w:rsidR="00AF12E8" w:rsidRPr="001F2D19">
          <w:rPr>
            <w:rStyle w:val="Hyperlink"/>
            <w:color w:val="auto"/>
            <w:lang w:val="fr-FR"/>
          </w:rPr>
          <w:t>MENTAIRES</w:t>
        </w:r>
        <w:r w:rsidR="00AF12E8" w:rsidRPr="001F2D19">
          <w:rPr>
            <w:webHidden/>
            <w:lang w:val="fr-FR"/>
          </w:rPr>
          <w:tab/>
        </w:r>
      </w:hyperlink>
      <w:r w:rsidR="00AD66D2" w:rsidRPr="001F2D19">
        <w:rPr>
          <w:lang w:val="fr-FR"/>
        </w:rPr>
        <w:t>4</w:t>
      </w:r>
    </w:p>
    <w:p w14:paraId="0CBCB338" w14:textId="524BBDD2" w:rsidR="00AF12E8" w:rsidRPr="001F2D19" w:rsidRDefault="00A500F6" w:rsidP="003B2AE3">
      <w:pPr>
        <w:pStyle w:val="TOC2"/>
        <w:snapToGrid w:val="0"/>
        <w:spacing w:after="60"/>
        <w:rPr>
          <w:rFonts w:ascii="Times New Roman" w:eastAsiaTheme="minorEastAsia" w:hAnsi="Times New Roman" w:cs="Times New Roman"/>
          <w:b w:val="0"/>
          <w:bCs w:val="0"/>
          <w:snapToGrid/>
          <w:sz w:val="22"/>
          <w:szCs w:val="22"/>
          <w:lang w:val="fr-FR" w:eastAsia="ja-JP"/>
        </w:rPr>
      </w:pPr>
      <w:hyperlink w:anchor="_Toc484685678" w:history="1">
        <w:r w:rsidR="00AF12E8" w:rsidRPr="001F2D19">
          <w:rPr>
            <w:rStyle w:val="Hyperlink"/>
            <w:rFonts w:ascii="Times New Roman" w:hAnsi="Times New Roman" w:cs="Times New Roman"/>
            <w:color w:val="auto"/>
            <w:sz w:val="22"/>
            <w:szCs w:val="22"/>
            <w:lang w:val="fr-FR"/>
          </w:rPr>
          <w:t>3.1</w:t>
        </w:r>
        <w:r w:rsidR="00AF12E8" w:rsidRPr="001F2D19">
          <w:rPr>
            <w:rFonts w:ascii="Times New Roman" w:eastAsiaTheme="minorEastAsia" w:hAnsi="Times New Roman" w:cs="Times New Roman"/>
            <w:b w:val="0"/>
            <w:bCs w:val="0"/>
            <w:snapToGrid/>
            <w:sz w:val="22"/>
            <w:szCs w:val="22"/>
            <w:lang w:val="fr-FR" w:eastAsia="ja-JP"/>
          </w:rPr>
          <w:tab/>
        </w:r>
        <w:r w:rsidR="00AF12E8" w:rsidRPr="001F2D19">
          <w:rPr>
            <w:rStyle w:val="Hyperlink"/>
            <w:rFonts w:ascii="Times New Roman" w:hAnsi="Times New Roman" w:cs="Times New Roman"/>
            <w:color w:val="auto"/>
            <w:sz w:val="22"/>
            <w:szCs w:val="22"/>
            <w:lang w:val="fr-FR"/>
          </w:rPr>
          <w:t>Renseignements sur l</w:t>
        </w:r>
        <w:r w:rsidR="003A6DF3" w:rsidRPr="001F2D19">
          <w:rPr>
            <w:rStyle w:val="Hyperlink"/>
            <w:rFonts w:ascii="Times New Roman" w:hAnsi="Times New Roman" w:cs="Times New Roman"/>
            <w:color w:val="auto"/>
            <w:sz w:val="22"/>
            <w:szCs w:val="22"/>
            <w:lang w:val="fr-FR"/>
          </w:rPr>
          <w:t>’</w:t>
        </w:r>
        <w:r w:rsidR="00AF12E8" w:rsidRPr="001F2D19">
          <w:rPr>
            <w:rStyle w:val="Hyperlink"/>
            <w:rFonts w:ascii="Times New Roman" w:hAnsi="Times New Roman" w:cs="Times New Roman"/>
            <w:color w:val="auto"/>
            <w:sz w:val="22"/>
            <w:szCs w:val="22"/>
            <w:lang w:val="fr-FR"/>
          </w:rPr>
          <w:t>état de ratifications de la Convention</w:t>
        </w:r>
        <w:r w:rsidR="00AD66D2" w:rsidRPr="001F2D19">
          <w:rPr>
            <w:rStyle w:val="Hyperlink"/>
            <w:rFonts w:ascii="Times New Roman" w:hAnsi="Times New Roman" w:cs="Times New Roman"/>
            <w:color w:val="auto"/>
            <w:sz w:val="22"/>
            <w:szCs w:val="22"/>
            <w:lang w:val="fr-FR"/>
          </w:rPr>
          <w:t xml:space="preserve"> de Rotterdam</w:t>
        </w:r>
        <w:r w:rsidR="00AF12E8" w:rsidRPr="001F2D19">
          <w:rPr>
            <w:rFonts w:ascii="Times New Roman" w:hAnsi="Times New Roman" w:cs="Times New Roman"/>
            <w:webHidden/>
            <w:sz w:val="22"/>
            <w:szCs w:val="22"/>
            <w:lang w:val="fr-FR"/>
          </w:rPr>
          <w:tab/>
        </w:r>
        <w:r w:rsidR="00AD66D2" w:rsidRPr="001F2D19">
          <w:rPr>
            <w:rFonts w:ascii="Times New Roman" w:hAnsi="Times New Roman" w:cs="Times New Roman"/>
            <w:webHidden/>
            <w:sz w:val="22"/>
            <w:szCs w:val="22"/>
            <w:lang w:val="fr-FR"/>
          </w:rPr>
          <w:t>4</w:t>
        </w:r>
      </w:hyperlink>
    </w:p>
    <w:p w14:paraId="3E341A19" w14:textId="0151DA0D" w:rsidR="00AF12E8" w:rsidRPr="001F2D19" w:rsidRDefault="00A500F6" w:rsidP="003B2AE3">
      <w:pPr>
        <w:pStyle w:val="TOC2"/>
        <w:snapToGrid w:val="0"/>
        <w:spacing w:after="60"/>
        <w:rPr>
          <w:rFonts w:ascii="Times New Roman" w:eastAsiaTheme="minorEastAsia" w:hAnsi="Times New Roman" w:cs="Times New Roman"/>
          <w:b w:val="0"/>
          <w:bCs w:val="0"/>
          <w:snapToGrid/>
          <w:sz w:val="22"/>
          <w:szCs w:val="22"/>
          <w:lang w:val="fr-FR" w:eastAsia="ja-JP"/>
        </w:rPr>
      </w:pPr>
      <w:hyperlink w:anchor="_Toc484685679" w:history="1">
        <w:r w:rsidR="00AF12E8" w:rsidRPr="001F2D19">
          <w:rPr>
            <w:rStyle w:val="Hyperlink"/>
            <w:rFonts w:ascii="Times New Roman" w:hAnsi="Times New Roman" w:cs="Times New Roman"/>
            <w:color w:val="auto"/>
            <w:sz w:val="22"/>
            <w:szCs w:val="22"/>
            <w:lang w:val="fr-FR"/>
          </w:rPr>
          <w:t>3.2</w:t>
        </w:r>
        <w:r w:rsidR="00AF12E8" w:rsidRPr="001F2D19">
          <w:rPr>
            <w:rFonts w:ascii="Times New Roman" w:eastAsiaTheme="minorEastAsia" w:hAnsi="Times New Roman" w:cs="Times New Roman"/>
            <w:b w:val="0"/>
            <w:bCs w:val="0"/>
            <w:snapToGrid/>
            <w:sz w:val="22"/>
            <w:szCs w:val="22"/>
            <w:lang w:val="fr-FR" w:eastAsia="ja-JP"/>
          </w:rPr>
          <w:tab/>
        </w:r>
        <w:r w:rsidR="006E0BFA" w:rsidRPr="001F2D19">
          <w:rPr>
            <w:rFonts w:ascii="Times New Roman" w:eastAsiaTheme="minorEastAsia" w:hAnsi="Times New Roman" w:cs="Times New Roman"/>
            <w:bCs w:val="0"/>
            <w:snapToGrid/>
            <w:sz w:val="22"/>
            <w:szCs w:val="22"/>
            <w:lang w:val="fr-FR" w:eastAsia="ja-JP"/>
          </w:rPr>
          <w:t>D</w:t>
        </w:r>
        <w:r w:rsidR="00AF12E8" w:rsidRPr="001F2D19">
          <w:rPr>
            <w:rStyle w:val="Hyperlink"/>
            <w:rFonts w:ascii="Times New Roman" w:hAnsi="Times New Roman" w:cs="Times New Roman"/>
            <w:color w:val="auto"/>
            <w:sz w:val="22"/>
            <w:szCs w:val="22"/>
            <w:lang w:val="fr-FR"/>
          </w:rPr>
          <w:t xml:space="preserve">ocuments </w:t>
        </w:r>
        <w:r w:rsidR="006E0BFA" w:rsidRPr="001F2D19">
          <w:rPr>
            <w:rStyle w:val="Hyperlink"/>
            <w:rFonts w:ascii="Times New Roman" w:hAnsi="Times New Roman" w:cs="Times New Roman"/>
            <w:color w:val="auto"/>
            <w:sz w:val="22"/>
            <w:szCs w:val="22"/>
            <w:lang w:val="fr-FR"/>
          </w:rPr>
          <w:t>r</w:t>
        </w:r>
        <w:r w:rsidR="00AF12E8" w:rsidRPr="001F2D19">
          <w:rPr>
            <w:rStyle w:val="Hyperlink"/>
            <w:rFonts w:ascii="Times New Roman" w:hAnsi="Times New Roman" w:cs="Times New Roman"/>
            <w:color w:val="auto"/>
            <w:sz w:val="22"/>
            <w:szCs w:val="22"/>
            <w:lang w:val="fr-FR"/>
          </w:rPr>
          <w:t xml:space="preserve">elatifs à la mise </w:t>
        </w:r>
        <w:r w:rsidR="005D4D7A" w:rsidRPr="001F2D19">
          <w:rPr>
            <w:rStyle w:val="Hyperlink"/>
            <w:rFonts w:ascii="Times New Roman" w:hAnsi="Times New Roman" w:cs="Times New Roman"/>
            <w:color w:val="auto"/>
            <w:sz w:val="22"/>
            <w:szCs w:val="22"/>
            <w:lang w:val="fr-FR"/>
          </w:rPr>
          <w:t>en</w:t>
        </w:r>
        <w:r w:rsidR="00AF12E8" w:rsidRPr="001F2D19">
          <w:rPr>
            <w:rStyle w:val="Hyperlink"/>
            <w:rFonts w:ascii="Times New Roman" w:hAnsi="Times New Roman" w:cs="Times New Roman"/>
            <w:color w:val="auto"/>
            <w:sz w:val="22"/>
            <w:szCs w:val="22"/>
            <w:lang w:val="fr-FR"/>
          </w:rPr>
          <w:t xml:space="preserve"> oeuvre de la Convention de Rotterdam</w:t>
        </w:r>
        <w:r w:rsidR="00AF12E8" w:rsidRPr="001F2D19">
          <w:rPr>
            <w:rFonts w:ascii="Times New Roman" w:hAnsi="Times New Roman" w:cs="Times New Roman"/>
            <w:webHidden/>
            <w:sz w:val="22"/>
            <w:szCs w:val="22"/>
            <w:lang w:val="fr-FR"/>
          </w:rPr>
          <w:tab/>
        </w:r>
        <w:r w:rsidR="00AF12E8" w:rsidRPr="001F2D19">
          <w:rPr>
            <w:rFonts w:ascii="Times New Roman" w:hAnsi="Times New Roman" w:cs="Times New Roman"/>
            <w:webHidden/>
            <w:sz w:val="22"/>
            <w:szCs w:val="22"/>
            <w:lang w:val="fr-FR"/>
          </w:rPr>
          <w:fldChar w:fldCharType="begin"/>
        </w:r>
        <w:r w:rsidR="00AF12E8" w:rsidRPr="001F2D19">
          <w:rPr>
            <w:rFonts w:ascii="Times New Roman" w:hAnsi="Times New Roman" w:cs="Times New Roman"/>
            <w:webHidden/>
            <w:sz w:val="22"/>
            <w:szCs w:val="22"/>
            <w:lang w:val="fr-FR"/>
          </w:rPr>
          <w:instrText xml:space="preserve"> PAGEREF _Toc484685679 \h </w:instrText>
        </w:r>
        <w:r w:rsidR="00AF12E8" w:rsidRPr="001F2D19">
          <w:rPr>
            <w:rFonts w:ascii="Times New Roman" w:hAnsi="Times New Roman" w:cs="Times New Roman"/>
            <w:webHidden/>
            <w:sz w:val="22"/>
            <w:szCs w:val="22"/>
            <w:lang w:val="fr-FR"/>
          </w:rPr>
        </w:r>
        <w:r w:rsidR="00AF12E8" w:rsidRPr="001F2D19">
          <w:rPr>
            <w:rFonts w:ascii="Times New Roman" w:hAnsi="Times New Roman" w:cs="Times New Roman"/>
            <w:webHidden/>
            <w:sz w:val="22"/>
            <w:szCs w:val="22"/>
            <w:lang w:val="fr-FR"/>
          </w:rPr>
          <w:fldChar w:fldCharType="separate"/>
        </w:r>
        <w:r>
          <w:rPr>
            <w:rFonts w:ascii="Times New Roman" w:hAnsi="Times New Roman" w:cs="Times New Roman"/>
            <w:webHidden/>
            <w:sz w:val="22"/>
            <w:szCs w:val="22"/>
            <w:lang w:val="fr-FR"/>
          </w:rPr>
          <w:t>5</w:t>
        </w:r>
        <w:r w:rsidR="00AF12E8" w:rsidRPr="001F2D19">
          <w:rPr>
            <w:rFonts w:ascii="Times New Roman" w:hAnsi="Times New Roman" w:cs="Times New Roman"/>
            <w:webHidden/>
            <w:sz w:val="22"/>
            <w:szCs w:val="22"/>
            <w:lang w:val="fr-FR"/>
          </w:rPr>
          <w:fldChar w:fldCharType="end"/>
        </w:r>
      </w:hyperlink>
    </w:p>
    <w:p w14:paraId="6FDA181B" w14:textId="3A82DFB7" w:rsidR="00AF12E8" w:rsidRPr="001F2D19" w:rsidRDefault="00A500F6" w:rsidP="003B2AE3">
      <w:pPr>
        <w:pStyle w:val="TOC2"/>
        <w:snapToGrid w:val="0"/>
        <w:spacing w:after="60"/>
        <w:rPr>
          <w:rStyle w:val="Hyperlink"/>
          <w:rFonts w:ascii="Times New Roman" w:hAnsi="Times New Roman" w:cs="Times New Roman"/>
          <w:color w:val="auto"/>
          <w:sz w:val="22"/>
          <w:szCs w:val="22"/>
          <w:lang w:val="fr-FR"/>
        </w:rPr>
      </w:pPr>
      <w:hyperlink w:anchor="_Toc484685680" w:history="1">
        <w:r w:rsidR="00AF12E8" w:rsidRPr="001F2D19">
          <w:rPr>
            <w:rStyle w:val="Hyperlink"/>
            <w:rFonts w:ascii="Times New Roman" w:hAnsi="Times New Roman" w:cs="Times New Roman"/>
            <w:color w:val="auto"/>
            <w:sz w:val="22"/>
            <w:szCs w:val="22"/>
            <w:lang w:val="fr-FR"/>
          </w:rPr>
          <w:t>3.3</w:t>
        </w:r>
        <w:r w:rsidR="00AF12E8" w:rsidRPr="001F2D19">
          <w:rPr>
            <w:rFonts w:ascii="Times New Roman" w:eastAsiaTheme="minorEastAsia" w:hAnsi="Times New Roman" w:cs="Times New Roman"/>
            <w:b w:val="0"/>
            <w:bCs w:val="0"/>
            <w:snapToGrid/>
            <w:sz w:val="22"/>
            <w:szCs w:val="22"/>
            <w:lang w:val="fr-FR" w:eastAsia="ja-JP"/>
          </w:rPr>
          <w:tab/>
        </w:r>
        <w:r w:rsidR="00172FB1" w:rsidRPr="001F2D19">
          <w:rPr>
            <w:rStyle w:val="Hyperlink"/>
            <w:rFonts w:ascii="Times New Roman" w:hAnsi="Times New Roman" w:cs="Times New Roman"/>
            <w:color w:val="auto"/>
            <w:sz w:val="22"/>
            <w:szCs w:val="22"/>
            <w:lang w:val="fr-FR"/>
          </w:rPr>
          <w:t>Kit des R</w:t>
        </w:r>
        <w:r w:rsidR="00AF12E8" w:rsidRPr="001F2D19">
          <w:rPr>
            <w:rStyle w:val="Hyperlink"/>
            <w:rFonts w:ascii="Times New Roman" w:hAnsi="Times New Roman" w:cs="Times New Roman"/>
            <w:color w:val="auto"/>
            <w:sz w:val="22"/>
            <w:szCs w:val="22"/>
            <w:lang w:val="fr-FR"/>
          </w:rPr>
          <w:t>essources sur la Convention de Rotterdam</w:t>
        </w:r>
        <w:r w:rsidR="00AF12E8" w:rsidRPr="001F2D19">
          <w:rPr>
            <w:rFonts w:ascii="Times New Roman" w:hAnsi="Times New Roman" w:cs="Times New Roman"/>
            <w:webHidden/>
            <w:sz w:val="22"/>
            <w:szCs w:val="22"/>
            <w:lang w:val="fr-FR"/>
          </w:rPr>
          <w:tab/>
        </w:r>
        <w:r w:rsidR="00AF12E8" w:rsidRPr="001F2D19">
          <w:rPr>
            <w:rFonts w:ascii="Times New Roman" w:hAnsi="Times New Roman" w:cs="Times New Roman"/>
            <w:webHidden/>
            <w:sz w:val="22"/>
            <w:szCs w:val="22"/>
            <w:lang w:val="fr-FR"/>
          </w:rPr>
          <w:fldChar w:fldCharType="begin"/>
        </w:r>
        <w:r w:rsidR="00AF12E8" w:rsidRPr="001F2D19">
          <w:rPr>
            <w:rFonts w:ascii="Times New Roman" w:hAnsi="Times New Roman" w:cs="Times New Roman"/>
            <w:webHidden/>
            <w:sz w:val="22"/>
            <w:szCs w:val="22"/>
            <w:lang w:val="fr-FR"/>
          </w:rPr>
          <w:instrText xml:space="preserve"> PAGEREF _Toc484685680 \h </w:instrText>
        </w:r>
        <w:r w:rsidR="00AF12E8" w:rsidRPr="001F2D19">
          <w:rPr>
            <w:rFonts w:ascii="Times New Roman" w:hAnsi="Times New Roman" w:cs="Times New Roman"/>
            <w:webHidden/>
            <w:sz w:val="22"/>
            <w:szCs w:val="22"/>
            <w:lang w:val="fr-FR"/>
          </w:rPr>
        </w:r>
        <w:r w:rsidR="00AF12E8" w:rsidRPr="001F2D19">
          <w:rPr>
            <w:rFonts w:ascii="Times New Roman" w:hAnsi="Times New Roman" w:cs="Times New Roman"/>
            <w:webHidden/>
            <w:sz w:val="22"/>
            <w:szCs w:val="22"/>
            <w:lang w:val="fr-FR"/>
          </w:rPr>
          <w:fldChar w:fldCharType="separate"/>
        </w:r>
        <w:r>
          <w:rPr>
            <w:rFonts w:ascii="Times New Roman" w:hAnsi="Times New Roman" w:cs="Times New Roman"/>
            <w:webHidden/>
            <w:sz w:val="22"/>
            <w:szCs w:val="22"/>
            <w:lang w:val="fr-FR"/>
          </w:rPr>
          <w:t>5</w:t>
        </w:r>
        <w:r w:rsidR="00AF12E8" w:rsidRPr="001F2D19">
          <w:rPr>
            <w:rFonts w:ascii="Times New Roman" w:hAnsi="Times New Roman" w:cs="Times New Roman"/>
            <w:webHidden/>
            <w:sz w:val="22"/>
            <w:szCs w:val="22"/>
            <w:lang w:val="fr-FR"/>
          </w:rPr>
          <w:fldChar w:fldCharType="end"/>
        </w:r>
      </w:hyperlink>
    </w:p>
    <w:p w14:paraId="1CDBBAA6" w14:textId="77777777" w:rsidR="00AF12E8" w:rsidRPr="001F2D19" w:rsidRDefault="00AF12E8" w:rsidP="005E4A06">
      <w:pPr>
        <w:snapToGrid w:val="0"/>
        <w:rPr>
          <w:rFonts w:eastAsiaTheme="minorEastAsia"/>
          <w:noProof/>
          <w:lang w:val="fr-FR"/>
        </w:rPr>
      </w:pPr>
    </w:p>
    <w:p w14:paraId="34942914" w14:textId="77777777" w:rsidR="00AF12E8" w:rsidRPr="001F2D19" w:rsidRDefault="00AF12E8" w:rsidP="005E4A06">
      <w:pPr>
        <w:snapToGrid w:val="0"/>
        <w:rPr>
          <w:rFonts w:eastAsiaTheme="minorEastAsia"/>
          <w:b/>
          <w:noProof/>
          <w:sz w:val="22"/>
          <w:szCs w:val="22"/>
          <w:u w:val="single"/>
          <w:lang w:val="fr-FR" w:eastAsia="ja-JP"/>
        </w:rPr>
      </w:pPr>
      <w:r w:rsidRPr="001F2D19">
        <w:rPr>
          <w:rFonts w:eastAsiaTheme="minorEastAsia"/>
          <w:b/>
          <w:noProof/>
          <w:sz w:val="22"/>
          <w:szCs w:val="22"/>
          <w:u w:val="single"/>
          <w:lang w:val="fr-FR" w:eastAsia="ja-JP"/>
        </w:rPr>
        <w:t>APPENDICE I</w:t>
      </w:r>
    </w:p>
    <w:p w14:paraId="32F8B5A4" w14:textId="64FB2F84" w:rsidR="00AF12E8" w:rsidRPr="001F2D19" w:rsidRDefault="00A500F6" w:rsidP="005E4A06">
      <w:pPr>
        <w:pStyle w:val="TOC1"/>
        <w:spacing w:after="0"/>
        <w:ind w:left="0" w:firstLine="0"/>
        <w:rPr>
          <w:rFonts w:eastAsiaTheme="minorEastAsia"/>
          <w:snapToGrid/>
          <w:lang w:val="fr-FR"/>
        </w:rPr>
      </w:pPr>
      <w:hyperlink w:anchor="_Toc484685682" w:history="1">
        <w:r w:rsidR="00E25278" w:rsidRPr="001F2D19">
          <w:rPr>
            <w:rStyle w:val="Hyperlink"/>
            <w:color w:val="auto"/>
            <w:lang w:val="fr-FR"/>
          </w:rPr>
          <w:t>RÉSUMÉ</w:t>
        </w:r>
        <w:r w:rsidR="00AF12E8" w:rsidRPr="001F2D19">
          <w:rPr>
            <w:rStyle w:val="Hyperlink"/>
            <w:color w:val="auto"/>
            <w:lang w:val="fr-FR"/>
          </w:rPr>
          <w:t xml:space="preserve"> DES NOTIFICATIONS DE MESURES DE RÉGLEMENTATION FINALE REÇUES DEPUIS LA DERNI</w:t>
        </w:r>
        <w:r w:rsidR="00537135" w:rsidRPr="001F2D19">
          <w:rPr>
            <w:rStyle w:val="Hyperlink"/>
            <w:color w:val="auto"/>
            <w:lang w:val="fr-FR"/>
          </w:rPr>
          <w:t>È</w:t>
        </w:r>
        <w:r w:rsidR="00AF12E8" w:rsidRPr="001F2D19">
          <w:rPr>
            <w:rStyle w:val="Hyperlink"/>
            <w:color w:val="auto"/>
            <w:lang w:val="fr-FR"/>
          </w:rPr>
          <w:t>RE CIRCULAIRE PIC</w:t>
        </w:r>
        <w:r w:rsidR="00AF12E8" w:rsidRPr="001F2D19">
          <w:rPr>
            <w:webHidden/>
            <w:lang w:val="fr-FR"/>
          </w:rPr>
          <w:tab/>
        </w:r>
        <w:r w:rsidR="00AF12E8" w:rsidRPr="001F2D19">
          <w:rPr>
            <w:webHidden/>
            <w:lang w:val="fr-FR"/>
          </w:rPr>
          <w:fldChar w:fldCharType="begin"/>
        </w:r>
        <w:r w:rsidR="00AF12E8" w:rsidRPr="001F2D19">
          <w:rPr>
            <w:webHidden/>
            <w:lang w:val="fr-FR"/>
          </w:rPr>
          <w:instrText xml:space="preserve"> PAGEREF _Toc484685682 \h </w:instrText>
        </w:r>
        <w:r w:rsidR="00AF12E8" w:rsidRPr="001F2D19">
          <w:rPr>
            <w:webHidden/>
            <w:lang w:val="fr-FR"/>
          </w:rPr>
        </w:r>
        <w:r w:rsidR="00AF12E8" w:rsidRPr="001F2D19">
          <w:rPr>
            <w:webHidden/>
            <w:lang w:val="fr-FR"/>
          </w:rPr>
          <w:fldChar w:fldCharType="separate"/>
        </w:r>
        <w:r>
          <w:rPr>
            <w:webHidden/>
            <w:lang w:val="fr-FR"/>
          </w:rPr>
          <w:t>6</w:t>
        </w:r>
        <w:r w:rsidR="00AF12E8" w:rsidRPr="001F2D19">
          <w:rPr>
            <w:webHidden/>
            <w:lang w:val="fr-FR"/>
          </w:rPr>
          <w:fldChar w:fldCharType="end"/>
        </w:r>
      </w:hyperlink>
    </w:p>
    <w:p w14:paraId="0A5D1219" w14:textId="77777777" w:rsidR="00AF12E8" w:rsidRPr="001F2D19" w:rsidRDefault="00AF12E8" w:rsidP="005E4A06">
      <w:pPr>
        <w:snapToGrid w:val="0"/>
        <w:rPr>
          <w:rFonts w:eastAsiaTheme="minorEastAsia"/>
          <w:b/>
          <w:noProof/>
          <w:sz w:val="22"/>
          <w:szCs w:val="22"/>
          <w:u w:val="single"/>
          <w:lang w:val="fr-FR" w:eastAsia="ja-JP"/>
        </w:rPr>
      </w:pPr>
    </w:p>
    <w:p w14:paraId="2F8C016E" w14:textId="77777777" w:rsidR="00AF12E8" w:rsidRPr="001F2D19" w:rsidRDefault="00AF12E8" w:rsidP="005E4A06">
      <w:pPr>
        <w:snapToGrid w:val="0"/>
        <w:rPr>
          <w:rStyle w:val="Hyperlink"/>
          <w:rFonts w:eastAsiaTheme="minorEastAsia"/>
          <w:b/>
          <w:noProof/>
          <w:color w:val="auto"/>
          <w:sz w:val="22"/>
          <w:szCs w:val="22"/>
          <w:lang w:val="fr-FR" w:eastAsia="ja-JP"/>
        </w:rPr>
      </w:pPr>
      <w:r w:rsidRPr="001F2D19">
        <w:rPr>
          <w:rFonts w:eastAsiaTheme="minorEastAsia"/>
          <w:b/>
          <w:noProof/>
          <w:sz w:val="22"/>
          <w:szCs w:val="22"/>
          <w:u w:val="single"/>
          <w:lang w:val="fr-FR" w:eastAsia="ja-JP"/>
        </w:rPr>
        <w:t>APPENDICE II</w:t>
      </w:r>
    </w:p>
    <w:p w14:paraId="291FA337" w14:textId="6564D4E0" w:rsidR="00AF12E8" w:rsidRPr="001F2D19" w:rsidRDefault="00A500F6" w:rsidP="005E4A06">
      <w:pPr>
        <w:pStyle w:val="TOC1"/>
        <w:spacing w:after="0"/>
        <w:ind w:left="0" w:firstLine="0"/>
        <w:rPr>
          <w:rFonts w:eastAsiaTheme="minorEastAsia"/>
          <w:snapToGrid/>
          <w:lang w:val="fr-FR"/>
        </w:rPr>
      </w:pPr>
      <w:hyperlink w:anchor="_Toc484685687" w:history="1">
        <w:r w:rsidR="00AF12E8" w:rsidRPr="001F2D19">
          <w:rPr>
            <w:rStyle w:val="Hyperlink"/>
            <w:color w:val="auto"/>
            <w:lang w:val="fr-FR"/>
          </w:rPr>
          <w:t xml:space="preserve">PROPOSITIONS VISANT </w:t>
        </w:r>
        <w:r w:rsidR="00BF091A" w:rsidRPr="001F2D19">
          <w:rPr>
            <w:rStyle w:val="Hyperlink"/>
            <w:color w:val="auto"/>
            <w:lang w:val="fr-FR"/>
          </w:rPr>
          <w:t xml:space="preserve">À </w:t>
        </w:r>
        <w:r w:rsidR="00AF12E8" w:rsidRPr="001F2D19">
          <w:rPr>
            <w:rStyle w:val="Hyperlink"/>
            <w:color w:val="auto"/>
            <w:lang w:val="fr-FR"/>
          </w:rPr>
          <w:t>INCLURE DES PR</w:t>
        </w:r>
        <w:r w:rsidR="00BF091A" w:rsidRPr="001F2D19">
          <w:rPr>
            <w:rStyle w:val="Hyperlink"/>
            <w:color w:val="auto"/>
            <w:lang w:val="fr-FR"/>
          </w:rPr>
          <w:t>É</w:t>
        </w:r>
        <w:r w:rsidR="00AF12E8" w:rsidRPr="001F2D19">
          <w:rPr>
            <w:rStyle w:val="Hyperlink"/>
            <w:color w:val="auto"/>
            <w:lang w:val="fr-FR"/>
          </w:rPr>
          <w:t>PARATIONS PESTICIDES EXTRÊMEMENT DANGEREUSES REÇUES DES PARTIES DANS LA PROC</w:t>
        </w:r>
        <w:r w:rsidR="00BF091A" w:rsidRPr="001F2D19">
          <w:rPr>
            <w:rStyle w:val="Hyperlink"/>
            <w:color w:val="auto"/>
            <w:lang w:val="fr-FR"/>
          </w:rPr>
          <w:t>É</w:t>
        </w:r>
        <w:r w:rsidR="00AF12E8" w:rsidRPr="001F2D19">
          <w:rPr>
            <w:rStyle w:val="Hyperlink"/>
            <w:color w:val="auto"/>
            <w:lang w:val="fr-FR"/>
          </w:rPr>
          <w:t>DURE PIC</w:t>
        </w:r>
        <w:r w:rsidR="00AF12E8" w:rsidRPr="001F2D19">
          <w:rPr>
            <w:webHidden/>
            <w:lang w:val="fr-FR"/>
          </w:rPr>
          <w:tab/>
        </w:r>
      </w:hyperlink>
      <w:r w:rsidR="00313590" w:rsidRPr="001F2D19">
        <w:rPr>
          <w:lang w:val="fr-FR"/>
        </w:rPr>
        <w:t>24</w:t>
      </w:r>
    </w:p>
    <w:p w14:paraId="3DC54F0B" w14:textId="77777777" w:rsidR="00AF12E8" w:rsidRPr="001F2D19" w:rsidRDefault="00AF12E8" w:rsidP="005E4A06">
      <w:pPr>
        <w:snapToGrid w:val="0"/>
        <w:rPr>
          <w:rFonts w:eastAsiaTheme="minorEastAsia"/>
          <w:b/>
          <w:noProof/>
          <w:sz w:val="22"/>
          <w:szCs w:val="22"/>
          <w:u w:val="single"/>
          <w:lang w:val="fr-FR" w:eastAsia="ja-JP"/>
        </w:rPr>
      </w:pPr>
    </w:p>
    <w:p w14:paraId="55763F92" w14:textId="77777777" w:rsidR="00AF12E8" w:rsidRPr="001F2D19" w:rsidRDefault="00AF12E8" w:rsidP="005E4A06">
      <w:pPr>
        <w:snapToGrid w:val="0"/>
        <w:rPr>
          <w:rStyle w:val="Hyperlink"/>
          <w:rFonts w:eastAsiaTheme="minorEastAsia"/>
          <w:b/>
          <w:noProof/>
          <w:color w:val="auto"/>
          <w:sz w:val="22"/>
          <w:szCs w:val="22"/>
          <w:lang w:val="fr-FR" w:eastAsia="ja-JP"/>
        </w:rPr>
      </w:pPr>
      <w:r w:rsidRPr="001F2D19">
        <w:rPr>
          <w:rFonts w:eastAsiaTheme="minorEastAsia"/>
          <w:b/>
          <w:noProof/>
          <w:sz w:val="22"/>
          <w:szCs w:val="22"/>
          <w:u w:val="single"/>
          <w:lang w:val="fr-FR" w:eastAsia="ja-JP"/>
        </w:rPr>
        <w:t>APPENDICE III</w:t>
      </w:r>
    </w:p>
    <w:p w14:paraId="3471B76E" w14:textId="1F1AC4C4" w:rsidR="00AF12E8" w:rsidRPr="001F2D19" w:rsidRDefault="00A500F6" w:rsidP="005E4A06">
      <w:pPr>
        <w:pStyle w:val="TOC1"/>
        <w:spacing w:after="0"/>
        <w:rPr>
          <w:rFonts w:eastAsiaTheme="minorEastAsia"/>
          <w:snapToGrid/>
          <w:lang w:val="fr-FR"/>
        </w:rPr>
      </w:pPr>
      <w:hyperlink w:anchor="_Toc484685691" w:history="1">
        <w:r w:rsidR="00AF12E8" w:rsidRPr="001F2D19">
          <w:rPr>
            <w:rStyle w:val="Hyperlink"/>
            <w:rFonts w:eastAsia="SimSun"/>
            <w:color w:val="auto"/>
            <w:lang w:val="fr-FR" w:eastAsia="zh-CN"/>
          </w:rPr>
          <w:t>PRODUITS CHIMIQUES SOUMIS À LA PROC</w:t>
        </w:r>
        <w:r w:rsidR="00AC3EDA" w:rsidRPr="001F2D19">
          <w:rPr>
            <w:rStyle w:val="Hyperlink"/>
            <w:rFonts w:eastAsia="SimSun"/>
            <w:color w:val="auto"/>
            <w:lang w:val="fr-FR" w:eastAsia="zh-CN"/>
          </w:rPr>
          <w:t>É</w:t>
        </w:r>
        <w:r w:rsidR="00AF12E8" w:rsidRPr="001F2D19">
          <w:rPr>
            <w:rStyle w:val="Hyperlink"/>
            <w:rFonts w:eastAsia="SimSun"/>
            <w:color w:val="auto"/>
            <w:lang w:val="fr-FR" w:eastAsia="zh-CN"/>
          </w:rPr>
          <w:t>DURE PIC</w:t>
        </w:r>
        <w:r w:rsidR="00AF12E8" w:rsidRPr="001F2D19">
          <w:rPr>
            <w:webHidden/>
            <w:lang w:val="fr-FR"/>
          </w:rPr>
          <w:tab/>
        </w:r>
        <w:r w:rsidR="00AF12E8" w:rsidRPr="001F2D19">
          <w:rPr>
            <w:webHidden/>
            <w:lang w:val="fr-FR"/>
          </w:rPr>
          <w:fldChar w:fldCharType="begin"/>
        </w:r>
        <w:r w:rsidR="00AF12E8" w:rsidRPr="001F2D19">
          <w:rPr>
            <w:webHidden/>
            <w:lang w:val="fr-FR"/>
          </w:rPr>
          <w:instrText xml:space="preserve"> PAGEREF _Toc484685691 \h </w:instrText>
        </w:r>
        <w:r w:rsidR="00AF12E8" w:rsidRPr="001F2D19">
          <w:rPr>
            <w:webHidden/>
            <w:lang w:val="fr-FR"/>
          </w:rPr>
        </w:r>
        <w:r w:rsidR="00AF12E8" w:rsidRPr="001F2D19">
          <w:rPr>
            <w:webHidden/>
            <w:lang w:val="fr-FR"/>
          </w:rPr>
          <w:fldChar w:fldCharType="separate"/>
        </w:r>
        <w:r>
          <w:rPr>
            <w:webHidden/>
            <w:lang w:val="fr-FR"/>
          </w:rPr>
          <w:t>21</w:t>
        </w:r>
        <w:r w:rsidR="00AF12E8" w:rsidRPr="001F2D19">
          <w:rPr>
            <w:webHidden/>
            <w:lang w:val="fr-FR"/>
          </w:rPr>
          <w:fldChar w:fldCharType="end"/>
        </w:r>
      </w:hyperlink>
    </w:p>
    <w:p w14:paraId="0996C650" w14:textId="77777777" w:rsidR="00AF12E8" w:rsidRPr="001F2D19" w:rsidRDefault="00AF12E8" w:rsidP="005E4A06">
      <w:pPr>
        <w:snapToGrid w:val="0"/>
        <w:rPr>
          <w:rFonts w:eastAsiaTheme="minorEastAsia"/>
          <w:b/>
          <w:noProof/>
          <w:sz w:val="22"/>
          <w:szCs w:val="22"/>
          <w:u w:val="single"/>
          <w:lang w:val="fr-FR" w:eastAsia="ja-JP"/>
        </w:rPr>
      </w:pPr>
    </w:p>
    <w:p w14:paraId="7842AC3F" w14:textId="77777777" w:rsidR="00AF12E8" w:rsidRPr="001F2D19" w:rsidRDefault="00AF12E8" w:rsidP="005E4A06">
      <w:pPr>
        <w:snapToGrid w:val="0"/>
        <w:rPr>
          <w:rStyle w:val="Hyperlink"/>
          <w:rFonts w:eastAsiaTheme="minorEastAsia"/>
          <w:b/>
          <w:noProof/>
          <w:color w:val="auto"/>
          <w:sz w:val="22"/>
          <w:szCs w:val="22"/>
          <w:lang w:val="fr-FR" w:eastAsia="ja-JP"/>
        </w:rPr>
      </w:pPr>
      <w:r w:rsidRPr="001F2D19">
        <w:rPr>
          <w:rFonts w:eastAsiaTheme="minorEastAsia"/>
          <w:b/>
          <w:noProof/>
          <w:sz w:val="22"/>
          <w:szCs w:val="22"/>
          <w:u w:val="single"/>
          <w:lang w:val="fr-FR" w:eastAsia="ja-JP"/>
        </w:rPr>
        <w:t>APPENDICE IV</w:t>
      </w:r>
    </w:p>
    <w:p w14:paraId="30D6EE24" w14:textId="26514AAA" w:rsidR="00AF12E8" w:rsidRPr="001F2D19" w:rsidRDefault="00A500F6" w:rsidP="005E4A06">
      <w:pPr>
        <w:pStyle w:val="TOC1"/>
        <w:spacing w:after="0"/>
        <w:ind w:left="0" w:firstLine="0"/>
        <w:rPr>
          <w:rFonts w:eastAsiaTheme="minorEastAsia"/>
          <w:snapToGrid/>
          <w:lang w:val="fr-FR"/>
        </w:rPr>
      </w:pPr>
      <w:hyperlink w:anchor="_Toc484685693" w:history="1">
        <w:r w:rsidR="00AF12E8" w:rsidRPr="001F2D19">
          <w:rPr>
            <w:rStyle w:val="Hyperlink"/>
            <w:color w:val="auto"/>
            <w:lang w:val="fr-FR"/>
          </w:rPr>
          <w:t>RÉCAPITULATION DE TOUTES LES D</w:t>
        </w:r>
        <w:r w:rsidR="00AE4A0E" w:rsidRPr="001F2D19">
          <w:rPr>
            <w:rStyle w:val="Hyperlink"/>
            <w:color w:val="auto"/>
            <w:lang w:val="fr-FR"/>
          </w:rPr>
          <w:t>É</w:t>
        </w:r>
        <w:r w:rsidR="00AF12E8" w:rsidRPr="001F2D19">
          <w:rPr>
            <w:rStyle w:val="Hyperlink"/>
            <w:color w:val="auto"/>
            <w:lang w:val="fr-FR"/>
          </w:rPr>
          <w:t>CISIONS CONCERNANT L</w:t>
        </w:r>
        <w:r w:rsidR="003A6DF3" w:rsidRPr="001F2D19">
          <w:rPr>
            <w:rStyle w:val="Hyperlink"/>
            <w:color w:val="auto"/>
            <w:lang w:val="fr-FR"/>
          </w:rPr>
          <w:t>’</w:t>
        </w:r>
        <w:r w:rsidR="00AF12E8" w:rsidRPr="001F2D19">
          <w:rPr>
            <w:rStyle w:val="Hyperlink"/>
            <w:color w:val="auto"/>
            <w:lang w:val="fr-FR"/>
          </w:rPr>
          <w:t>IMPORTATION REÇUES DES PARTIES ET LES CAS OÙ DES RÉPONSES N</w:t>
        </w:r>
        <w:r w:rsidR="003A6DF3" w:rsidRPr="001F2D19">
          <w:rPr>
            <w:rStyle w:val="Hyperlink"/>
            <w:color w:val="auto"/>
            <w:lang w:val="fr-FR"/>
          </w:rPr>
          <w:t>’</w:t>
        </w:r>
        <w:r w:rsidR="00AF12E8" w:rsidRPr="001F2D19">
          <w:rPr>
            <w:rStyle w:val="Hyperlink"/>
            <w:color w:val="auto"/>
            <w:lang w:val="fr-FR"/>
          </w:rPr>
          <w:t>ONT PAS ÉTÉ SOUMISES</w:t>
        </w:r>
        <w:r w:rsidR="00AF12E8" w:rsidRPr="001F2D19">
          <w:rPr>
            <w:webHidden/>
            <w:lang w:val="fr-FR"/>
          </w:rPr>
          <w:tab/>
        </w:r>
        <w:r w:rsidR="00AF12E8" w:rsidRPr="001F2D19">
          <w:rPr>
            <w:webHidden/>
            <w:lang w:val="fr-FR"/>
          </w:rPr>
          <w:fldChar w:fldCharType="begin"/>
        </w:r>
        <w:r w:rsidR="00AF12E8" w:rsidRPr="001F2D19">
          <w:rPr>
            <w:webHidden/>
            <w:lang w:val="fr-FR"/>
          </w:rPr>
          <w:instrText xml:space="preserve"> PAGEREF _Toc484685693 \h </w:instrText>
        </w:r>
        <w:r w:rsidR="00AF12E8" w:rsidRPr="001F2D19">
          <w:rPr>
            <w:webHidden/>
            <w:lang w:val="fr-FR"/>
          </w:rPr>
        </w:r>
        <w:r w:rsidR="00AF12E8" w:rsidRPr="001F2D19">
          <w:rPr>
            <w:webHidden/>
            <w:lang w:val="fr-FR"/>
          </w:rPr>
          <w:fldChar w:fldCharType="separate"/>
        </w:r>
        <w:r>
          <w:rPr>
            <w:webHidden/>
            <w:lang w:val="fr-FR"/>
          </w:rPr>
          <w:t>25</w:t>
        </w:r>
        <w:r w:rsidR="00AF12E8" w:rsidRPr="001F2D19">
          <w:rPr>
            <w:webHidden/>
            <w:lang w:val="fr-FR"/>
          </w:rPr>
          <w:fldChar w:fldCharType="end"/>
        </w:r>
      </w:hyperlink>
    </w:p>
    <w:p w14:paraId="407A9B4B" w14:textId="77777777" w:rsidR="00AF12E8" w:rsidRPr="001F2D19" w:rsidRDefault="00AF12E8" w:rsidP="005E4A06">
      <w:pPr>
        <w:snapToGrid w:val="0"/>
        <w:rPr>
          <w:rFonts w:eastAsiaTheme="minorEastAsia"/>
          <w:b/>
          <w:noProof/>
          <w:sz w:val="22"/>
          <w:szCs w:val="22"/>
          <w:u w:val="single"/>
          <w:lang w:val="fr-FR" w:eastAsia="ja-JP"/>
        </w:rPr>
      </w:pPr>
    </w:p>
    <w:p w14:paraId="3AA45946" w14:textId="77777777" w:rsidR="00AF12E8" w:rsidRPr="001F2D19" w:rsidRDefault="00AF12E8" w:rsidP="002F7C0D">
      <w:pPr>
        <w:keepNext/>
        <w:snapToGrid w:val="0"/>
        <w:rPr>
          <w:rStyle w:val="Hyperlink"/>
          <w:rFonts w:eastAsiaTheme="minorEastAsia"/>
          <w:b/>
          <w:noProof/>
          <w:color w:val="auto"/>
          <w:sz w:val="22"/>
          <w:szCs w:val="22"/>
          <w:lang w:val="fr-FR" w:eastAsia="ja-JP"/>
        </w:rPr>
      </w:pPr>
      <w:r w:rsidRPr="001F2D19">
        <w:rPr>
          <w:rFonts w:eastAsiaTheme="minorEastAsia"/>
          <w:b/>
          <w:noProof/>
          <w:sz w:val="22"/>
          <w:szCs w:val="22"/>
          <w:u w:val="single"/>
          <w:lang w:val="fr-FR" w:eastAsia="ja-JP"/>
        </w:rPr>
        <w:t>APPENDICE V</w:t>
      </w:r>
    </w:p>
    <w:p w14:paraId="4E01A1C7" w14:textId="756CFC0E" w:rsidR="00AF12E8" w:rsidRPr="001F2D19" w:rsidRDefault="00A500F6" w:rsidP="005E4A06">
      <w:pPr>
        <w:pStyle w:val="TOC1"/>
        <w:spacing w:after="0"/>
        <w:ind w:left="0" w:firstLine="0"/>
        <w:rPr>
          <w:rFonts w:eastAsiaTheme="minorEastAsia"/>
          <w:snapToGrid/>
          <w:lang w:val="fr-FR"/>
        </w:rPr>
      </w:pPr>
      <w:hyperlink w:anchor="_Toc484685696" w:history="1">
        <w:r w:rsidR="00AF12E8" w:rsidRPr="001F2D19">
          <w:rPr>
            <w:rStyle w:val="Hyperlink"/>
            <w:color w:val="auto"/>
            <w:lang w:val="fr-FR" w:eastAsia="en-US"/>
          </w:rPr>
          <w:t xml:space="preserve">NOTIFICATIONS DE MESURE DE RÉGLEMENTATION FINALE POUR LES PRODUITS CHIMIQUES QUI NE SONT PAS INSCRITS </w:t>
        </w:r>
        <w:r w:rsidR="00B80870" w:rsidRPr="001F2D19">
          <w:rPr>
            <w:rStyle w:val="Hyperlink"/>
            <w:color w:val="auto"/>
            <w:lang w:val="fr-FR" w:eastAsia="en-US"/>
          </w:rPr>
          <w:t xml:space="preserve">À </w:t>
        </w:r>
        <w:r w:rsidR="00AF12E8" w:rsidRPr="001F2D19">
          <w:rPr>
            <w:rStyle w:val="Hyperlink"/>
            <w:color w:val="auto"/>
            <w:lang w:val="fr-FR" w:eastAsia="en-US"/>
          </w:rPr>
          <w:t>L</w:t>
        </w:r>
        <w:r w:rsidR="003A6DF3" w:rsidRPr="001F2D19">
          <w:rPr>
            <w:rStyle w:val="Hyperlink"/>
            <w:color w:val="auto"/>
            <w:lang w:val="fr-FR" w:eastAsia="en-US"/>
          </w:rPr>
          <w:t>’</w:t>
        </w:r>
        <w:r w:rsidR="002F7C0D" w:rsidRPr="001F2D19">
          <w:rPr>
            <w:rStyle w:val="Hyperlink"/>
            <w:color w:val="auto"/>
            <w:lang w:val="fr-FR" w:eastAsia="en-US"/>
          </w:rPr>
          <w:t>ANNEXE </w:t>
        </w:r>
        <w:r w:rsidR="00AF12E8" w:rsidRPr="001F2D19">
          <w:rPr>
            <w:rStyle w:val="Hyperlink"/>
            <w:color w:val="auto"/>
            <w:lang w:val="fr-FR" w:eastAsia="en-US"/>
          </w:rPr>
          <w:t>III</w:t>
        </w:r>
        <w:r w:rsidR="00AF12E8" w:rsidRPr="001F2D19">
          <w:rPr>
            <w:webHidden/>
            <w:lang w:val="fr-FR"/>
          </w:rPr>
          <w:tab/>
        </w:r>
        <w:r w:rsidR="00AF12E8" w:rsidRPr="001F2D19">
          <w:rPr>
            <w:webHidden/>
            <w:lang w:val="fr-FR"/>
          </w:rPr>
          <w:fldChar w:fldCharType="begin"/>
        </w:r>
        <w:r w:rsidR="00AF12E8" w:rsidRPr="001F2D19">
          <w:rPr>
            <w:webHidden/>
            <w:lang w:val="fr-FR"/>
          </w:rPr>
          <w:instrText xml:space="preserve"> PAGEREF _Toc484685696 \h </w:instrText>
        </w:r>
        <w:r w:rsidR="00AF12E8" w:rsidRPr="001F2D19">
          <w:rPr>
            <w:webHidden/>
            <w:lang w:val="fr-FR"/>
          </w:rPr>
        </w:r>
        <w:r w:rsidR="00AF12E8" w:rsidRPr="001F2D19">
          <w:rPr>
            <w:webHidden/>
            <w:lang w:val="fr-FR"/>
          </w:rPr>
          <w:fldChar w:fldCharType="separate"/>
        </w:r>
        <w:r>
          <w:rPr>
            <w:webHidden/>
            <w:lang w:val="fr-FR"/>
          </w:rPr>
          <w:t>28</w:t>
        </w:r>
        <w:r w:rsidR="00AF12E8" w:rsidRPr="001F2D19">
          <w:rPr>
            <w:webHidden/>
            <w:lang w:val="fr-FR"/>
          </w:rPr>
          <w:fldChar w:fldCharType="end"/>
        </w:r>
      </w:hyperlink>
    </w:p>
    <w:p w14:paraId="2FA836D8" w14:textId="77777777" w:rsidR="00AF12E8" w:rsidRPr="001F2D19" w:rsidRDefault="00AF12E8" w:rsidP="005E4A06">
      <w:pPr>
        <w:snapToGrid w:val="0"/>
        <w:rPr>
          <w:rFonts w:eastAsiaTheme="minorEastAsia"/>
          <w:b/>
          <w:noProof/>
          <w:sz w:val="22"/>
          <w:szCs w:val="22"/>
          <w:u w:val="single"/>
          <w:lang w:val="fr-FR" w:eastAsia="ja-JP"/>
        </w:rPr>
      </w:pPr>
    </w:p>
    <w:p w14:paraId="634CD75B" w14:textId="77777777" w:rsidR="00AF12E8" w:rsidRPr="001F2D19" w:rsidRDefault="00AF12E8" w:rsidP="005E4A06">
      <w:pPr>
        <w:snapToGrid w:val="0"/>
        <w:rPr>
          <w:rStyle w:val="Hyperlink"/>
          <w:rFonts w:eastAsiaTheme="minorEastAsia"/>
          <w:b/>
          <w:noProof/>
          <w:color w:val="auto"/>
          <w:sz w:val="22"/>
          <w:szCs w:val="22"/>
          <w:lang w:val="fr-FR" w:eastAsia="ja-JP"/>
        </w:rPr>
      </w:pPr>
      <w:r w:rsidRPr="001F2D19">
        <w:rPr>
          <w:rFonts w:eastAsiaTheme="minorEastAsia"/>
          <w:b/>
          <w:noProof/>
          <w:sz w:val="22"/>
          <w:szCs w:val="22"/>
          <w:u w:val="single"/>
          <w:lang w:val="fr-FR" w:eastAsia="ja-JP"/>
        </w:rPr>
        <w:t>APPENDICE VI</w:t>
      </w:r>
    </w:p>
    <w:p w14:paraId="38202AFF" w14:textId="179B6180" w:rsidR="00313590" w:rsidRPr="001F2D19" w:rsidRDefault="00A500F6" w:rsidP="00D177CC">
      <w:pPr>
        <w:pStyle w:val="TOC1"/>
        <w:spacing w:after="0"/>
        <w:ind w:left="0" w:firstLine="0"/>
        <w:rPr>
          <w:lang w:val="fr-FR"/>
        </w:rPr>
      </w:pPr>
      <w:hyperlink w:anchor="_Toc484685701" w:history="1">
        <w:r w:rsidR="00FC1A30" w:rsidRPr="001F2D19">
          <w:rPr>
            <w:rStyle w:val="Hyperlink"/>
            <w:color w:val="auto"/>
            <w:lang w:val="fr-FR"/>
          </w:rPr>
          <w:t>É</w:t>
        </w:r>
        <w:r w:rsidR="00AF12E8" w:rsidRPr="001F2D19">
          <w:rPr>
            <w:rStyle w:val="Hyperlink"/>
            <w:color w:val="auto"/>
            <w:lang w:val="fr-FR"/>
          </w:rPr>
          <w:t>CHANGE D</w:t>
        </w:r>
        <w:r w:rsidR="003A6DF3" w:rsidRPr="001F2D19">
          <w:rPr>
            <w:rStyle w:val="Hyperlink"/>
            <w:color w:val="auto"/>
            <w:lang w:val="fr-FR"/>
          </w:rPr>
          <w:t>’</w:t>
        </w:r>
        <w:r w:rsidR="00AF12E8" w:rsidRPr="001F2D19">
          <w:rPr>
            <w:rStyle w:val="Hyperlink"/>
            <w:color w:val="auto"/>
            <w:lang w:val="fr-FR"/>
          </w:rPr>
          <w:t xml:space="preserve">INFORMATIONS SUR LES </w:t>
        </w:r>
        <w:r w:rsidR="003B2AE3" w:rsidRPr="001F2D19">
          <w:rPr>
            <w:rStyle w:val="Hyperlink"/>
            <w:color w:val="auto"/>
            <w:lang w:val="fr-FR"/>
          </w:rPr>
          <w:t>PRODUITS CHIMIQUES</w:t>
        </w:r>
        <w:r w:rsidR="00AF12E8" w:rsidRPr="001F2D19">
          <w:rPr>
            <w:rStyle w:val="Hyperlink"/>
            <w:color w:val="auto"/>
            <w:lang w:val="fr-FR"/>
          </w:rPr>
          <w:t xml:space="preserve"> DONT LE COMIT</w:t>
        </w:r>
        <w:r w:rsidR="00B528A5" w:rsidRPr="001F2D19">
          <w:rPr>
            <w:rStyle w:val="Hyperlink"/>
            <w:color w:val="auto"/>
            <w:lang w:val="fr-FR"/>
          </w:rPr>
          <w:t>É</w:t>
        </w:r>
        <w:r w:rsidR="00FC1A30" w:rsidRPr="001F2D19">
          <w:rPr>
            <w:rStyle w:val="Hyperlink"/>
            <w:color w:val="auto"/>
            <w:lang w:val="fr-FR"/>
          </w:rPr>
          <w:t xml:space="preserve"> D</w:t>
        </w:r>
        <w:r w:rsidR="003A6DF3" w:rsidRPr="001F2D19">
          <w:rPr>
            <w:rStyle w:val="Hyperlink"/>
            <w:color w:val="auto"/>
            <w:lang w:val="fr-FR"/>
          </w:rPr>
          <w:t>’</w:t>
        </w:r>
        <w:r w:rsidR="00FC1A30" w:rsidRPr="001F2D19">
          <w:rPr>
            <w:rStyle w:val="Hyperlink"/>
            <w:color w:val="auto"/>
            <w:lang w:val="fr-FR"/>
          </w:rPr>
          <w:t>É</w:t>
        </w:r>
        <w:r w:rsidR="00AF12E8" w:rsidRPr="001F2D19">
          <w:rPr>
            <w:rStyle w:val="Hyperlink"/>
            <w:color w:val="auto"/>
            <w:lang w:val="fr-FR"/>
          </w:rPr>
          <w:t>TUDE DES PRODUITS CHIMIQUES A RECOMMAND</w:t>
        </w:r>
        <w:r w:rsidR="00FC1A30" w:rsidRPr="001F2D19">
          <w:rPr>
            <w:rStyle w:val="Hyperlink"/>
            <w:color w:val="auto"/>
            <w:lang w:val="fr-FR"/>
          </w:rPr>
          <w:t>É</w:t>
        </w:r>
        <w:r w:rsidR="00AF12E8" w:rsidRPr="001F2D19">
          <w:rPr>
            <w:rStyle w:val="Hyperlink"/>
            <w:color w:val="auto"/>
            <w:lang w:val="fr-FR"/>
          </w:rPr>
          <w:t xml:space="preserve"> L</w:t>
        </w:r>
        <w:r w:rsidR="003A6DF3" w:rsidRPr="001F2D19">
          <w:rPr>
            <w:rStyle w:val="Hyperlink"/>
            <w:color w:val="auto"/>
            <w:lang w:val="fr-FR"/>
          </w:rPr>
          <w:t>’</w:t>
        </w:r>
        <w:r w:rsidR="00AF12E8" w:rsidRPr="001F2D19">
          <w:rPr>
            <w:rStyle w:val="Hyperlink"/>
            <w:color w:val="auto"/>
            <w:lang w:val="fr-FR"/>
          </w:rPr>
          <w:t xml:space="preserve">INSCRIPTION </w:t>
        </w:r>
        <w:r w:rsidR="00FC1A30" w:rsidRPr="001F2D19">
          <w:rPr>
            <w:rStyle w:val="Hyperlink"/>
            <w:color w:val="auto"/>
            <w:lang w:val="fr-FR"/>
          </w:rPr>
          <w:t xml:space="preserve">À </w:t>
        </w:r>
        <w:r w:rsidR="00AF12E8" w:rsidRPr="001F2D19">
          <w:rPr>
            <w:rStyle w:val="Hyperlink"/>
            <w:color w:val="auto"/>
            <w:lang w:val="fr-FR"/>
          </w:rPr>
          <w:t>L</w:t>
        </w:r>
        <w:r w:rsidR="003A6DF3" w:rsidRPr="001F2D19">
          <w:rPr>
            <w:rStyle w:val="Hyperlink"/>
            <w:color w:val="auto"/>
            <w:lang w:val="fr-FR"/>
          </w:rPr>
          <w:t>’</w:t>
        </w:r>
        <w:r w:rsidR="002F7C0D" w:rsidRPr="001F2D19">
          <w:rPr>
            <w:rStyle w:val="Hyperlink"/>
            <w:color w:val="auto"/>
            <w:lang w:val="fr-FR"/>
          </w:rPr>
          <w:t>ANNEXE </w:t>
        </w:r>
        <w:r w:rsidR="00AF12E8" w:rsidRPr="001F2D19">
          <w:rPr>
            <w:rStyle w:val="Hyperlink"/>
            <w:color w:val="auto"/>
            <w:lang w:val="fr-FR"/>
          </w:rPr>
          <w:t>III DE LA CONVENTION MAIS</w:t>
        </w:r>
        <w:r w:rsidR="003B2AE3" w:rsidRPr="001F2D19">
          <w:rPr>
            <w:rStyle w:val="Hyperlink"/>
            <w:color w:val="auto"/>
            <w:lang w:val="fr-FR"/>
          </w:rPr>
          <w:t xml:space="preserve"> </w:t>
        </w:r>
        <w:r w:rsidR="00AF12E8" w:rsidRPr="001F2D19">
          <w:rPr>
            <w:rStyle w:val="Hyperlink"/>
            <w:color w:val="auto"/>
            <w:lang w:val="fr-FR"/>
          </w:rPr>
          <w:t>POUR LESQUELS LA CONF</w:t>
        </w:r>
        <w:r w:rsidR="00FC1A30" w:rsidRPr="001F2D19">
          <w:rPr>
            <w:rStyle w:val="Hyperlink"/>
            <w:color w:val="auto"/>
            <w:lang w:val="fr-FR"/>
          </w:rPr>
          <w:t>É</w:t>
        </w:r>
        <w:r w:rsidR="00AF12E8" w:rsidRPr="001F2D19">
          <w:rPr>
            <w:rStyle w:val="Hyperlink"/>
            <w:color w:val="auto"/>
            <w:lang w:val="fr-FR"/>
          </w:rPr>
          <w:t>RENCE DES PARTIES N</w:t>
        </w:r>
        <w:r w:rsidR="003A6DF3" w:rsidRPr="001F2D19">
          <w:rPr>
            <w:rStyle w:val="Hyperlink"/>
            <w:color w:val="auto"/>
            <w:lang w:val="fr-FR"/>
          </w:rPr>
          <w:t>’</w:t>
        </w:r>
        <w:r w:rsidR="00AF12E8" w:rsidRPr="001F2D19">
          <w:rPr>
            <w:rStyle w:val="Hyperlink"/>
            <w:color w:val="auto"/>
            <w:lang w:val="fr-FR"/>
          </w:rPr>
          <w:t>A PAS ENCORE PRIS DE D</w:t>
        </w:r>
        <w:r w:rsidR="00FC1A30" w:rsidRPr="001F2D19">
          <w:rPr>
            <w:rStyle w:val="Hyperlink"/>
            <w:color w:val="auto"/>
            <w:lang w:val="fr-FR"/>
          </w:rPr>
          <w:t>É</w:t>
        </w:r>
        <w:r w:rsidR="00AF12E8" w:rsidRPr="001F2D19">
          <w:rPr>
            <w:rStyle w:val="Hyperlink"/>
            <w:color w:val="auto"/>
            <w:lang w:val="fr-FR"/>
          </w:rPr>
          <w:t>CISION FINALE</w:t>
        </w:r>
        <w:r w:rsidR="00AF12E8" w:rsidRPr="001F2D19">
          <w:rPr>
            <w:webHidden/>
            <w:lang w:val="fr-FR"/>
          </w:rPr>
          <w:tab/>
        </w:r>
        <w:r w:rsidR="00313590" w:rsidRPr="001F2D19">
          <w:rPr>
            <w:webHidden/>
            <w:lang w:val="fr-FR"/>
          </w:rPr>
          <w:t>5</w:t>
        </w:r>
        <w:r w:rsidR="00DF4FD9">
          <w:rPr>
            <w:webHidden/>
            <w:lang w:val="fr-FR"/>
          </w:rPr>
          <w:t>0</w:t>
        </w:r>
      </w:hyperlink>
      <w:r w:rsidR="00E526E5" w:rsidRPr="001F2D19">
        <w:rPr>
          <w:rFonts w:eastAsia="SimHei"/>
          <w:b w:val="0"/>
          <w:lang w:val="fr-FR"/>
        </w:rPr>
        <w:fldChar w:fldCharType="end"/>
      </w:r>
    </w:p>
    <w:p w14:paraId="536485FB" w14:textId="77777777" w:rsidR="004C4AB1" w:rsidRPr="001F2D19" w:rsidRDefault="004C4AB1" w:rsidP="009B2CBE">
      <w:pPr>
        <w:rPr>
          <w:snapToGrid w:val="0"/>
          <w:sz w:val="22"/>
          <w:szCs w:val="22"/>
          <w:lang w:val="fr-FR"/>
        </w:rPr>
        <w:sectPr w:rsidR="004C4AB1" w:rsidRPr="001F2D19" w:rsidSect="00024A38">
          <w:pgSz w:w="11907" w:h="16839"/>
          <w:pgMar w:top="1134" w:right="1418" w:bottom="1134" w:left="1418" w:header="709" w:footer="709" w:gutter="0"/>
          <w:cols w:space="720"/>
        </w:sectPr>
      </w:pPr>
    </w:p>
    <w:p w14:paraId="5274D582" w14:textId="77777777" w:rsidR="001F3F1A" w:rsidRPr="001F2D19" w:rsidRDefault="001F3F1A" w:rsidP="001F3F1A">
      <w:pPr>
        <w:jc w:val="center"/>
        <w:rPr>
          <w:b/>
          <w:lang w:val="fr-FR"/>
        </w:rPr>
      </w:pPr>
      <w:r w:rsidRPr="001F2D19">
        <w:rPr>
          <w:b/>
          <w:lang w:val="fr-FR"/>
        </w:rPr>
        <w:lastRenderedPageBreak/>
        <w:t>INTRODUCTION</w:t>
      </w:r>
    </w:p>
    <w:p w14:paraId="672FC892" w14:textId="77777777" w:rsidR="001F3F1A" w:rsidRPr="001F2D19" w:rsidRDefault="001F3F1A" w:rsidP="00EA2184">
      <w:pPr>
        <w:rPr>
          <w:b/>
          <w:lang w:val="fr-FR"/>
        </w:rPr>
      </w:pPr>
    </w:p>
    <w:p w14:paraId="2F2E7BE8" w14:textId="21DFBA2E" w:rsidR="001F3F1A" w:rsidRPr="001F2D19" w:rsidRDefault="004828B8" w:rsidP="00A22755">
      <w:pPr>
        <w:numPr>
          <w:ilvl w:val="0"/>
          <w:numId w:val="1"/>
        </w:numPr>
        <w:ind w:left="0" w:firstLine="0"/>
        <w:jc w:val="both"/>
        <w:outlineLvl w:val="0"/>
        <w:rPr>
          <w:snapToGrid w:val="0"/>
          <w:lang w:val="fr-FR"/>
        </w:rPr>
      </w:pPr>
      <w:bookmarkStart w:id="6" w:name="_Toc264393102"/>
      <w:bookmarkStart w:id="7" w:name="_Toc264391955"/>
      <w:bookmarkStart w:id="8" w:name="_Toc484685665"/>
      <w:r w:rsidRPr="001F2D19">
        <w:rPr>
          <w:b/>
          <w:snapToGrid w:val="0"/>
          <w:lang w:val="fr-FR"/>
        </w:rPr>
        <w:t>OBJET DE LA</w:t>
      </w:r>
      <w:r w:rsidR="001F3F1A" w:rsidRPr="001F2D19">
        <w:rPr>
          <w:b/>
          <w:snapToGrid w:val="0"/>
          <w:lang w:val="fr-FR"/>
        </w:rPr>
        <w:t xml:space="preserve"> </w:t>
      </w:r>
      <w:r w:rsidRPr="001F2D19">
        <w:rPr>
          <w:b/>
          <w:snapToGrid w:val="0"/>
          <w:lang w:val="fr-FR"/>
        </w:rPr>
        <w:t>CIRCULAIRE PIC</w:t>
      </w:r>
      <w:bookmarkEnd w:id="6"/>
      <w:bookmarkEnd w:id="7"/>
      <w:bookmarkEnd w:id="8"/>
    </w:p>
    <w:p w14:paraId="25543838" w14:textId="77777777" w:rsidR="001F3F1A" w:rsidRPr="001F2D19" w:rsidRDefault="001F3F1A" w:rsidP="00A22755">
      <w:pPr>
        <w:jc w:val="both"/>
        <w:outlineLvl w:val="0"/>
        <w:rPr>
          <w:snapToGrid w:val="0"/>
          <w:sz w:val="22"/>
          <w:szCs w:val="22"/>
          <w:lang w:val="fr-FR"/>
        </w:rPr>
      </w:pPr>
    </w:p>
    <w:p w14:paraId="008F64FB" w14:textId="77777777" w:rsidR="0008441E" w:rsidRPr="00F37859" w:rsidRDefault="0008441E" w:rsidP="0008441E">
      <w:pPr>
        <w:pStyle w:val="BlockText"/>
        <w:ind w:left="0" w:right="0"/>
        <w:rPr>
          <w:color w:val="000000" w:themeColor="text1"/>
          <w:lang w:val="fr-FR"/>
        </w:rPr>
      </w:pPr>
      <w:r w:rsidRPr="00F37859">
        <w:rPr>
          <w:color w:val="000000" w:themeColor="text1"/>
          <w:lang w:val="fr-FR"/>
        </w:rPr>
        <w:t>La Convention de Rotterdam sur la proc</w:t>
      </w:r>
      <w:r w:rsidRPr="00F37859">
        <w:rPr>
          <w:rFonts w:hAnsi="Times New Roman"/>
          <w:color w:val="000000" w:themeColor="text1"/>
          <w:lang w:val="fr-FR"/>
        </w:rPr>
        <w:t>é</w:t>
      </w:r>
      <w:r w:rsidRPr="00F37859">
        <w:rPr>
          <w:color w:val="000000" w:themeColor="text1"/>
          <w:lang w:val="fr-FR"/>
        </w:rPr>
        <w:t>dure de consentement pr</w:t>
      </w:r>
      <w:r w:rsidRPr="00F37859">
        <w:rPr>
          <w:rFonts w:hAnsi="Times New Roman"/>
          <w:color w:val="000000" w:themeColor="text1"/>
          <w:lang w:val="fr-FR"/>
        </w:rPr>
        <w:t>é</w:t>
      </w:r>
      <w:r w:rsidRPr="00F37859">
        <w:rPr>
          <w:color w:val="000000" w:themeColor="text1"/>
          <w:lang w:val="fr-FR"/>
        </w:rPr>
        <w:t xml:space="preserve">alable en connaissance de cause (PIC) applicable </w:t>
      </w:r>
      <w:r w:rsidRPr="00F37859">
        <w:rPr>
          <w:rFonts w:hAnsi="Times New Roman"/>
          <w:color w:val="000000" w:themeColor="text1"/>
          <w:lang w:val="fr-FR"/>
        </w:rPr>
        <w:t xml:space="preserve">à </w:t>
      </w:r>
      <w:r w:rsidRPr="00F37859">
        <w:rPr>
          <w:color w:val="000000" w:themeColor="text1"/>
          <w:lang w:val="fr-FR"/>
        </w:rPr>
        <w:t>certains produits chimiques et pesticides dangereux qui font l</w:t>
      </w:r>
      <w:r w:rsidRPr="00F37859">
        <w:rPr>
          <w:rFonts w:hAnsi="Times New Roman"/>
          <w:color w:val="000000" w:themeColor="text1"/>
          <w:lang w:val="fr-FR"/>
        </w:rPr>
        <w:t>’</w:t>
      </w:r>
      <w:r w:rsidRPr="00F37859">
        <w:rPr>
          <w:color w:val="000000" w:themeColor="text1"/>
          <w:lang w:val="fr-FR"/>
        </w:rPr>
        <w:t>objet d</w:t>
      </w:r>
      <w:r w:rsidRPr="00F37859">
        <w:rPr>
          <w:rFonts w:hAnsi="Times New Roman"/>
          <w:color w:val="000000" w:themeColor="text1"/>
          <w:lang w:val="fr-FR"/>
        </w:rPr>
        <w:t>’</w:t>
      </w:r>
      <w:r w:rsidRPr="00F37859">
        <w:rPr>
          <w:color w:val="000000" w:themeColor="text1"/>
          <w:lang w:val="fr-FR"/>
        </w:rPr>
        <w:t>un commerce international est entr</w:t>
      </w:r>
      <w:r w:rsidRPr="00F37859">
        <w:rPr>
          <w:rFonts w:hAnsi="Times New Roman"/>
          <w:color w:val="000000" w:themeColor="text1"/>
          <w:lang w:val="fr-FR"/>
        </w:rPr>
        <w:t>é</w:t>
      </w:r>
      <w:r w:rsidRPr="00F37859">
        <w:rPr>
          <w:color w:val="000000" w:themeColor="text1"/>
          <w:lang w:val="fr-FR"/>
        </w:rPr>
        <w:t>e en vigueur le 24 f</w:t>
      </w:r>
      <w:r w:rsidRPr="00F37859">
        <w:rPr>
          <w:rFonts w:hAnsi="Times New Roman"/>
          <w:color w:val="000000" w:themeColor="text1"/>
          <w:lang w:val="fr-FR"/>
        </w:rPr>
        <w:t>é</w:t>
      </w:r>
      <w:r w:rsidRPr="00F37859">
        <w:rPr>
          <w:color w:val="000000" w:themeColor="text1"/>
          <w:lang w:val="fr-FR"/>
        </w:rPr>
        <w:t xml:space="preserve">vrier 2004. </w:t>
      </w:r>
    </w:p>
    <w:p w14:paraId="182194B4" w14:textId="77777777" w:rsidR="0008441E" w:rsidRPr="00F37859" w:rsidRDefault="0008441E" w:rsidP="0008441E">
      <w:pPr>
        <w:pStyle w:val="BlockText"/>
        <w:ind w:left="0" w:right="0"/>
        <w:rPr>
          <w:color w:val="000000" w:themeColor="text1"/>
          <w:lang w:val="fr-FR"/>
        </w:rPr>
      </w:pPr>
    </w:p>
    <w:p w14:paraId="5B52749D" w14:textId="77777777" w:rsidR="0008441E" w:rsidRPr="00F37859" w:rsidRDefault="0008441E" w:rsidP="0008441E">
      <w:pPr>
        <w:pStyle w:val="CorpoA"/>
        <w:jc w:val="both"/>
        <w:rPr>
          <w:color w:val="000000" w:themeColor="text1"/>
          <w:sz w:val="22"/>
          <w:szCs w:val="22"/>
          <w:lang w:val="fr-FR"/>
        </w:rPr>
      </w:pPr>
      <w:r w:rsidRPr="00F37859">
        <w:rPr>
          <w:color w:val="000000" w:themeColor="text1"/>
          <w:sz w:val="22"/>
          <w:szCs w:val="22"/>
          <w:lang w:val="fr-FR"/>
        </w:rPr>
        <w:t xml:space="preserve">La Circulaire PIC communique </w:t>
      </w:r>
      <w:r w:rsidRPr="00F37859">
        <w:rPr>
          <w:rFonts w:ascii="Arial Unicode MS"/>
          <w:color w:val="000000" w:themeColor="text1"/>
          <w:sz w:val="22"/>
          <w:szCs w:val="22"/>
          <w:lang w:val="fr-FR"/>
        </w:rPr>
        <w:t>à</w:t>
      </w:r>
      <w:r w:rsidRPr="00F37859">
        <w:rPr>
          <w:rFonts w:ascii="Arial Unicode MS"/>
          <w:color w:val="000000" w:themeColor="text1"/>
          <w:sz w:val="22"/>
          <w:szCs w:val="22"/>
          <w:lang w:val="fr-FR"/>
        </w:rPr>
        <w:t xml:space="preserve"> </w:t>
      </w:r>
      <w:r w:rsidRPr="00F37859">
        <w:rPr>
          <w:color w:val="000000" w:themeColor="text1"/>
          <w:sz w:val="22"/>
          <w:szCs w:val="22"/>
          <w:lang w:val="fr-FR"/>
        </w:rPr>
        <w:t>toutes les Parties, par l</w:t>
      </w:r>
      <w:r w:rsidRPr="00F37859">
        <w:rPr>
          <w:rFonts w:ascii="Arial Unicode MS"/>
          <w:color w:val="000000" w:themeColor="text1"/>
          <w:sz w:val="22"/>
          <w:szCs w:val="22"/>
          <w:lang w:val="fr-FR"/>
        </w:rPr>
        <w:t>’</w:t>
      </w:r>
      <w:r w:rsidRPr="00F37859">
        <w:rPr>
          <w:color w:val="000000" w:themeColor="text1"/>
          <w:sz w:val="22"/>
          <w:szCs w:val="22"/>
          <w:lang w:val="fr-FR"/>
        </w:rPr>
        <w:t>interm</w:t>
      </w:r>
      <w:r w:rsidRPr="00F37859">
        <w:rPr>
          <w:rFonts w:ascii="Arial Unicode MS"/>
          <w:color w:val="000000" w:themeColor="text1"/>
          <w:sz w:val="22"/>
          <w:szCs w:val="22"/>
          <w:lang w:val="fr-FR"/>
        </w:rPr>
        <w:t>é</w:t>
      </w:r>
      <w:r w:rsidRPr="00F37859">
        <w:rPr>
          <w:color w:val="000000" w:themeColor="text1"/>
          <w:sz w:val="22"/>
          <w:szCs w:val="22"/>
          <w:lang w:val="fr-FR"/>
        </w:rPr>
        <w:t>diaire des autorit</w:t>
      </w:r>
      <w:r w:rsidRPr="00F37859">
        <w:rPr>
          <w:rFonts w:ascii="Arial Unicode MS"/>
          <w:color w:val="000000" w:themeColor="text1"/>
          <w:sz w:val="22"/>
          <w:szCs w:val="22"/>
          <w:lang w:val="fr-FR"/>
        </w:rPr>
        <w:t>é</w:t>
      </w:r>
      <w:r w:rsidRPr="00F37859">
        <w:rPr>
          <w:color w:val="000000" w:themeColor="text1"/>
          <w:sz w:val="22"/>
          <w:szCs w:val="22"/>
          <w:lang w:val="fr-FR"/>
        </w:rPr>
        <w:t>s nationales d</w:t>
      </w:r>
      <w:r w:rsidRPr="00F37859">
        <w:rPr>
          <w:rFonts w:ascii="Arial Unicode MS"/>
          <w:color w:val="000000" w:themeColor="text1"/>
          <w:sz w:val="22"/>
          <w:szCs w:val="22"/>
          <w:lang w:val="fr-FR"/>
        </w:rPr>
        <w:t>é</w:t>
      </w:r>
      <w:r w:rsidRPr="00F37859">
        <w:rPr>
          <w:color w:val="000000" w:themeColor="text1"/>
          <w:sz w:val="22"/>
          <w:szCs w:val="22"/>
          <w:lang w:val="fr-FR"/>
        </w:rPr>
        <w:t>sign</w:t>
      </w:r>
      <w:r w:rsidRPr="00F37859">
        <w:rPr>
          <w:rFonts w:ascii="Arial Unicode MS"/>
          <w:color w:val="000000" w:themeColor="text1"/>
          <w:sz w:val="22"/>
          <w:szCs w:val="22"/>
          <w:lang w:val="fr-FR"/>
        </w:rPr>
        <w:t>é</w:t>
      </w:r>
      <w:r w:rsidRPr="00F37859">
        <w:rPr>
          <w:color w:val="000000" w:themeColor="text1"/>
          <w:sz w:val="22"/>
          <w:szCs w:val="22"/>
          <w:lang w:val="fr-FR"/>
        </w:rPr>
        <w:t>es, les renseignements requis aux articles 4, 5, 6, 7, 10, 11, 13 et 14 de la Convention. Les documents d</w:t>
      </w:r>
      <w:r w:rsidRPr="00F37859">
        <w:rPr>
          <w:rFonts w:ascii="Arial Unicode MS"/>
          <w:color w:val="000000" w:themeColor="text1"/>
          <w:sz w:val="22"/>
          <w:szCs w:val="22"/>
          <w:lang w:val="fr-FR"/>
        </w:rPr>
        <w:t>’</w:t>
      </w:r>
      <w:r w:rsidRPr="00F37859">
        <w:rPr>
          <w:color w:val="000000" w:themeColor="text1"/>
          <w:sz w:val="22"/>
          <w:szCs w:val="22"/>
          <w:lang w:val="fr-FR"/>
        </w:rPr>
        <w:t>orientation des d</w:t>
      </w:r>
      <w:r w:rsidRPr="00F37859">
        <w:rPr>
          <w:rFonts w:ascii="Arial Unicode MS"/>
          <w:color w:val="000000" w:themeColor="text1"/>
          <w:sz w:val="22"/>
          <w:szCs w:val="22"/>
          <w:lang w:val="fr-FR"/>
        </w:rPr>
        <w:t>é</w:t>
      </w:r>
      <w:r w:rsidRPr="00F37859">
        <w:rPr>
          <w:color w:val="000000" w:themeColor="text1"/>
          <w:sz w:val="22"/>
          <w:szCs w:val="22"/>
          <w:lang w:val="fr-FR"/>
        </w:rPr>
        <w:t>cisions sur les produits chimiques concern</w:t>
      </w:r>
      <w:r w:rsidRPr="00F37859">
        <w:rPr>
          <w:rFonts w:ascii="Arial Unicode MS"/>
          <w:color w:val="000000" w:themeColor="text1"/>
          <w:sz w:val="22"/>
          <w:szCs w:val="22"/>
          <w:lang w:val="fr-FR"/>
        </w:rPr>
        <w:t>é</w:t>
      </w:r>
      <w:r w:rsidRPr="00F37859">
        <w:rPr>
          <w:color w:val="000000" w:themeColor="text1"/>
          <w:sz w:val="22"/>
          <w:szCs w:val="22"/>
          <w:lang w:val="fr-FR"/>
        </w:rPr>
        <w:t>s envoy</w:t>
      </w:r>
      <w:r w:rsidRPr="00F37859">
        <w:rPr>
          <w:rFonts w:ascii="Arial Unicode MS"/>
          <w:color w:val="000000" w:themeColor="text1"/>
          <w:sz w:val="22"/>
          <w:szCs w:val="22"/>
          <w:lang w:val="fr-FR"/>
        </w:rPr>
        <w:t>é</w:t>
      </w:r>
      <w:r w:rsidRPr="00F37859">
        <w:rPr>
          <w:color w:val="000000" w:themeColor="text1"/>
          <w:sz w:val="22"/>
          <w:szCs w:val="22"/>
          <w:lang w:val="fr-FR"/>
        </w:rPr>
        <w:t>s aux Parties conform</w:t>
      </w:r>
      <w:r w:rsidRPr="00F37859">
        <w:rPr>
          <w:rFonts w:ascii="Arial Unicode MS"/>
          <w:color w:val="000000" w:themeColor="text1"/>
          <w:sz w:val="22"/>
          <w:szCs w:val="22"/>
          <w:lang w:val="fr-FR"/>
        </w:rPr>
        <w:t>é</w:t>
      </w:r>
      <w:r w:rsidRPr="00F37859">
        <w:rPr>
          <w:color w:val="000000" w:themeColor="text1"/>
          <w:sz w:val="22"/>
          <w:szCs w:val="22"/>
          <w:lang w:val="fr-FR"/>
        </w:rPr>
        <w:t>ment au paragraphe 3 de l</w:t>
      </w:r>
      <w:r w:rsidRPr="00F37859">
        <w:rPr>
          <w:rFonts w:ascii="Arial Unicode MS"/>
          <w:color w:val="000000" w:themeColor="text1"/>
          <w:sz w:val="22"/>
          <w:szCs w:val="22"/>
          <w:lang w:val="fr-FR"/>
        </w:rPr>
        <w:t>’</w:t>
      </w:r>
      <w:r w:rsidRPr="00F37859">
        <w:rPr>
          <w:color w:val="000000" w:themeColor="text1"/>
          <w:sz w:val="22"/>
          <w:szCs w:val="22"/>
          <w:lang w:val="fr-FR"/>
        </w:rPr>
        <w:t>article</w:t>
      </w:r>
      <w:r w:rsidRPr="00F37859">
        <w:rPr>
          <w:rFonts w:ascii="Arial Unicode MS"/>
          <w:color w:val="000000" w:themeColor="text1"/>
          <w:sz w:val="22"/>
          <w:szCs w:val="22"/>
          <w:lang w:val="fr-FR"/>
        </w:rPr>
        <w:t> </w:t>
      </w:r>
      <w:r w:rsidRPr="00F37859">
        <w:rPr>
          <w:color w:val="000000" w:themeColor="text1"/>
          <w:sz w:val="22"/>
          <w:szCs w:val="22"/>
          <w:lang w:val="fr-FR"/>
        </w:rPr>
        <w:t>7 sont transmis s</w:t>
      </w:r>
      <w:r w:rsidRPr="00F37859">
        <w:rPr>
          <w:rFonts w:ascii="Arial Unicode MS"/>
          <w:color w:val="000000" w:themeColor="text1"/>
          <w:sz w:val="22"/>
          <w:szCs w:val="22"/>
          <w:lang w:val="fr-FR"/>
        </w:rPr>
        <w:t>é</w:t>
      </w:r>
      <w:r w:rsidRPr="00F37859">
        <w:rPr>
          <w:color w:val="000000" w:themeColor="text1"/>
          <w:sz w:val="22"/>
          <w:szCs w:val="22"/>
          <w:lang w:val="fr-FR"/>
        </w:rPr>
        <w:t>par</w:t>
      </w:r>
      <w:r w:rsidRPr="00F37859">
        <w:rPr>
          <w:rFonts w:ascii="Arial Unicode MS"/>
          <w:color w:val="000000" w:themeColor="text1"/>
          <w:sz w:val="22"/>
          <w:szCs w:val="22"/>
          <w:lang w:val="fr-FR"/>
        </w:rPr>
        <w:t>é</w:t>
      </w:r>
      <w:r w:rsidRPr="00F37859">
        <w:rPr>
          <w:color w:val="000000" w:themeColor="text1"/>
          <w:sz w:val="22"/>
          <w:szCs w:val="22"/>
          <w:lang w:val="fr-FR"/>
        </w:rPr>
        <w:t>ment.</w:t>
      </w:r>
    </w:p>
    <w:p w14:paraId="05508B5C" w14:textId="77777777" w:rsidR="0008441E" w:rsidRPr="00F37859" w:rsidRDefault="0008441E" w:rsidP="0008441E">
      <w:pPr>
        <w:pStyle w:val="BlockText"/>
        <w:ind w:left="0" w:right="0"/>
        <w:rPr>
          <w:color w:val="000000" w:themeColor="text1"/>
          <w:lang w:val="fr-FR"/>
        </w:rPr>
      </w:pPr>
    </w:p>
    <w:p w14:paraId="7DFEFBD2" w14:textId="77777777" w:rsidR="0008441E" w:rsidRPr="00F37859" w:rsidRDefault="0008441E" w:rsidP="0008441E">
      <w:pPr>
        <w:pStyle w:val="BodyTextIndent3"/>
        <w:ind w:right="0" w:firstLine="0"/>
        <w:rPr>
          <w:color w:val="000000" w:themeColor="text1"/>
          <w:lang w:val="fr-FR"/>
        </w:rPr>
      </w:pPr>
      <w:r w:rsidRPr="00F37859">
        <w:rPr>
          <w:color w:val="000000" w:themeColor="text1"/>
          <w:lang w:val="fr-FR"/>
        </w:rPr>
        <w:t>La Circulaire PIC est publiée tous les six mois, en juin et décembre. La présente circulaire contient des informations concernant la période allant du</w:t>
      </w:r>
      <w:r w:rsidRPr="00F37859">
        <w:rPr>
          <w:bCs/>
          <w:color w:val="000000" w:themeColor="text1"/>
          <w:lang w:val="fr-FR"/>
        </w:rPr>
        <w:t xml:space="preserve"> </w:t>
      </w:r>
      <w:r w:rsidRPr="00F37859">
        <w:rPr>
          <w:b/>
          <w:color w:val="000000" w:themeColor="text1"/>
          <w:lang w:val="fr-FR"/>
        </w:rPr>
        <w:t>1</w:t>
      </w:r>
      <w:r w:rsidRPr="00F37859">
        <w:rPr>
          <w:b/>
          <w:color w:val="000000" w:themeColor="text1"/>
          <w:vertAlign w:val="superscript"/>
          <w:lang w:val="fr-FR"/>
        </w:rPr>
        <w:t xml:space="preserve">er </w:t>
      </w:r>
      <w:r w:rsidRPr="00F37859">
        <w:rPr>
          <w:b/>
          <w:color w:val="000000" w:themeColor="text1"/>
          <w:lang w:val="fr-FR"/>
        </w:rPr>
        <w:t>mai 2019 au 31 octobre 2019</w:t>
      </w:r>
      <w:r w:rsidRPr="00F37859">
        <w:rPr>
          <w:color w:val="000000" w:themeColor="text1"/>
          <w:lang w:val="fr-FR"/>
        </w:rPr>
        <w:t xml:space="preserve"> reçues durant cette période. Les renseignements reçus après le 31 octobre 2019 seront inclus dans la prochaine Circulaire PIC. </w:t>
      </w:r>
    </w:p>
    <w:p w14:paraId="3A0F985B" w14:textId="77777777" w:rsidR="0008441E" w:rsidRPr="00F37859" w:rsidRDefault="0008441E" w:rsidP="0008441E">
      <w:pPr>
        <w:pStyle w:val="BlockText"/>
        <w:ind w:left="0" w:right="0"/>
        <w:rPr>
          <w:color w:val="000000" w:themeColor="text1"/>
          <w:lang w:val="fr-FR"/>
        </w:rPr>
      </w:pPr>
    </w:p>
    <w:p w14:paraId="26119C68" w14:textId="0354B8A6" w:rsidR="001F3F1A" w:rsidRPr="001F2D19" w:rsidRDefault="0008441E" w:rsidP="0008441E">
      <w:pPr>
        <w:jc w:val="both"/>
        <w:rPr>
          <w:sz w:val="22"/>
          <w:szCs w:val="22"/>
          <w:lang w:val="fr-FR"/>
        </w:rPr>
      </w:pPr>
      <w:r w:rsidRPr="00F37859">
        <w:rPr>
          <w:color w:val="000000" w:themeColor="text1"/>
          <w:sz w:val="22"/>
          <w:szCs w:val="22"/>
          <w:lang w:val="fr-FR"/>
        </w:rPr>
        <w:t>Les autorités nationales désignées sont invitées à vérifier les renseignements correspondant à leur pays et à communiquer au Secrétariat toute erreur, incohérence ou omission qu’elles aperçoivent</w:t>
      </w:r>
      <w:r w:rsidR="004828B8" w:rsidRPr="001F2D19">
        <w:rPr>
          <w:sz w:val="22"/>
          <w:szCs w:val="22"/>
          <w:lang w:val="fr-FR"/>
        </w:rPr>
        <w:t>.</w:t>
      </w:r>
    </w:p>
    <w:p w14:paraId="0CA9FB68" w14:textId="77777777" w:rsidR="001F3F1A" w:rsidRPr="001F2D19" w:rsidRDefault="001F3F1A" w:rsidP="004B4E89">
      <w:pPr>
        <w:jc w:val="both"/>
        <w:rPr>
          <w:snapToGrid w:val="0"/>
          <w:sz w:val="22"/>
          <w:szCs w:val="22"/>
          <w:lang w:val="fr-FR"/>
        </w:rPr>
      </w:pPr>
    </w:p>
    <w:p w14:paraId="701E6C0B" w14:textId="77777777" w:rsidR="001F3F1A" w:rsidRPr="001F2D19" w:rsidRDefault="001F3F1A" w:rsidP="004B4E89">
      <w:pPr>
        <w:jc w:val="both"/>
        <w:outlineLvl w:val="0"/>
        <w:rPr>
          <w:b/>
          <w:snapToGrid w:val="0"/>
          <w:lang w:val="fr-FR"/>
        </w:rPr>
      </w:pPr>
      <w:bookmarkStart w:id="9" w:name="_Toc264393103"/>
      <w:bookmarkStart w:id="10" w:name="_Toc264391956"/>
      <w:bookmarkStart w:id="11" w:name="_Toc484685666"/>
      <w:r w:rsidRPr="001F2D19">
        <w:rPr>
          <w:b/>
          <w:snapToGrid w:val="0"/>
          <w:lang w:val="fr-FR"/>
        </w:rPr>
        <w:t>2.</w:t>
      </w:r>
      <w:r w:rsidRPr="001F2D19">
        <w:rPr>
          <w:b/>
          <w:snapToGrid w:val="0"/>
          <w:lang w:val="fr-FR"/>
        </w:rPr>
        <w:tab/>
      </w:r>
      <w:bookmarkEnd w:id="9"/>
      <w:bookmarkEnd w:id="10"/>
      <w:r w:rsidR="004828B8" w:rsidRPr="001F2D19">
        <w:rPr>
          <w:b/>
          <w:snapToGrid w:val="0"/>
          <w:lang w:val="fr-FR"/>
        </w:rPr>
        <w:t>MISE EN OEUVRE DE LA CONVENTION DE ROTTERDAM</w:t>
      </w:r>
      <w:bookmarkEnd w:id="11"/>
    </w:p>
    <w:p w14:paraId="5A23C2BA" w14:textId="77777777" w:rsidR="001F3F1A" w:rsidRPr="001F2D19" w:rsidRDefault="001F3F1A" w:rsidP="004B4E89">
      <w:pPr>
        <w:jc w:val="both"/>
        <w:outlineLvl w:val="0"/>
        <w:rPr>
          <w:snapToGrid w:val="0"/>
          <w:sz w:val="22"/>
          <w:szCs w:val="22"/>
          <w:lang w:val="fr-FR"/>
        </w:rPr>
      </w:pPr>
    </w:p>
    <w:p w14:paraId="28F24698" w14:textId="7CFC7B34" w:rsidR="001F3F1A" w:rsidRPr="001F2D19" w:rsidRDefault="001F3F1A" w:rsidP="004B4E89">
      <w:pPr>
        <w:jc w:val="both"/>
        <w:outlineLvl w:val="1"/>
        <w:rPr>
          <w:b/>
          <w:snapToGrid w:val="0"/>
          <w:sz w:val="22"/>
          <w:szCs w:val="22"/>
          <w:lang w:val="fr-FR"/>
        </w:rPr>
      </w:pPr>
      <w:bookmarkStart w:id="12" w:name="_Toc264393104"/>
      <w:bookmarkStart w:id="13" w:name="_Toc264391957"/>
      <w:bookmarkStart w:id="14" w:name="_Toc484685667"/>
      <w:r w:rsidRPr="001F2D19">
        <w:rPr>
          <w:b/>
          <w:snapToGrid w:val="0"/>
          <w:sz w:val="22"/>
          <w:szCs w:val="22"/>
          <w:lang w:val="fr-FR"/>
        </w:rPr>
        <w:t>2.1</w:t>
      </w:r>
      <w:r w:rsidRPr="001F2D19">
        <w:rPr>
          <w:b/>
          <w:snapToGrid w:val="0"/>
          <w:sz w:val="22"/>
          <w:szCs w:val="22"/>
          <w:lang w:val="fr-FR"/>
        </w:rPr>
        <w:tab/>
      </w:r>
      <w:bookmarkEnd w:id="12"/>
      <w:bookmarkEnd w:id="13"/>
      <w:r w:rsidR="004828B8" w:rsidRPr="001F2D19">
        <w:rPr>
          <w:b/>
          <w:snapToGrid w:val="0"/>
          <w:sz w:val="22"/>
          <w:szCs w:val="22"/>
          <w:lang w:val="fr-FR"/>
        </w:rPr>
        <w:t>Autorités nationales désignées</w:t>
      </w:r>
      <w:bookmarkEnd w:id="14"/>
    </w:p>
    <w:p w14:paraId="718AF3B5" w14:textId="77777777" w:rsidR="001F3F1A" w:rsidRPr="001F2D19" w:rsidRDefault="001F3F1A" w:rsidP="004B4E89">
      <w:pPr>
        <w:jc w:val="both"/>
        <w:rPr>
          <w:snapToGrid w:val="0"/>
          <w:sz w:val="22"/>
          <w:szCs w:val="22"/>
          <w:lang w:val="fr-FR"/>
        </w:rPr>
      </w:pPr>
    </w:p>
    <w:p w14:paraId="7AB45352" w14:textId="32D48779" w:rsidR="001F3F1A" w:rsidRPr="001F2D19" w:rsidRDefault="0008441E" w:rsidP="004B4E89">
      <w:pPr>
        <w:jc w:val="both"/>
        <w:rPr>
          <w:sz w:val="22"/>
          <w:szCs w:val="22"/>
          <w:lang w:val="fr-FR"/>
        </w:rPr>
      </w:pPr>
      <w:r w:rsidRPr="00F37859">
        <w:rPr>
          <w:color w:val="000000" w:themeColor="text1"/>
          <w:sz w:val="22"/>
          <w:szCs w:val="22"/>
          <w:lang w:val="fr-FR"/>
        </w:rPr>
        <w:t>Conformément au paragraphe 3 de l’article 4, les Parties informent le Secrétariat des désignations ou des changements apportés aux autorités nationales désignées. Un registre des autorités nationales désignées est distribué avec la présente Circulaire PIC et est également disponible sur le site web de la Convention de Rotterdam</w:t>
      </w:r>
      <w:r w:rsidR="00262058" w:rsidRPr="001F2D19">
        <w:rPr>
          <w:sz w:val="22"/>
          <w:szCs w:val="22"/>
          <w:lang w:val="fr-FR"/>
        </w:rPr>
        <w:t>.</w:t>
      </w:r>
      <w:r w:rsidR="000733C9" w:rsidRPr="001F2D19">
        <w:rPr>
          <w:rStyle w:val="FootnoteReference"/>
          <w:sz w:val="22"/>
          <w:szCs w:val="22"/>
          <w:lang w:val="fr-FR"/>
        </w:rPr>
        <w:footnoteReference w:id="2"/>
      </w:r>
    </w:p>
    <w:p w14:paraId="72ED78A2" w14:textId="77777777" w:rsidR="00262058" w:rsidRPr="001F2D19" w:rsidRDefault="00262058" w:rsidP="004B4E89">
      <w:pPr>
        <w:jc w:val="both"/>
        <w:rPr>
          <w:snapToGrid w:val="0"/>
          <w:sz w:val="22"/>
          <w:szCs w:val="22"/>
          <w:lang w:val="fr-FR"/>
        </w:rPr>
      </w:pPr>
    </w:p>
    <w:p w14:paraId="1B39C4D5" w14:textId="4EE4D1A1" w:rsidR="001F3F1A" w:rsidRPr="001F2D19" w:rsidRDefault="001F3F1A" w:rsidP="004B4E89">
      <w:pPr>
        <w:ind w:left="720" w:hanging="720"/>
        <w:jc w:val="both"/>
        <w:outlineLvl w:val="1"/>
        <w:rPr>
          <w:snapToGrid w:val="0"/>
          <w:sz w:val="22"/>
          <w:szCs w:val="22"/>
          <w:lang w:val="fr-FR"/>
        </w:rPr>
      </w:pPr>
      <w:bookmarkStart w:id="15" w:name="_Toc264393105"/>
      <w:bookmarkStart w:id="16" w:name="_Toc264391958"/>
      <w:bookmarkStart w:id="17" w:name="_Toc484685668"/>
      <w:r w:rsidRPr="001F2D19">
        <w:rPr>
          <w:b/>
          <w:snapToGrid w:val="0"/>
          <w:sz w:val="22"/>
          <w:szCs w:val="22"/>
          <w:lang w:val="fr-FR"/>
        </w:rPr>
        <w:t>2.2</w:t>
      </w:r>
      <w:r w:rsidRPr="001F2D19">
        <w:rPr>
          <w:b/>
          <w:snapToGrid w:val="0"/>
          <w:sz w:val="22"/>
          <w:szCs w:val="22"/>
          <w:lang w:val="fr-FR"/>
        </w:rPr>
        <w:tab/>
      </w:r>
      <w:bookmarkEnd w:id="15"/>
      <w:bookmarkEnd w:id="16"/>
      <w:r w:rsidR="00E51441" w:rsidRPr="001F2D19">
        <w:rPr>
          <w:b/>
          <w:snapToGrid w:val="0"/>
          <w:sz w:val="22"/>
          <w:szCs w:val="22"/>
          <w:lang w:val="fr-FR"/>
        </w:rPr>
        <w:t>Notifications des mesures de réglementation finale</w:t>
      </w:r>
      <w:bookmarkEnd w:id="17"/>
      <w:r w:rsidRPr="001F2D19">
        <w:rPr>
          <w:snapToGrid w:val="0"/>
          <w:sz w:val="22"/>
          <w:szCs w:val="22"/>
          <w:lang w:val="fr-FR"/>
        </w:rPr>
        <w:t xml:space="preserve"> </w:t>
      </w:r>
    </w:p>
    <w:p w14:paraId="1240DB1A" w14:textId="77777777" w:rsidR="001F3F1A" w:rsidRPr="001F2D19" w:rsidRDefault="001F3F1A" w:rsidP="004B4E89">
      <w:pPr>
        <w:jc w:val="both"/>
        <w:rPr>
          <w:snapToGrid w:val="0"/>
          <w:sz w:val="22"/>
          <w:szCs w:val="22"/>
          <w:lang w:val="fr-FR"/>
        </w:rPr>
      </w:pPr>
    </w:p>
    <w:p w14:paraId="668B8E86" w14:textId="77777777" w:rsidR="0008441E" w:rsidRPr="00F37859" w:rsidRDefault="0008441E" w:rsidP="0008441E">
      <w:pPr>
        <w:pStyle w:val="BodyTextIndent3"/>
        <w:ind w:right="0" w:firstLine="0"/>
        <w:rPr>
          <w:color w:val="000000" w:themeColor="text1"/>
          <w:lang w:val="fr-FR"/>
        </w:rPr>
      </w:pPr>
      <w:bookmarkStart w:id="18" w:name="_Ref509402178"/>
      <w:r w:rsidRPr="00F37859">
        <w:rPr>
          <w:color w:val="000000" w:themeColor="text1"/>
          <w:lang w:val="fr-FR"/>
        </w:rPr>
        <w:t xml:space="preserve">Les Parties ayant adopté des mesures de réglementation finale doivent le notifier au Secrétariat dans les délais établis aux paragraphes 1 et 2 de l’article 5.  </w:t>
      </w:r>
    </w:p>
    <w:p w14:paraId="12E7A976" w14:textId="77777777" w:rsidR="0008441E" w:rsidRPr="00F37859" w:rsidRDefault="0008441E" w:rsidP="0008441E">
      <w:pPr>
        <w:pStyle w:val="BodyTextIndent3"/>
        <w:ind w:right="0" w:firstLine="0"/>
        <w:rPr>
          <w:color w:val="000000" w:themeColor="text1"/>
          <w:lang w:val="fr-FR"/>
        </w:rPr>
      </w:pPr>
    </w:p>
    <w:p w14:paraId="5C5CD43B" w14:textId="77777777" w:rsidR="0008441E" w:rsidRPr="00F37859" w:rsidRDefault="0008441E" w:rsidP="0008441E">
      <w:pPr>
        <w:pStyle w:val="BodyTextIndent3"/>
        <w:ind w:right="0" w:firstLine="0"/>
        <w:rPr>
          <w:color w:val="000000" w:themeColor="text1"/>
          <w:lang w:val="fr-FR"/>
        </w:rPr>
      </w:pPr>
      <w:r w:rsidRPr="00F37859">
        <w:rPr>
          <w:color w:val="000000" w:themeColor="text1"/>
          <w:lang w:val="fr-FR"/>
        </w:rPr>
        <w:t>L’</w:t>
      </w:r>
      <w:r w:rsidRPr="00F37859">
        <w:rPr>
          <w:b/>
          <w:bCs/>
          <w:color w:val="000000" w:themeColor="text1"/>
          <w:lang w:val="fr-FR"/>
        </w:rPr>
        <w:t xml:space="preserve">appendice I </w:t>
      </w:r>
      <w:r w:rsidRPr="00F37859">
        <w:rPr>
          <w:color w:val="000000" w:themeColor="text1"/>
          <w:lang w:val="fr-FR"/>
        </w:rPr>
        <w:t xml:space="preserve">de la Circulaire PIC contient un résumé de toutes les notifications de mesures de réglementation finale reçues des Parties depuis la dernière Circulaire PIC, conformément aux paragraphes 3 et 4 de l’article 5 de la Convention. Elle contient des résumés des notifications de mesures de réglementation finale reçues par le Secrétariat et dont il a été vérifié qu’elles contiennent bien tous les renseignements demandés à l’annexe I de la Convention (Partie A), des renseignements sur les notifications qui ne contiennent pas toutes les informations (Partie B), ainsi que les notifications qui sont encore en cours de vérification par le Secrétariat (Partie C). </w:t>
      </w:r>
    </w:p>
    <w:p w14:paraId="7046B665" w14:textId="77777777" w:rsidR="0008441E" w:rsidRPr="00F37859" w:rsidRDefault="0008441E" w:rsidP="0008441E">
      <w:pPr>
        <w:pStyle w:val="BodyTextIndent3"/>
        <w:ind w:right="0" w:firstLine="0"/>
        <w:rPr>
          <w:color w:val="000000" w:themeColor="text1"/>
          <w:lang w:val="fr-FR"/>
        </w:rPr>
      </w:pPr>
    </w:p>
    <w:p w14:paraId="63D02E29" w14:textId="77777777" w:rsidR="0008441E" w:rsidRPr="00F37859" w:rsidRDefault="0008441E" w:rsidP="0008441E">
      <w:pPr>
        <w:pStyle w:val="BodyTextIndent3"/>
        <w:ind w:right="0" w:firstLine="0"/>
        <w:rPr>
          <w:color w:val="000000" w:themeColor="text1"/>
          <w:lang w:val="fr-FR"/>
        </w:rPr>
      </w:pPr>
      <w:r w:rsidRPr="00F37859">
        <w:rPr>
          <w:color w:val="000000" w:themeColor="text1"/>
          <w:lang w:val="fr-FR"/>
        </w:rPr>
        <w:t>L’</w:t>
      </w:r>
      <w:r w:rsidRPr="00F37859">
        <w:rPr>
          <w:b/>
          <w:bCs/>
          <w:color w:val="000000" w:themeColor="text1"/>
          <w:lang w:val="fr-FR"/>
        </w:rPr>
        <w:t>appendice V</w:t>
      </w:r>
      <w:r w:rsidRPr="00F37859">
        <w:rPr>
          <w:color w:val="000000" w:themeColor="text1"/>
          <w:lang w:val="fr-FR"/>
        </w:rPr>
        <w:t xml:space="preserve"> contient une liste des toutes les notifications de mesure de réglementation finale pour les produits chimiques qui ne sont pas inscrits à l’annexe III reçues pendant la procédure PIC provisoire et la présente procédure PIC (de septembre 1998 au 31 octobre 2019).</w:t>
      </w:r>
    </w:p>
    <w:p w14:paraId="4487C345" w14:textId="77777777" w:rsidR="0008441E" w:rsidRPr="00F37859" w:rsidRDefault="0008441E" w:rsidP="0008441E">
      <w:pPr>
        <w:pStyle w:val="BodyTextIndent3"/>
        <w:ind w:right="0" w:firstLine="0"/>
        <w:rPr>
          <w:color w:val="000000" w:themeColor="text1"/>
          <w:lang w:val="fr-FR"/>
        </w:rPr>
      </w:pPr>
    </w:p>
    <w:p w14:paraId="7CC90194" w14:textId="275B08E2" w:rsidR="008958ED" w:rsidRPr="001F2D19" w:rsidRDefault="0008441E" w:rsidP="0008441E">
      <w:pPr>
        <w:pStyle w:val="BodyTextIndent3"/>
        <w:ind w:right="0" w:firstLine="0"/>
        <w:rPr>
          <w:lang w:val="fr-FR"/>
        </w:rPr>
      </w:pPr>
      <w:r w:rsidRPr="00F37859">
        <w:rPr>
          <w:color w:val="000000" w:themeColor="text1"/>
          <w:lang w:val="fr-FR"/>
        </w:rPr>
        <w:t>Une base de données des notifications de mesures de réglementation finales émanant des Parties est aussi accessible depuis le site web de la Convention.</w:t>
      </w:r>
      <w:r w:rsidRPr="00F37859">
        <w:rPr>
          <w:color w:val="000000" w:themeColor="text1"/>
          <w:vertAlign w:val="superscript"/>
          <w:lang w:val="fr-FR"/>
        </w:rPr>
        <w:footnoteReference w:id="3"/>
      </w:r>
      <w:r w:rsidRPr="00F37859">
        <w:rPr>
          <w:color w:val="000000" w:themeColor="text1"/>
          <w:lang w:val="fr-FR"/>
        </w:rPr>
        <w:t xml:space="preserve"> Elle contient les notifications </w:t>
      </w:r>
      <w:r w:rsidRPr="00F37859">
        <w:rPr>
          <w:color w:val="000000" w:themeColor="text1"/>
          <w:szCs w:val="22"/>
          <w:lang w:val="fr-FR" w:eastAsia="fr-FR"/>
        </w:rPr>
        <w:t>conformes aux renseignements demandés à l’annexe I</w:t>
      </w:r>
      <w:r w:rsidRPr="00F37859">
        <w:rPr>
          <w:color w:val="000000" w:themeColor="text1"/>
          <w:lang w:val="fr-FR"/>
        </w:rPr>
        <w:t xml:space="preserve"> de la Convention, y compris celles relatives aux produits chimiques inscrits dans l’annexe III de la Convention</w:t>
      </w:r>
      <w:r w:rsidR="008958ED" w:rsidRPr="001F2D19">
        <w:rPr>
          <w:lang w:val="fr-FR"/>
        </w:rPr>
        <w:t xml:space="preserve">. </w:t>
      </w:r>
    </w:p>
    <w:p w14:paraId="464E7CA8" w14:textId="77777777" w:rsidR="008958ED" w:rsidRPr="001F2D19" w:rsidRDefault="008958ED" w:rsidP="004B4E89">
      <w:pPr>
        <w:pStyle w:val="BodyTextIndent3"/>
        <w:ind w:right="0" w:firstLine="0"/>
        <w:rPr>
          <w:lang w:val="fr-FR"/>
        </w:rPr>
      </w:pPr>
    </w:p>
    <w:p w14:paraId="25E60A76" w14:textId="77777777" w:rsidR="0008441E" w:rsidRPr="00F37859" w:rsidRDefault="0008441E" w:rsidP="0008441E">
      <w:pPr>
        <w:pStyle w:val="BodyTextIndent3"/>
        <w:ind w:right="0" w:firstLine="0"/>
        <w:rPr>
          <w:color w:val="000000" w:themeColor="text1"/>
          <w:lang w:val="fr-FR"/>
        </w:rPr>
      </w:pPr>
      <w:r w:rsidRPr="00F37859">
        <w:rPr>
          <w:color w:val="000000" w:themeColor="text1"/>
          <w:lang w:val="fr-FR"/>
        </w:rPr>
        <w:lastRenderedPageBreak/>
        <w:t xml:space="preserve">Un résumé de toutes les notifications reçues conformément à la procédure originale de consentement préalable en connaissance de cause avant l’adoption de la Convention en 1998, a été publié dans la </w:t>
      </w:r>
      <w:r w:rsidRPr="00F37859">
        <w:rPr>
          <w:b/>
          <w:bCs/>
          <w:color w:val="000000" w:themeColor="text1"/>
          <w:lang w:val="fr-FR"/>
        </w:rPr>
        <w:t>Circulaire PIC X</w:t>
      </w:r>
      <w:r w:rsidRPr="00F37859">
        <w:rPr>
          <w:color w:val="000000" w:themeColor="text1"/>
          <w:lang w:val="fr-FR"/>
        </w:rPr>
        <w:t xml:space="preserve"> en décembre 1999.</w:t>
      </w:r>
      <w:r w:rsidRPr="00F37859">
        <w:rPr>
          <w:color w:val="000000" w:themeColor="text1"/>
          <w:vertAlign w:val="superscript"/>
          <w:lang w:val="fr-FR"/>
        </w:rPr>
        <w:footnoteReference w:id="4"/>
      </w:r>
      <w:r w:rsidRPr="00F37859">
        <w:rPr>
          <w:color w:val="000000" w:themeColor="text1"/>
          <w:lang w:val="fr-FR"/>
        </w:rPr>
        <w:t xml:space="preserve"> Toutefois, ces notifications ne remplissent pas les exigences de l’annexe I car les renseignements devant figurer dans les notifications selon la procédure PIC originale étaient différents. Bien que les Parties ne soient pas obligées de transmettre à nouveau des notifications qu’elles ont déjà transmises selon la procédure PIC originale,</w:t>
      </w:r>
      <w:r w:rsidRPr="00F37859">
        <w:rPr>
          <w:color w:val="000000" w:themeColor="text1"/>
          <w:vertAlign w:val="superscript"/>
          <w:lang w:val="fr-FR"/>
        </w:rPr>
        <w:footnoteReference w:id="5"/>
      </w:r>
      <w:r w:rsidRPr="00F37859">
        <w:rPr>
          <w:color w:val="000000" w:themeColor="text1"/>
          <w:lang w:val="fr-FR"/>
        </w:rPr>
        <w:t xml:space="preserve"> elles peuvent considérer de le faire pour les produits chimiques qui ne sont pas actuellement inscrits à l’annexe III si des renseignements justificatifs suffisants sont disponibles. </w:t>
      </w:r>
    </w:p>
    <w:p w14:paraId="052C0D0A" w14:textId="77777777" w:rsidR="0008441E" w:rsidRPr="00F37859" w:rsidRDefault="0008441E" w:rsidP="0008441E">
      <w:pPr>
        <w:pStyle w:val="BodyTextIndent3"/>
        <w:ind w:right="0" w:firstLine="0"/>
        <w:rPr>
          <w:color w:val="000000" w:themeColor="text1"/>
          <w:lang w:val="fr-FR"/>
        </w:rPr>
      </w:pPr>
    </w:p>
    <w:p w14:paraId="6A32E55C" w14:textId="05FCE6A5" w:rsidR="001F3F1A" w:rsidRPr="001F2D19" w:rsidRDefault="0008441E" w:rsidP="0008441E">
      <w:pPr>
        <w:jc w:val="both"/>
        <w:rPr>
          <w:sz w:val="22"/>
          <w:szCs w:val="22"/>
          <w:lang w:val="fr-FR"/>
        </w:rPr>
      </w:pPr>
      <w:r w:rsidRPr="00F37859">
        <w:rPr>
          <w:color w:val="000000" w:themeColor="text1"/>
          <w:sz w:val="22"/>
          <w:szCs w:val="22"/>
          <w:lang w:val="fr-FR"/>
        </w:rPr>
        <w:t xml:space="preserve">Afin de faciliter la présentation des notifications, un </w:t>
      </w:r>
      <w:r w:rsidRPr="00F37859">
        <w:rPr>
          <w:b/>
          <w:bCs/>
          <w:color w:val="000000" w:themeColor="text1"/>
          <w:sz w:val="22"/>
          <w:szCs w:val="22"/>
          <w:lang w:val="fr-FR"/>
        </w:rPr>
        <w:t xml:space="preserve">formulaire de notification de mesure de réglementation finale visant à interdire ou strictement réglementer un produit chimique </w:t>
      </w:r>
      <w:r w:rsidRPr="00F37859">
        <w:rPr>
          <w:bCs/>
          <w:color w:val="000000" w:themeColor="text1"/>
          <w:sz w:val="22"/>
          <w:szCs w:val="22"/>
          <w:lang w:val="fr-FR"/>
        </w:rPr>
        <w:t>et des</w:t>
      </w:r>
      <w:r w:rsidRPr="00F37859">
        <w:rPr>
          <w:b/>
          <w:bCs/>
          <w:color w:val="000000" w:themeColor="text1"/>
          <w:sz w:val="22"/>
          <w:szCs w:val="22"/>
          <w:lang w:val="fr-FR"/>
        </w:rPr>
        <w:t xml:space="preserve"> instructions à suivre pour le compléter</w:t>
      </w:r>
      <w:r w:rsidRPr="00F37859">
        <w:rPr>
          <w:color w:val="000000" w:themeColor="text1"/>
          <w:sz w:val="22"/>
          <w:szCs w:val="22"/>
          <w:lang w:val="fr-FR"/>
        </w:rPr>
        <w:t xml:space="preserve"> sont disponibles sur le site web de la Convention</w:t>
      </w:r>
      <w:r w:rsidR="008958ED" w:rsidRPr="001F2D19">
        <w:rPr>
          <w:sz w:val="22"/>
          <w:szCs w:val="22"/>
          <w:lang w:val="fr-FR"/>
        </w:rPr>
        <w:t>.</w:t>
      </w:r>
      <w:r w:rsidR="008958ED" w:rsidRPr="001F2D19">
        <w:rPr>
          <w:sz w:val="22"/>
          <w:szCs w:val="22"/>
          <w:vertAlign w:val="superscript"/>
          <w:lang w:val="fr-FR"/>
        </w:rPr>
        <w:footnoteReference w:id="6"/>
      </w:r>
      <w:bookmarkEnd w:id="18"/>
      <w:r w:rsidR="007C0F10" w:rsidRPr="001F2D19">
        <w:rPr>
          <w:snapToGrid w:val="0"/>
          <w:sz w:val="22"/>
          <w:szCs w:val="22"/>
          <w:lang w:val="fr-FR"/>
        </w:rPr>
        <w:t xml:space="preserve"> </w:t>
      </w:r>
      <w:r w:rsidR="00397A11" w:rsidRPr="001F2D19">
        <w:rPr>
          <w:sz w:val="22"/>
          <w:szCs w:val="22"/>
          <w:lang w:val="fr-FR"/>
        </w:rPr>
        <w:t xml:space="preserve"> </w:t>
      </w:r>
    </w:p>
    <w:p w14:paraId="3D95E306" w14:textId="77777777" w:rsidR="001E7A0B" w:rsidRPr="001F2D19" w:rsidRDefault="001E7A0B" w:rsidP="004B4E89">
      <w:pPr>
        <w:jc w:val="both"/>
        <w:rPr>
          <w:sz w:val="22"/>
          <w:szCs w:val="22"/>
          <w:lang w:val="fr-FR"/>
        </w:rPr>
      </w:pPr>
    </w:p>
    <w:p w14:paraId="3A332689" w14:textId="3715F04B" w:rsidR="001F3F1A" w:rsidRPr="001F2D19" w:rsidRDefault="001F3F1A" w:rsidP="004B4E89">
      <w:pPr>
        <w:ind w:left="720" w:hanging="720"/>
        <w:jc w:val="both"/>
        <w:outlineLvl w:val="1"/>
        <w:rPr>
          <w:sz w:val="22"/>
          <w:szCs w:val="22"/>
          <w:lang w:val="fr-FR"/>
        </w:rPr>
      </w:pPr>
      <w:bookmarkStart w:id="19" w:name="_Toc264393106"/>
      <w:bookmarkStart w:id="20" w:name="_Toc264391959"/>
      <w:bookmarkStart w:id="21" w:name="_Toc248307661"/>
      <w:bookmarkStart w:id="22" w:name="_Toc248296424"/>
      <w:bookmarkStart w:id="23" w:name="_Toc232307866"/>
      <w:bookmarkStart w:id="24" w:name="_Toc201033290"/>
      <w:bookmarkStart w:id="25" w:name="_Toc199906459"/>
      <w:bookmarkStart w:id="26" w:name="_Toc168731337"/>
      <w:bookmarkStart w:id="27" w:name="_Toc484685669"/>
      <w:r w:rsidRPr="001F2D19">
        <w:rPr>
          <w:b/>
          <w:sz w:val="22"/>
          <w:szCs w:val="22"/>
          <w:lang w:val="fr-FR"/>
        </w:rPr>
        <w:t>2.3</w:t>
      </w:r>
      <w:r w:rsidRPr="001F2D19">
        <w:rPr>
          <w:b/>
          <w:sz w:val="22"/>
          <w:szCs w:val="22"/>
          <w:lang w:val="fr-FR"/>
        </w:rPr>
        <w:tab/>
      </w:r>
      <w:bookmarkEnd w:id="19"/>
      <w:bookmarkEnd w:id="20"/>
      <w:bookmarkEnd w:id="21"/>
      <w:bookmarkEnd w:id="22"/>
      <w:bookmarkEnd w:id="23"/>
      <w:bookmarkEnd w:id="24"/>
      <w:bookmarkEnd w:id="25"/>
      <w:bookmarkEnd w:id="26"/>
      <w:r w:rsidR="00E51441" w:rsidRPr="001F2D19">
        <w:rPr>
          <w:b/>
          <w:sz w:val="22"/>
          <w:szCs w:val="22"/>
          <w:lang w:val="fr-FR"/>
        </w:rPr>
        <w:t>Propositions visant à in</w:t>
      </w:r>
      <w:r w:rsidR="00FE035C" w:rsidRPr="001F2D19">
        <w:rPr>
          <w:b/>
          <w:sz w:val="22"/>
          <w:szCs w:val="22"/>
          <w:lang w:val="fr-FR"/>
        </w:rPr>
        <w:t>scrire</w:t>
      </w:r>
      <w:r w:rsidR="00E51441" w:rsidRPr="001F2D19">
        <w:rPr>
          <w:b/>
          <w:sz w:val="22"/>
          <w:szCs w:val="22"/>
          <w:lang w:val="fr-FR"/>
        </w:rPr>
        <w:t xml:space="preserve"> des préparations pesticides extrêmement dangereuses</w:t>
      </w:r>
      <w:bookmarkEnd w:id="27"/>
    </w:p>
    <w:p w14:paraId="575A28F0" w14:textId="77777777" w:rsidR="001F3F1A" w:rsidRPr="001F2D19" w:rsidRDefault="001F3F1A" w:rsidP="004B4E89">
      <w:pPr>
        <w:jc w:val="both"/>
        <w:rPr>
          <w:snapToGrid w:val="0"/>
          <w:sz w:val="22"/>
          <w:szCs w:val="22"/>
          <w:lang w:val="fr-FR"/>
        </w:rPr>
      </w:pPr>
    </w:p>
    <w:p w14:paraId="5F147538" w14:textId="77777777" w:rsidR="0008441E" w:rsidRPr="00F37859" w:rsidRDefault="0008441E" w:rsidP="0008441E">
      <w:pPr>
        <w:pStyle w:val="BodyTextIndent3"/>
        <w:ind w:right="0" w:firstLine="0"/>
        <w:rPr>
          <w:color w:val="000000" w:themeColor="text1"/>
          <w:lang w:val="fr-FR"/>
        </w:rPr>
      </w:pPr>
      <w:bookmarkStart w:id="28" w:name="_Toc264393107"/>
      <w:bookmarkStart w:id="29" w:name="_Toc264391960"/>
      <w:bookmarkStart w:id="30" w:name="_Toc248307662"/>
      <w:bookmarkStart w:id="31" w:name="_Toc248296425"/>
      <w:bookmarkStart w:id="32" w:name="_Toc232307867"/>
      <w:bookmarkStart w:id="33" w:name="_Toc484685670"/>
      <w:bookmarkStart w:id="34" w:name="_Toc201033291"/>
      <w:bookmarkStart w:id="35" w:name="_Toc199906460"/>
      <w:bookmarkStart w:id="36" w:name="_Toc168731338"/>
      <w:r w:rsidRPr="00F37859">
        <w:rPr>
          <w:color w:val="000000" w:themeColor="text1"/>
          <w:lang w:val="fr-FR"/>
        </w:rPr>
        <w:t>Conformément au paragraphe 1 de l’article 6, toute Partie</w:t>
      </w:r>
      <w:r>
        <w:rPr>
          <w:color w:val="000000" w:themeColor="text1"/>
          <w:lang w:val="fr-FR"/>
        </w:rPr>
        <w:t xml:space="preserve"> qui est un</w:t>
      </w:r>
      <w:r w:rsidRPr="00F37859">
        <w:rPr>
          <w:color w:val="000000" w:themeColor="text1"/>
          <w:lang w:val="fr-FR"/>
        </w:rPr>
        <w:t xml:space="preserve"> pays en développement ou pays à économie en transition qui rencontre des problèmes du fait d’une préparation pesticide extrêmement dangereuse, dans les conditions dans lesquelles elle est utilisée sur son territoire, peut proposer au Secrétariat d’inscrire la préparation pesticide extrêmement dangereuse à l’annexe III.</w:t>
      </w:r>
    </w:p>
    <w:p w14:paraId="2EE1E04D" w14:textId="77777777" w:rsidR="0008441E" w:rsidRPr="00F37859" w:rsidRDefault="0008441E" w:rsidP="0008441E">
      <w:pPr>
        <w:pStyle w:val="BodyTextIndent3"/>
        <w:ind w:right="0" w:firstLine="0"/>
        <w:rPr>
          <w:color w:val="000000" w:themeColor="text1"/>
          <w:lang w:val="fr-FR"/>
        </w:rPr>
      </w:pPr>
    </w:p>
    <w:p w14:paraId="2A66C696" w14:textId="77777777" w:rsidR="0008441E" w:rsidRPr="00F37859" w:rsidRDefault="0008441E" w:rsidP="0008441E">
      <w:pPr>
        <w:pStyle w:val="BodyTextIndent3"/>
        <w:ind w:right="0" w:firstLine="0"/>
        <w:rPr>
          <w:color w:val="000000" w:themeColor="text1"/>
          <w:lang w:val="fr-FR"/>
        </w:rPr>
      </w:pPr>
      <w:r w:rsidRPr="00F37859">
        <w:rPr>
          <w:color w:val="000000" w:themeColor="text1"/>
          <w:lang w:val="fr-FR"/>
        </w:rPr>
        <w:t>L’</w:t>
      </w:r>
      <w:r w:rsidRPr="00F37859">
        <w:rPr>
          <w:b/>
          <w:bCs/>
          <w:color w:val="000000" w:themeColor="text1"/>
          <w:lang w:val="fr-FR"/>
        </w:rPr>
        <w:t>appendice II</w:t>
      </w:r>
      <w:r w:rsidRPr="00F37859">
        <w:rPr>
          <w:color w:val="000000" w:themeColor="text1"/>
          <w:lang w:val="fr-FR"/>
        </w:rPr>
        <w:t xml:space="preserve"> de la Circulaire PIC contient des résumés de ces propositions dont le Secrétariat a vérifié qu’elles contiennent bien tous les renseignements prescrits dans la première partie de l’annexe IV de la Convention. </w:t>
      </w:r>
    </w:p>
    <w:p w14:paraId="43DD2F73" w14:textId="77777777" w:rsidR="0008441E" w:rsidRPr="00F37859" w:rsidRDefault="0008441E" w:rsidP="0008441E">
      <w:pPr>
        <w:pStyle w:val="BodyTextIndent3"/>
        <w:ind w:right="0" w:firstLine="0"/>
        <w:rPr>
          <w:color w:val="000000" w:themeColor="text1"/>
          <w:lang w:val="fr-FR"/>
        </w:rPr>
      </w:pPr>
    </w:p>
    <w:p w14:paraId="051B2927" w14:textId="17722925" w:rsidR="00262058" w:rsidRPr="001F2D19" w:rsidRDefault="0008441E" w:rsidP="0008441E">
      <w:pPr>
        <w:jc w:val="both"/>
        <w:rPr>
          <w:sz w:val="22"/>
          <w:szCs w:val="22"/>
          <w:lang w:val="fr-FR"/>
        </w:rPr>
      </w:pPr>
      <w:r w:rsidRPr="00F37859">
        <w:rPr>
          <w:color w:val="000000" w:themeColor="text1"/>
          <w:sz w:val="22"/>
          <w:szCs w:val="22"/>
          <w:lang w:val="fr-FR"/>
        </w:rPr>
        <w:t xml:space="preserve">Afin de faciliter la présentation des notifications, un </w:t>
      </w:r>
      <w:r w:rsidRPr="00F37859">
        <w:rPr>
          <w:b/>
          <w:bCs/>
          <w:color w:val="000000" w:themeColor="text1"/>
          <w:sz w:val="22"/>
          <w:szCs w:val="22"/>
          <w:lang w:val="fr-FR"/>
        </w:rPr>
        <w:t>formulaire de rapport sur les incidents de santé humaine concernant les préparations pesticides extrêmement dangereuses</w:t>
      </w:r>
      <w:r w:rsidRPr="00F37859">
        <w:rPr>
          <w:color w:val="000000" w:themeColor="text1"/>
          <w:sz w:val="22"/>
          <w:szCs w:val="22"/>
          <w:lang w:val="fr-FR"/>
        </w:rPr>
        <w:t xml:space="preserve"> et un </w:t>
      </w:r>
      <w:r w:rsidRPr="00F37859">
        <w:rPr>
          <w:b/>
          <w:bCs/>
          <w:color w:val="000000" w:themeColor="text1"/>
          <w:sz w:val="22"/>
          <w:szCs w:val="22"/>
          <w:lang w:val="fr-FR"/>
        </w:rPr>
        <w:t>formulaire de rapport sur les incidents environnementaux concernant les préparations pesticides extrêmement dangereuses</w:t>
      </w:r>
      <w:r w:rsidRPr="00F37859">
        <w:rPr>
          <w:color w:val="000000" w:themeColor="text1"/>
          <w:sz w:val="22"/>
          <w:szCs w:val="22"/>
          <w:lang w:val="fr-FR"/>
        </w:rPr>
        <w:t xml:space="preserve"> sont disponibles sur le site web de la Convention</w:t>
      </w:r>
      <w:r w:rsidR="008958ED" w:rsidRPr="001F2D19">
        <w:rPr>
          <w:sz w:val="22"/>
          <w:szCs w:val="22"/>
          <w:lang w:val="fr-FR"/>
        </w:rPr>
        <w:t>.</w:t>
      </w:r>
      <w:r w:rsidR="008958ED" w:rsidRPr="001F2D19">
        <w:rPr>
          <w:sz w:val="22"/>
          <w:szCs w:val="22"/>
          <w:vertAlign w:val="superscript"/>
          <w:lang w:val="fr-FR"/>
        </w:rPr>
        <w:footnoteReference w:id="7"/>
      </w:r>
    </w:p>
    <w:p w14:paraId="7E065F68" w14:textId="77777777" w:rsidR="005F3272" w:rsidRPr="001F2D19" w:rsidRDefault="005F3272" w:rsidP="004B4E89">
      <w:pPr>
        <w:jc w:val="both"/>
        <w:rPr>
          <w:sz w:val="22"/>
          <w:szCs w:val="22"/>
          <w:lang w:val="fr-FR"/>
        </w:rPr>
      </w:pPr>
    </w:p>
    <w:p w14:paraId="0A941B0D" w14:textId="0C7FF76F" w:rsidR="001F3F1A" w:rsidRPr="001F2D19" w:rsidRDefault="001F3F1A" w:rsidP="004B4E89">
      <w:pPr>
        <w:ind w:left="720" w:hanging="720"/>
        <w:jc w:val="both"/>
        <w:outlineLvl w:val="1"/>
        <w:rPr>
          <w:b/>
          <w:snapToGrid w:val="0"/>
          <w:sz w:val="22"/>
          <w:szCs w:val="22"/>
          <w:lang w:val="fr-FR"/>
        </w:rPr>
      </w:pPr>
      <w:r w:rsidRPr="001F2D19">
        <w:rPr>
          <w:b/>
          <w:snapToGrid w:val="0"/>
          <w:sz w:val="22"/>
          <w:szCs w:val="22"/>
          <w:lang w:val="fr-FR"/>
        </w:rPr>
        <w:t>2.4</w:t>
      </w:r>
      <w:r w:rsidRPr="001F2D19">
        <w:rPr>
          <w:b/>
          <w:snapToGrid w:val="0"/>
          <w:sz w:val="22"/>
          <w:szCs w:val="22"/>
          <w:lang w:val="fr-FR"/>
        </w:rPr>
        <w:tab/>
      </w:r>
      <w:bookmarkEnd w:id="28"/>
      <w:bookmarkEnd w:id="29"/>
      <w:bookmarkEnd w:id="30"/>
      <w:bookmarkEnd w:id="31"/>
      <w:bookmarkEnd w:id="32"/>
      <w:r w:rsidR="00E46956" w:rsidRPr="001F2D19">
        <w:rPr>
          <w:b/>
          <w:snapToGrid w:val="0"/>
          <w:sz w:val="22"/>
          <w:szCs w:val="22"/>
          <w:lang w:val="fr-FR"/>
        </w:rPr>
        <w:t>Produits chimiques soumis à la procédure PIC</w:t>
      </w:r>
      <w:bookmarkEnd w:id="33"/>
    </w:p>
    <w:p w14:paraId="6EDE7186" w14:textId="77777777" w:rsidR="001F3F1A" w:rsidRPr="001F2D19" w:rsidRDefault="001F3F1A" w:rsidP="004B4E89">
      <w:pPr>
        <w:jc w:val="both"/>
        <w:rPr>
          <w:sz w:val="22"/>
          <w:szCs w:val="22"/>
          <w:lang w:val="fr-FR"/>
        </w:rPr>
      </w:pPr>
    </w:p>
    <w:p w14:paraId="74810FF2" w14:textId="77777777" w:rsidR="0008441E" w:rsidRPr="00F37859" w:rsidRDefault="0008441E" w:rsidP="0008441E">
      <w:pPr>
        <w:pStyle w:val="BodyTextIndent3"/>
        <w:ind w:right="0" w:firstLine="0"/>
        <w:rPr>
          <w:color w:val="000000" w:themeColor="text1"/>
          <w:lang w:val="fr-FR"/>
        </w:rPr>
      </w:pPr>
      <w:bookmarkStart w:id="37" w:name="_Toc264393108"/>
      <w:bookmarkStart w:id="38" w:name="_Toc264391961"/>
      <w:bookmarkStart w:id="39" w:name="_Toc248307663"/>
      <w:bookmarkStart w:id="40" w:name="_Toc248296426"/>
      <w:bookmarkStart w:id="41" w:name="_Toc232307868"/>
      <w:bookmarkStart w:id="42" w:name="_Toc201033292"/>
      <w:bookmarkEnd w:id="34"/>
      <w:bookmarkEnd w:id="35"/>
      <w:bookmarkEnd w:id="36"/>
      <w:r w:rsidRPr="00F37859">
        <w:rPr>
          <w:color w:val="000000" w:themeColor="text1"/>
          <w:lang w:val="fr-FR"/>
        </w:rPr>
        <w:t>L’</w:t>
      </w:r>
      <w:r w:rsidRPr="00F37859">
        <w:rPr>
          <w:b/>
          <w:bCs/>
          <w:color w:val="000000" w:themeColor="text1"/>
          <w:lang w:val="fr-FR"/>
        </w:rPr>
        <w:t>appendice III</w:t>
      </w:r>
      <w:r w:rsidRPr="00F37859">
        <w:rPr>
          <w:color w:val="000000" w:themeColor="text1"/>
          <w:lang w:val="fr-FR"/>
        </w:rPr>
        <w:t xml:space="preserve"> de la Circulaire PIC contient la liste de tous les produits chimiques qui sont actuellement inscrits à l’annexe III de la Convention et qui sont soumis à la procédure PIC, leurs catégories (pesticide, produit à usage industriel et préparation pesticide extrêmement dangereuse) et la date de la première communication du document d’orientation des décisions correspondant. </w:t>
      </w:r>
    </w:p>
    <w:p w14:paraId="164DAB6E" w14:textId="77777777" w:rsidR="0008441E" w:rsidRPr="00F37859" w:rsidRDefault="0008441E" w:rsidP="0008441E">
      <w:pPr>
        <w:pStyle w:val="BodyTextIndent3"/>
        <w:ind w:right="0" w:firstLine="0"/>
        <w:rPr>
          <w:color w:val="000000" w:themeColor="text1"/>
          <w:lang w:val="fr-FR"/>
        </w:rPr>
      </w:pPr>
    </w:p>
    <w:p w14:paraId="441B483B" w14:textId="416384EA" w:rsidR="008958ED" w:rsidRPr="001F2D19" w:rsidRDefault="0008441E" w:rsidP="0008441E">
      <w:pPr>
        <w:pStyle w:val="CorpoA"/>
        <w:jc w:val="both"/>
        <w:rPr>
          <w:color w:val="auto"/>
          <w:sz w:val="22"/>
          <w:szCs w:val="22"/>
          <w:lang w:val="fr-FR"/>
        </w:rPr>
      </w:pPr>
      <w:r w:rsidRPr="00F37859">
        <w:rPr>
          <w:color w:val="000000" w:themeColor="text1"/>
          <w:sz w:val="22"/>
          <w:szCs w:val="22"/>
          <w:lang w:val="fr-FR"/>
        </w:rPr>
        <w:t xml:space="preserve">Lors de sa neuvième réunion (COP-9) qui a eu lieu du 29 avril au 10 mai 2019 à Genève, Suisse, la Conférence des Parties à la Convention de Rotterdam a décidé de modifier l’annexe III pour inclure deux nouveaux produits chimiques les soumettant ainsi à la Procédure de consentement préalable en connaissance de cause et approuvant les documents d’orientation des décisions </w:t>
      </w:r>
      <w:r w:rsidR="007B6B95" w:rsidRPr="00F37859">
        <w:rPr>
          <w:color w:val="000000" w:themeColor="text1"/>
          <w:sz w:val="22"/>
          <w:szCs w:val="22"/>
          <w:lang w:val="fr-FR"/>
        </w:rPr>
        <w:t>correspondants</w:t>
      </w:r>
      <w:r w:rsidR="007B6B95" w:rsidRPr="001F2D19">
        <w:rPr>
          <w:color w:val="auto"/>
          <w:sz w:val="22"/>
          <w:szCs w:val="22"/>
          <w:lang w:val="fr-FR"/>
        </w:rPr>
        <w:t xml:space="preserve"> :</w:t>
      </w:r>
    </w:p>
    <w:p w14:paraId="5676B325" w14:textId="77777777" w:rsidR="001724C5" w:rsidRPr="001F2D19" w:rsidRDefault="001724C5" w:rsidP="00A22755">
      <w:pPr>
        <w:jc w:val="both"/>
        <w:rPr>
          <w:sz w:val="22"/>
          <w:szCs w:val="22"/>
          <w:lang w:val="fr-FR"/>
        </w:rPr>
      </w:pPr>
    </w:p>
    <w:tbl>
      <w:tblPr>
        <w:tblStyle w:val="TableGrid"/>
        <w:tblW w:w="5000" w:type="pct"/>
        <w:tblLook w:val="04A0" w:firstRow="1" w:lastRow="0" w:firstColumn="1" w:lastColumn="0" w:noHBand="0" w:noVBand="1"/>
      </w:tblPr>
      <w:tblGrid>
        <w:gridCol w:w="2619"/>
        <w:gridCol w:w="2176"/>
        <w:gridCol w:w="2133"/>
        <w:gridCol w:w="2133"/>
      </w:tblGrid>
      <w:tr w:rsidR="00D76DD9" w:rsidRPr="001F2D19" w14:paraId="31FC95CE" w14:textId="77777777" w:rsidTr="00BB7F68">
        <w:tc>
          <w:tcPr>
            <w:tcW w:w="1445" w:type="pct"/>
            <w:shd w:val="clear" w:color="auto" w:fill="D9D9D9" w:themeFill="background1" w:themeFillShade="D9"/>
            <w:vAlign w:val="center"/>
          </w:tcPr>
          <w:p w14:paraId="02720376" w14:textId="77777777" w:rsidR="00D76DD9" w:rsidRPr="001F2D19" w:rsidRDefault="00D76DD9" w:rsidP="00BB7F68">
            <w:pPr>
              <w:pStyle w:val="CorpoA"/>
              <w:snapToGrid w:val="0"/>
              <w:rPr>
                <w:rFonts w:asciiTheme="majorBidi" w:hAnsiTheme="majorBidi" w:cstheme="majorBidi"/>
                <w:b/>
                <w:color w:val="auto"/>
                <w:sz w:val="22"/>
                <w:szCs w:val="22"/>
                <w:lang w:val="fr-FR"/>
              </w:rPr>
            </w:pPr>
            <w:bookmarkStart w:id="43" w:name="_Hlk516221799"/>
            <w:r w:rsidRPr="001F2D19">
              <w:rPr>
                <w:rFonts w:asciiTheme="majorBidi" w:eastAsia="Arial Unicode MS" w:hAnsiTheme="majorBidi" w:cstheme="majorBidi"/>
                <w:b/>
                <w:color w:val="auto"/>
                <w:sz w:val="22"/>
                <w:szCs w:val="22"/>
                <w:lang w:val="fr-FR"/>
              </w:rPr>
              <w:t>Produit chimique</w:t>
            </w:r>
          </w:p>
        </w:tc>
        <w:tc>
          <w:tcPr>
            <w:tcW w:w="1201" w:type="pct"/>
            <w:shd w:val="clear" w:color="auto" w:fill="D9D9D9" w:themeFill="background1" w:themeFillShade="D9"/>
            <w:vAlign w:val="center"/>
          </w:tcPr>
          <w:p w14:paraId="6AFB68C8" w14:textId="77777777" w:rsidR="00D76DD9" w:rsidRPr="001F2D19" w:rsidRDefault="00D76DD9" w:rsidP="00BB7F68">
            <w:pPr>
              <w:pStyle w:val="CorpoA"/>
              <w:snapToGrid w:val="0"/>
              <w:rPr>
                <w:rFonts w:asciiTheme="majorBidi" w:hAnsiTheme="majorBidi" w:cstheme="majorBidi"/>
                <w:b/>
                <w:color w:val="auto"/>
                <w:sz w:val="22"/>
                <w:szCs w:val="22"/>
                <w:lang w:val="fr-FR"/>
              </w:rPr>
            </w:pPr>
            <w:r w:rsidRPr="001F2D19">
              <w:rPr>
                <w:rFonts w:asciiTheme="majorBidi" w:eastAsia="Arial Unicode MS" w:hAnsiTheme="majorBidi" w:cstheme="majorBidi"/>
                <w:b/>
                <w:color w:val="auto"/>
                <w:sz w:val="22"/>
                <w:szCs w:val="22"/>
                <w:lang w:val="fr-FR"/>
              </w:rPr>
              <w:t>Numéro CAS</w:t>
            </w:r>
          </w:p>
        </w:tc>
        <w:tc>
          <w:tcPr>
            <w:tcW w:w="1177" w:type="pct"/>
            <w:shd w:val="clear" w:color="auto" w:fill="D9D9D9" w:themeFill="background1" w:themeFillShade="D9"/>
            <w:vAlign w:val="center"/>
          </w:tcPr>
          <w:p w14:paraId="49EFB339" w14:textId="77777777" w:rsidR="00D76DD9" w:rsidRPr="001F2D19" w:rsidRDefault="00D76DD9" w:rsidP="00BB7F68">
            <w:pPr>
              <w:pStyle w:val="CorpoA"/>
              <w:snapToGrid w:val="0"/>
              <w:rPr>
                <w:rFonts w:asciiTheme="majorBidi" w:hAnsiTheme="majorBidi" w:cstheme="majorBidi"/>
                <w:b/>
                <w:color w:val="auto"/>
                <w:sz w:val="22"/>
                <w:szCs w:val="22"/>
                <w:lang w:val="fr-FR"/>
              </w:rPr>
            </w:pPr>
            <w:r w:rsidRPr="001F2D19">
              <w:rPr>
                <w:rFonts w:asciiTheme="majorBidi" w:eastAsia="Arial Unicode MS" w:hAnsiTheme="majorBidi" w:cstheme="majorBidi"/>
                <w:b/>
                <w:color w:val="auto"/>
                <w:sz w:val="22"/>
                <w:szCs w:val="22"/>
                <w:lang w:val="fr-FR"/>
              </w:rPr>
              <w:t>Catégorie</w:t>
            </w:r>
          </w:p>
        </w:tc>
        <w:tc>
          <w:tcPr>
            <w:tcW w:w="1177" w:type="pct"/>
            <w:shd w:val="clear" w:color="auto" w:fill="D9D9D9" w:themeFill="background1" w:themeFillShade="D9"/>
          </w:tcPr>
          <w:p w14:paraId="0BBB7823" w14:textId="5EA6D59D" w:rsidR="00D76DD9" w:rsidRPr="001F2D19" w:rsidRDefault="00D76DD9" w:rsidP="00BB7F68">
            <w:pPr>
              <w:pStyle w:val="CorpoA"/>
              <w:snapToGrid w:val="0"/>
              <w:rPr>
                <w:rFonts w:asciiTheme="majorBidi" w:eastAsia="Arial Unicode MS" w:hAnsiTheme="majorBidi" w:cstheme="majorBidi"/>
                <w:b/>
                <w:color w:val="auto"/>
                <w:sz w:val="22"/>
                <w:szCs w:val="22"/>
                <w:lang w:val="fr-FR"/>
              </w:rPr>
            </w:pPr>
            <w:r w:rsidRPr="001F2D19">
              <w:rPr>
                <w:rFonts w:asciiTheme="majorBidi" w:eastAsia="Arial Unicode MS" w:hAnsiTheme="majorBidi" w:cstheme="majorBidi"/>
                <w:b/>
                <w:color w:val="auto"/>
                <w:sz w:val="22"/>
                <w:szCs w:val="22"/>
                <w:lang w:val="fr-FR"/>
              </w:rPr>
              <w:t>N</w:t>
            </w:r>
            <w:r w:rsidR="00692500" w:rsidRPr="001F2D19">
              <w:rPr>
                <w:rFonts w:asciiTheme="majorBidi" w:eastAsia="Arial Unicode MS" w:hAnsiTheme="majorBidi" w:cstheme="majorBidi"/>
                <w:b/>
                <w:color w:val="auto"/>
                <w:sz w:val="22"/>
                <w:szCs w:val="22"/>
                <w:lang w:val="fr-FR"/>
              </w:rPr>
              <w:t xml:space="preserve">uméro </w:t>
            </w:r>
            <w:r w:rsidRPr="001F2D19">
              <w:rPr>
                <w:rFonts w:asciiTheme="majorBidi" w:eastAsia="Arial Unicode MS" w:hAnsiTheme="majorBidi" w:cstheme="majorBidi"/>
                <w:b/>
                <w:color w:val="auto"/>
                <w:sz w:val="22"/>
                <w:szCs w:val="22"/>
                <w:lang w:val="fr-FR"/>
              </w:rPr>
              <w:t>de décision</w:t>
            </w:r>
          </w:p>
        </w:tc>
      </w:tr>
      <w:tr w:rsidR="00D76DD9" w:rsidRPr="001F2D19" w14:paraId="4DDC62DE" w14:textId="77777777" w:rsidTr="00BB7F68">
        <w:tc>
          <w:tcPr>
            <w:tcW w:w="1445" w:type="pct"/>
          </w:tcPr>
          <w:p w14:paraId="420BD76D" w14:textId="77777777" w:rsidR="00D76DD9" w:rsidRPr="001F2D19" w:rsidRDefault="00D76DD9" w:rsidP="00BB7F68">
            <w:pPr>
              <w:pStyle w:val="CorpoA"/>
              <w:snapToGrid w:val="0"/>
              <w:rPr>
                <w:color w:val="auto"/>
                <w:sz w:val="22"/>
                <w:szCs w:val="22"/>
                <w:lang w:val="fr-FR"/>
              </w:rPr>
            </w:pPr>
            <w:r w:rsidRPr="001F2D19">
              <w:rPr>
                <w:color w:val="auto"/>
                <w:sz w:val="22"/>
                <w:szCs w:val="22"/>
                <w:lang w:val="fr-FR"/>
              </w:rPr>
              <w:t>Phorate</w:t>
            </w:r>
          </w:p>
        </w:tc>
        <w:tc>
          <w:tcPr>
            <w:tcW w:w="1201" w:type="pct"/>
          </w:tcPr>
          <w:p w14:paraId="5B545766" w14:textId="77777777" w:rsidR="00D76DD9" w:rsidRPr="001F2D19" w:rsidRDefault="00D76DD9" w:rsidP="00BB7F68">
            <w:pPr>
              <w:pStyle w:val="CorpoA"/>
              <w:snapToGrid w:val="0"/>
              <w:rPr>
                <w:color w:val="auto"/>
                <w:sz w:val="22"/>
                <w:szCs w:val="22"/>
                <w:lang w:val="fr-FR"/>
              </w:rPr>
            </w:pPr>
            <w:r w:rsidRPr="001F2D19">
              <w:rPr>
                <w:color w:val="auto"/>
                <w:sz w:val="22"/>
                <w:szCs w:val="22"/>
                <w:lang w:val="fr-FR"/>
              </w:rPr>
              <w:t>298-02-2</w:t>
            </w:r>
          </w:p>
        </w:tc>
        <w:tc>
          <w:tcPr>
            <w:tcW w:w="1177" w:type="pct"/>
          </w:tcPr>
          <w:p w14:paraId="4DA9C5FC" w14:textId="77777777" w:rsidR="00D76DD9" w:rsidRPr="001F2D19" w:rsidRDefault="00D76DD9" w:rsidP="00BB7F68">
            <w:pPr>
              <w:pStyle w:val="CorpoA"/>
              <w:snapToGrid w:val="0"/>
              <w:rPr>
                <w:color w:val="auto"/>
                <w:sz w:val="22"/>
                <w:szCs w:val="22"/>
                <w:lang w:val="fr-FR"/>
              </w:rPr>
            </w:pPr>
            <w:r w:rsidRPr="001F2D19">
              <w:rPr>
                <w:rFonts w:eastAsia="Arial Unicode MS" w:hAnsi="Arial Unicode MS" w:cs="Arial Unicode MS"/>
                <w:color w:val="auto"/>
                <w:sz w:val="22"/>
                <w:szCs w:val="22"/>
                <w:lang w:val="fr-FR"/>
              </w:rPr>
              <w:t>Pesticide</w:t>
            </w:r>
          </w:p>
        </w:tc>
        <w:tc>
          <w:tcPr>
            <w:tcW w:w="1177" w:type="pct"/>
          </w:tcPr>
          <w:p w14:paraId="051D3DE6" w14:textId="77777777" w:rsidR="00D76DD9" w:rsidRPr="001F2D19" w:rsidRDefault="00D76DD9" w:rsidP="00BB7F68">
            <w:pPr>
              <w:pStyle w:val="CorpoA"/>
              <w:snapToGrid w:val="0"/>
              <w:rPr>
                <w:rFonts w:eastAsia="Arial Unicode MS" w:hAnsi="Arial Unicode MS" w:cs="Arial Unicode MS"/>
                <w:color w:val="auto"/>
                <w:sz w:val="22"/>
                <w:szCs w:val="22"/>
                <w:lang w:val="fr-FR"/>
              </w:rPr>
            </w:pPr>
            <w:r w:rsidRPr="001F2D19">
              <w:rPr>
                <w:rFonts w:eastAsia="Arial Unicode MS" w:hAnsi="Arial Unicode MS" w:cs="Arial Unicode MS"/>
                <w:color w:val="auto"/>
                <w:sz w:val="22"/>
                <w:szCs w:val="22"/>
                <w:lang w:val="fr-FR"/>
              </w:rPr>
              <w:t>RC-9/4</w:t>
            </w:r>
          </w:p>
        </w:tc>
      </w:tr>
      <w:tr w:rsidR="00D76DD9" w:rsidRPr="001F2D19" w14:paraId="2AF042B7" w14:textId="77777777" w:rsidTr="00BB7F68">
        <w:tc>
          <w:tcPr>
            <w:tcW w:w="1445" w:type="pct"/>
          </w:tcPr>
          <w:p w14:paraId="1AC9AEF9" w14:textId="77777777" w:rsidR="00D76DD9" w:rsidRPr="001F2D19" w:rsidRDefault="00D76DD9" w:rsidP="00BB7F68">
            <w:pPr>
              <w:autoSpaceDE w:val="0"/>
              <w:autoSpaceDN w:val="0"/>
              <w:adjustRightInd w:val="0"/>
              <w:snapToGrid w:val="0"/>
              <w:rPr>
                <w:sz w:val="22"/>
                <w:szCs w:val="22"/>
                <w:u w:color="000000"/>
                <w:bdr w:val="nil"/>
                <w:lang w:val="fr-FR" w:eastAsia="en-GB"/>
              </w:rPr>
            </w:pPr>
            <w:r w:rsidRPr="001F2D19">
              <w:rPr>
                <w:sz w:val="22"/>
                <w:szCs w:val="22"/>
                <w:u w:color="000000"/>
                <w:bdr w:val="nil"/>
                <w:lang w:val="fr-FR" w:eastAsia="en-GB"/>
              </w:rPr>
              <w:t xml:space="preserve">Hexabromocyclododécane </w:t>
            </w:r>
          </w:p>
        </w:tc>
        <w:tc>
          <w:tcPr>
            <w:tcW w:w="1201" w:type="pct"/>
          </w:tcPr>
          <w:p w14:paraId="464A5582" w14:textId="77777777" w:rsidR="00D76DD9" w:rsidRPr="001F2D19" w:rsidRDefault="00D76DD9" w:rsidP="00BB7F68">
            <w:pPr>
              <w:autoSpaceDE w:val="0"/>
              <w:autoSpaceDN w:val="0"/>
              <w:adjustRightInd w:val="0"/>
              <w:spacing w:before="20" w:after="20"/>
              <w:rPr>
                <w:sz w:val="22"/>
                <w:szCs w:val="22"/>
                <w:u w:color="000000"/>
                <w:bdr w:val="nil"/>
                <w:lang w:val="fr-FR" w:eastAsia="en-GB"/>
              </w:rPr>
            </w:pPr>
            <w:r w:rsidRPr="001F2D19">
              <w:rPr>
                <w:sz w:val="22"/>
                <w:szCs w:val="22"/>
                <w:u w:color="000000"/>
                <w:bdr w:val="nil"/>
                <w:lang w:val="fr-FR" w:eastAsia="en-GB"/>
              </w:rPr>
              <w:t>25637-99-4</w:t>
            </w:r>
          </w:p>
          <w:p w14:paraId="2CBF27E8" w14:textId="77777777" w:rsidR="00D76DD9" w:rsidRPr="001F2D19" w:rsidRDefault="00D76DD9" w:rsidP="00BB7F68">
            <w:pPr>
              <w:autoSpaceDE w:val="0"/>
              <w:autoSpaceDN w:val="0"/>
              <w:adjustRightInd w:val="0"/>
              <w:spacing w:before="20" w:after="20"/>
              <w:rPr>
                <w:sz w:val="22"/>
                <w:szCs w:val="22"/>
                <w:u w:color="000000"/>
                <w:bdr w:val="nil"/>
                <w:lang w:val="fr-FR" w:eastAsia="en-GB"/>
              </w:rPr>
            </w:pPr>
            <w:r w:rsidRPr="001F2D19">
              <w:rPr>
                <w:sz w:val="22"/>
                <w:szCs w:val="22"/>
                <w:u w:color="000000"/>
                <w:bdr w:val="nil"/>
                <w:lang w:val="fr-FR" w:eastAsia="en-GB"/>
              </w:rPr>
              <w:t>3194-55-6</w:t>
            </w:r>
          </w:p>
          <w:p w14:paraId="3C6AB44A" w14:textId="77777777" w:rsidR="00D76DD9" w:rsidRPr="001F2D19" w:rsidRDefault="00D76DD9" w:rsidP="00BB7F68">
            <w:pPr>
              <w:autoSpaceDE w:val="0"/>
              <w:autoSpaceDN w:val="0"/>
              <w:adjustRightInd w:val="0"/>
              <w:spacing w:before="20" w:after="20"/>
              <w:rPr>
                <w:sz w:val="22"/>
                <w:szCs w:val="22"/>
                <w:u w:color="000000"/>
                <w:bdr w:val="nil"/>
                <w:lang w:val="fr-FR" w:eastAsia="en-GB"/>
              </w:rPr>
            </w:pPr>
            <w:r w:rsidRPr="001F2D19">
              <w:rPr>
                <w:sz w:val="22"/>
                <w:szCs w:val="22"/>
                <w:u w:color="000000"/>
                <w:bdr w:val="nil"/>
                <w:lang w:val="fr-FR" w:eastAsia="en-GB"/>
              </w:rPr>
              <w:t>134237-50-6</w:t>
            </w:r>
          </w:p>
          <w:p w14:paraId="64935FE2" w14:textId="77777777" w:rsidR="00D76DD9" w:rsidRPr="001F2D19" w:rsidRDefault="00D76DD9" w:rsidP="00BB7F68">
            <w:pPr>
              <w:autoSpaceDE w:val="0"/>
              <w:autoSpaceDN w:val="0"/>
              <w:adjustRightInd w:val="0"/>
              <w:spacing w:before="20" w:after="20"/>
              <w:rPr>
                <w:sz w:val="22"/>
                <w:szCs w:val="22"/>
                <w:u w:color="000000"/>
                <w:bdr w:val="nil"/>
                <w:lang w:val="fr-FR" w:eastAsia="en-GB"/>
              </w:rPr>
            </w:pPr>
            <w:r w:rsidRPr="001F2D19">
              <w:rPr>
                <w:sz w:val="22"/>
                <w:szCs w:val="22"/>
                <w:u w:color="000000"/>
                <w:bdr w:val="nil"/>
                <w:lang w:val="fr-FR" w:eastAsia="en-GB"/>
              </w:rPr>
              <w:t>134237-51-7</w:t>
            </w:r>
          </w:p>
          <w:p w14:paraId="04D25B9D" w14:textId="77777777" w:rsidR="00D76DD9" w:rsidRPr="001F2D19" w:rsidRDefault="00D76DD9" w:rsidP="00BB7F68">
            <w:pPr>
              <w:pStyle w:val="CorpoA"/>
              <w:snapToGrid w:val="0"/>
              <w:rPr>
                <w:color w:val="auto"/>
                <w:sz w:val="22"/>
                <w:szCs w:val="22"/>
                <w:lang w:val="fr-FR"/>
              </w:rPr>
            </w:pPr>
            <w:r w:rsidRPr="001F2D19">
              <w:rPr>
                <w:color w:val="auto"/>
                <w:sz w:val="22"/>
                <w:szCs w:val="22"/>
                <w:lang w:val="fr-FR"/>
              </w:rPr>
              <w:t>134237-52-8</w:t>
            </w:r>
          </w:p>
        </w:tc>
        <w:tc>
          <w:tcPr>
            <w:tcW w:w="1177" w:type="pct"/>
          </w:tcPr>
          <w:p w14:paraId="151148D7" w14:textId="77777777" w:rsidR="00D76DD9" w:rsidRPr="001F2D19" w:rsidRDefault="00D76DD9" w:rsidP="00BB7F68">
            <w:pPr>
              <w:pStyle w:val="CorpoA"/>
              <w:snapToGrid w:val="0"/>
              <w:rPr>
                <w:color w:val="auto"/>
                <w:sz w:val="22"/>
                <w:szCs w:val="22"/>
                <w:lang w:val="fr-FR"/>
              </w:rPr>
            </w:pPr>
            <w:r w:rsidRPr="001F2D19">
              <w:rPr>
                <w:rFonts w:eastAsia="Arial Unicode MS" w:hAnsi="Arial Unicode MS" w:cs="Arial Unicode MS"/>
                <w:color w:val="auto"/>
                <w:sz w:val="22"/>
                <w:szCs w:val="22"/>
                <w:lang w:val="fr-FR"/>
              </w:rPr>
              <w:t xml:space="preserve">Produit </w:t>
            </w:r>
            <w:r w:rsidRPr="001F2D19">
              <w:rPr>
                <w:rFonts w:ascii="Arial Unicode MS" w:eastAsia="Arial Unicode MS" w:cs="Arial Unicode MS"/>
                <w:color w:val="auto"/>
                <w:sz w:val="22"/>
                <w:szCs w:val="22"/>
                <w:lang w:val="fr-FR"/>
              </w:rPr>
              <w:t>à</w:t>
            </w:r>
            <w:r w:rsidRPr="001F2D19">
              <w:rPr>
                <w:rFonts w:ascii="Arial Unicode MS" w:eastAsia="Arial Unicode MS" w:cs="Arial Unicode MS"/>
                <w:color w:val="auto"/>
                <w:sz w:val="22"/>
                <w:szCs w:val="22"/>
                <w:lang w:val="fr-FR"/>
              </w:rPr>
              <w:t xml:space="preserve"> </w:t>
            </w:r>
            <w:r w:rsidRPr="001F2D19">
              <w:rPr>
                <w:rFonts w:eastAsia="Arial Unicode MS" w:hAnsi="Arial Unicode MS" w:cs="Arial Unicode MS"/>
                <w:color w:val="auto"/>
                <w:sz w:val="22"/>
                <w:szCs w:val="22"/>
                <w:lang w:val="fr-FR"/>
              </w:rPr>
              <w:t>usage industriel</w:t>
            </w:r>
          </w:p>
        </w:tc>
        <w:tc>
          <w:tcPr>
            <w:tcW w:w="1177" w:type="pct"/>
          </w:tcPr>
          <w:p w14:paraId="5324196D" w14:textId="7D7BB5AF" w:rsidR="00D76DD9" w:rsidRPr="001F2D19" w:rsidRDefault="00D76DD9" w:rsidP="00BB7F68">
            <w:pPr>
              <w:pStyle w:val="CorpoA"/>
              <w:snapToGrid w:val="0"/>
              <w:rPr>
                <w:rFonts w:eastAsia="Arial Unicode MS" w:hAnsi="Arial Unicode MS" w:cs="Arial Unicode MS"/>
                <w:color w:val="auto"/>
                <w:sz w:val="22"/>
                <w:szCs w:val="22"/>
                <w:lang w:val="fr-FR"/>
              </w:rPr>
            </w:pPr>
            <w:r w:rsidRPr="001F2D19">
              <w:rPr>
                <w:rFonts w:eastAsia="Arial Unicode MS" w:hAnsi="Arial Unicode MS" w:cs="Arial Unicode MS"/>
                <w:color w:val="auto"/>
                <w:sz w:val="22"/>
                <w:szCs w:val="22"/>
                <w:lang w:val="fr-FR"/>
              </w:rPr>
              <w:t>RC-9/</w:t>
            </w:r>
            <w:r w:rsidR="002921DA">
              <w:rPr>
                <w:rFonts w:eastAsia="Arial Unicode MS" w:hAnsi="Arial Unicode MS" w:cs="Arial Unicode MS"/>
                <w:color w:val="auto"/>
                <w:sz w:val="22"/>
                <w:szCs w:val="22"/>
                <w:lang w:val="fr-FR"/>
              </w:rPr>
              <w:t>3</w:t>
            </w:r>
          </w:p>
        </w:tc>
      </w:tr>
      <w:bookmarkEnd w:id="43"/>
    </w:tbl>
    <w:p w14:paraId="12104D2E" w14:textId="77777777" w:rsidR="00397A11" w:rsidRPr="001F2D19" w:rsidRDefault="00397A11" w:rsidP="00A22755">
      <w:pPr>
        <w:autoSpaceDE w:val="0"/>
        <w:autoSpaceDN w:val="0"/>
        <w:adjustRightInd w:val="0"/>
        <w:jc w:val="both"/>
        <w:rPr>
          <w:rFonts w:ascii="TimesNewRomanPSMT" w:hAnsi="TimesNewRomanPSMT" w:cs="TimesNewRomanPSMT"/>
          <w:sz w:val="22"/>
          <w:szCs w:val="22"/>
          <w:lang w:val="fr-FR" w:eastAsia="en-GB"/>
        </w:rPr>
      </w:pPr>
    </w:p>
    <w:p w14:paraId="166D97DC" w14:textId="4459D504" w:rsidR="001F3F1A" w:rsidRPr="001F2D19" w:rsidRDefault="0008441E" w:rsidP="00D76DD9">
      <w:pPr>
        <w:autoSpaceDE w:val="0"/>
        <w:autoSpaceDN w:val="0"/>
        <w:adjustRightInd w:val="0"/>
        <w:jc w:val="both"/>
        <w:rPr>
          <w:sz w:val="22"/>
          <w:szCs w:val="22"/>
          <w:lang w:val="fr-FR"/>
        </w:rPr>
      </w:pPr>
      <w:r w:rsidRPr="00F37859">
        <w:rPr>
          <w:color w:val="000000" w:themeColor="text1"/>
          <w:sz w:val="22"/>
          <w:szCs w:val="22"/>
          <w:lang w:val="fr-FR"/>
        </w:rPr>
        <w:t>Les amendements sont entrés en vigueur pour toutes les Parties le 16 septembre 2019.</w:t>
      </w:r>
      <w:r>
        <w:rPr>
          <w:color w:val="000000" w:themeColor="text1"/>
          <w:sz w:val="22"/>
          <w:szCs w:val="22"/>
          <w:lang w:val="fr-FR"/>
        </w:rPr>
        <w:t xml:space="preserve"> </w:t>
      </w:r>
      <w:r w:rsidRPr="00E06CA6">
        <w:rPr>
          <w:rFonts w:eastAsia="Calibri"/>
          <w:color w:val="000000" w:themeColor="text1"/>
          <w:sz w:val="22"/>
          <w:szCs w:val="22"/>
          <w:u w:color="000000"/>
          <w:lang w:val="fr-FR"/>
        </w:rPr>
        <w:t>Les documents sur l’hexabromocyclododécan</w:t>
      </w:r>
      <w:r w:rsidRPr="007A3FFA">
        <w:rPr>
          <w:rFonts w:eastAsia="Calibri"/>
          <w:color w:val="000000" w:themeColor="text1"/>
          <w:sz w:val="22"/>
          <w:szCs w:val="22"/>
          <w:u w:color="000000"/>
          <w:lang w:val="fr-FR"/>
        </w:rPr>
        <w:t>e</w:t>
      </w:r>
      <w:r w:rsidRPr="00F37859">
        <w:rPr>
          <w:rFonts w:eastAsia="Calibri"/>
          <w:color w:val="000000" w:themeColor="text1"/>
          <w:sz w:val="22"/>
          <w:szCs w:val="22"/>
          <w:u w:color="000000"/>
          <w:lang w:val="fr-FR"/>
        </w:rPr>
        <w:t xml:space="preserve"> </w:t>
      </w:r>
      <w:r w:rsidRPr="00F37859">
        <w:rPr>
          <w:color w:val="000000" w:themeColor="text1"/>
          <w:sz w:val="22"/>
          <w:szCs w:val="22"/>
          <w:lang w:val="fr-FR"/>
        </w:rPr>
        <w:t xml:space="preserve">et le </w:t>
      </w:r>
      <w:r w:rsidRPr="00F37859">
        <w:rPr>
          <w:rFonts w:eastAsia="Calibri"/>
          <w:color w:val="000000" w:themeColor="text1"/>
          <w:sz w:val="22"/>
          <w:szCs w:val="22"/>
          <w:u w:color="000000"/>
          <w:lang w:val="fr-FR"/>
        </w:rPr>
        <w:t xml:space="preserve">phorate </w:t>
      </w:r>
      <w:r w:rsidRPr="00F37859">
        <w:rPr>
          <w:color w:val="000000" w:themeColor="text1"/>
          <w:sz w:val="22"/>
          <w:szCs w:val="22"/>
          <w:lang w:val="fr-FR"/>
        </w:rPr>
        <w:t xml:space="preserve">ont été communiqués aux Parties le 16 septembre 2019, avec la requête aux ADNs de fournir une réponse concernant l’importation dans les neuf mois après </w:t>
      </w:r>
      <w:r w:rsidRPr="00F37859">
        <w:rPr>
          <w:color w:val="000000" w:themeColor="text1"/>
          <w:sz w:val="22"/>
          <w:szCs w:val="22"/>
          <w:lang w:val="fr-FR"/>
        </w:rPr>
        <w:lastRenderedPageBreak/>
        <w:t>l’envoi de ces documents (avant le 16 juin 2020), conformément au paragraphe 2 de l’article 10 de la Convention</w:t>
      </w:r>
      <w:r w:rsidR="00D76DD9" w:rsidRPr="001F2D19">
        <w:rPr>
          <w:rFonts w:asciiTheme="majorBidi" w:hAnsiTheme="majorBidi" w:cstheme="majorBidi"/>
          <w:sz w:val="22"/>
          <w:szCs w:val="22"/>
          <w:lang w:val="fr-FR"/>
        </w:rPr>
        <w:t>.</w:t>
      </w:r>
    </w:p>
    <w:p w14:paraId="0567849A" w14:textId="77777777" w:rsidR="00397A11" w:rsidRPr="001F2D19" w:rsidRDefault="00397A11" w:rsidP="00A22755">
      <w:pPr>
        <w:autoSpaceDE w:val="0"/>
        <w:autoSpaceDN w:val="0"/>
        <w:adjustRightInd w:val="0"/>
        <w:jc w:val="both"/>
        <w:rPr>
          <w:rFonts w:ascii="TimesNewRomanPSMT" w:hAnsi="TimesNewRomanPSMT" w:cs="TimesNewRomanPSMT"/>
          <w:sz w:val="22"/>
          <w:szCs w:val="22"/>
          <w:lang w:val="fr-FR" w:eastAsia="en-GB"/>
        </w:rPr>
      </w:pPr>
    </w:p>
    <w:p w14:paraId="6F56CBD4" w14:textId="7162D0C5" w:rsidR="001F3F1A" w:rsidRPr="001F2D19" w:rsidRDefault="001F3F1A" w:rsidP="00EA2184">
      <w:pPr>
        <w:keepNext/>
        <w:snapToGrid w:val="0"/>
        <w:jc w:val="both"/>
        <w:outlineLvl w:val="1"/>
        <w:rPr>
          <w:sz w:val="22"/>
          <w:szCs w:val="22"/>
          <w:lang w:val="fr-FR"/>
        </w:rPr>
      </w:pPr>
      <w:bookmarkStart w:id="44" w:name="_Toc484685671"/>
      <w:r w:rsidRPr="001F2D19">
        <w:rPr>
          <w:b/>
          <w:sz w:val="22"/>
          <w:szCs w:val="22"/>
          <w:lang w:val="fr-FR"/>
        </w:rPr>
        <w:t>2.5</w:t>
      </w:r>
      <w:r w:rsidRPr="001F2D19">
        <w:rPr>
          <w:b/>
          <w:sz w:val="22"/>
          <w:szCs w:val="22"/>
          <w:lang w:val="fr-FR"/>
        </w:rPr>
        <w:tab/>
      </w:r>
      <w:bookmarkEnd w:id="37"/>
      <w:bookmarkEnd w:id="38"/>
      <w:bookmarkEnd w:id="39"/>
      <w:bookmarkEnd w:id="40"/>
      <w:bookmarkEnd w:id="41"/>
      <w:bookmarkEnd w:id="42"/>
      <w:r w:rsidR="00C37DC0" w:rsidRPr="001F2D19">
        <w:rPr>
          <w:b/>
          <w:sz w:val="22"/>
          <w:szCs w:val="22"/>
          <w:lang w:val="fr-FR"/>
        </w:rPr>
        <w:t xml:space="preserve">Échange des informations sur les exportations et </w:t>
      </w:r>
      <w:r w:rsidR="00C033B0" w:rsidRPr="001F2D19">
        <w:rPr>
          <w:b/>
          <w:sz w:val="22"/>
          <w:szCs w:val="22"/>
          <w:lang w:val="fr-FR"/>
        </w:rPr>
        <w:t>les n</w:t>
      </w:r>
      <w:r w:rsidR="0054666A" w:rsidRPr="001F2D19">
        <w:rPr>
          <w:b/>
          <w:sz w:val="22"/>
          <w:szCs w:val="22"/>
          <w:lang w:val="fr-FR"/>
        </w:rPr>
        <w:t>otifications d</w:t>
      </w:r>
      <w:r w:rsidR="003A6DF3" w:rsidRPr="001F2D19">
        <w:rPr>
          <w:b/>
          <w:sz w:val="22"/>
          <w:szCs w:val="22"/>
          <w:lang w:val="fr-FR"/>
        </w:rPr>
        <w:t>’</w:t>
      </w:r>
      <w:r w:rsidR="0054666A" w:rsidRPr="001F2D19">
        <w:rPr>
          <w:b/>
          <w:sz w:val="22"/>
          <w:szCs w:val="22"/>
          <w:lang w:val="fr-FR"/>
        </w:rPr>
        <w:t>exportation</w:t>
      </w:r>
      <w:bookmarkEnd w:id="44"/>
    </w:p>
    <w:p w14:paraId="6FD67395" w14:textId="77777777" w:rsidR="001F3F1A" w:rsidRPr="001F2D19" w:rsidRDefault="001F3F1A" w:rsidP="00EA2184">
      <w:pPr>
        <w:keepNext/>
        <w:jc w:val="both"/>
        <w:rPr>
          <w:sz w:val="22"/>
          <w:szCs w:val="22"/>
          <w:lang w:val="fr-FR"/>
        </w:rPr>
      </w:pPr>
    </w:p>
    <w:p w14:paraId="6DAAF77F" w14:textId="77777777" w:rsidR="0008441E" w:rsidRPr="00F37859" w:rsidRDefault="0008441E" w:rsidP="0008441E">
      <w:pPr>
        <w:pStyle w:val="BodyTextIndent3"/>
        <w:ind w:right="71" w:firstLine="0"/>
        <w:rPr>
          <w:color w:val="000000" w:themeColor="text1"/>
          <w:szCs w:val="22"/>
          <w:lang w:val="fr-FR"/>
        </w:rPr>
      </w:pPr>
      <w:bookmarkStart w:id="45" w:name="_Toc264393109"/>
      <w:bookmarkStart w:id="46" w:name="_Toc264391962"/>
      <w:bookmarkStart w:id="47" w:name="_Toc248307664"/>
      <w:bookmarkStart w:id="48" w:name="_Toc248296427"/>
      <w:bookmarkStart w:id="49" w:name="_Toc232307869"/>
      <w:bookmarkStart w:id="50" w:name="_Toc201033293"/>
      <w:r w:rsidRPr="00F37859">
        <w:rPr>
          <w:color w:val="000000" w:themeColor="text1"/>
          <w:szCs w:val="22"/>
          <w:lang w:val="fr-FR"/>
        </w:rPr>
        <w:t>L’article 12 et l’annexe V de la Convention établissent les dispositions et les renseignements demandés concernant les notifications d’exportation. Lorsqu’un produit chimique interdit ou strictement réglementé par une Partie est exporté à partir de son territoire, cette Partie présentera une notification d’exportation à la Partie importatrice, qui doit comprendre les renseignements indiqués à l’annexe V. La Partie importatrice doit accuser réception de la premiere notification d’exportation qu’elle reçoit après l’adoption de la mesure de reglementation finale.</w:t>
      </w:r>
    </w:p>
    <w:p w14:paraId="52E5C80F" w14:textId="77777777" w:rsidR="0008441E" w:rsidRPr="00F37859" w:rsidRDefault="0008441E" w:rsidP="0008441E">
      <w:pPr>
        <w:pStyle w:val="BodyTextIndent3"/>
        <w:ind w:right="71" w:firstLine="0"/>
        <w:rPr>
          <w:color w:val="000000" w:themeColor="text1"/>
          <w:szCs w:val="22"/>
          <w:lang w:val="fr-FR"/>
        </w:rPr>
      </w:pPr>
    </w:p>
    <w:p w14:paraId="5438CA47" w14:textId="77777777" w:rsidR="0008441E" w:rsidRPr="00F37859" w:rsidRDefault="0008441E" w:rsidP="0008441E">
      <w:pPr>
        <w:autoSpaceDE w:val="0"/>
        <w:autoSpaceDN w:val="0"/>
        <w:adjustRightInd w:val="0"/>
        <w:ind w:right="71"/>
        <w:jc w:val="both"/>
        <w:rPr>
          <w:color w:val="000000" w:themeColor="text1"/>
          <w:sz w:val="22"/>
          <w:szCs w:val="22"/>
          <w:lang w:val="fr-FR"/>
        </w:rPr>
      </w:pPr>
      <w:r w:rsidRPr="00F37859">
        <w:rPr>
          <w:color w:val="000000" w:themeColor="text1"/>
          <w:sz w:val="22"/>
          <w:szCs w:val="22"/>
          <w:lang w:val="fr-FR"/>
        </w:rPr>
        <w:t xml:space="preserve">Pour aider les Partie à s’acquitter de leurs obligations au titre de la Convention, un </w:t>
      </w:r>
      <w:r w:rsidRPr="00F37859">
        <w:rPr>
          <w:b/>
          <w:bCs/>
          <w:color w:val="000000" w:themeColor="text1"/>
          <w:sz w:val="22"/>
          <w:szCs w:val="22"/>
          <w:lang w:val="fr-FR"/>
        </w:rPr>
        <w:t xml:space="preserve">formulaire type pour la notification </w:t>
      </w:r>
      <w:r w:rsidRPr="00F37859">
        <w:rPr>
          <w:bCs/>
          <w:color w:val="000000" w:themeColor="text1"/>
          <w:sz w:val="22"/>
          <w:szCs w:val="22"/>
          <w:lang w:val="fr-FR"/>
        </w:rPr>
        <w:t xml:space="preserve">d’exportation et les </w:t>
      </w:r>
      <w:r w:rsidRPr="00F37859">
        <w:rPr>
          <w:b/>
          <w:bCs/>
          <w:color w:val="000000" w:themeColor="text1"/>
          <w:sz w:val="22"/>
          <w:szCs w:val="22"/>
          <w:lang w:val="fr-FR"/>
        </w:rPr>
        <w:t xml:space="preserve">instructions sur la façon de le remplir </w:t>
      </w:r>
      <w:r w:rsidRPr="00F37859">
        <w:rPr>
          <w:color w:val="000000" w:themeColor="text1"/>
          <w:sz w:val="22"/>
          <w:szCs w:val="22"/>
          <w:lang w:val="fr-FR"/>
        </w:rPr>
        <w:t>sont disponibles sur le site web de la Convention.</w:t>
      </w:r>
      <w:r w:rsidRPr="00F37859">
        <w:rPr>
          <w:color w:val="000000" w:themeColor="text1"/>
          <w:sz w:val="22"/>
          <w:szCs w:val="22"/>
          <w:vertAlign w:val="superscript"/>
          <w:lang w:val="fr-FR"/>
        </w:rPr>
        <w:footnoteReference w:id="8"/>
      </w:r>
    </w:p>
    <w:p w14:paraId="21B4F60A" w14:textId="77777777" w:rsidR="0008441E" w:rsidRPr="00F37859" w:rsidRDefault="0008441E" w:rsidP="0008441E">
      <w:pPr>
        <w:autoSpaceDE w:val="0"/>
        <w:autoSpaceDN w:val="0"/>
        <w:adjustRightInd w:val="0"/>
        <w:ind w:right="71"/>
        <w:jc w:val="both"/>
        <w:rPr>
          <w:color w:val="000000" w:themeColor="text1"/>
          <w:sz w:val="22"/>
          <w:szCs w:val="22"/>
          <w:lang w:val="fr-FR"/>
        </w:rPr>
      </w:pPr>
    </w:p>
    <w:p w14:paraId="6A532CBB" w14:textId="364F94DB" w:rsidR="00F0191C" w:rsidRPr="001F2D19" w:rsidRDefault="0008441E" w:rsidP="0008441E">
      <w:pPr>
        <w:autoSpaceDE w:val="0"/>
        <w:autoSpaceDN w:val="0"/>
        <w:adjustRightInd w:val="0"/>
        <w:ind w:right="71"/>
        <w:jc w:val="both"/>
        <w:rPr>
          <w:sz w:val="22"/>
          <w:szCs w:val="22"/>
          <w:lang w:val="fr-FR"/>
        </w:rPr>
      </w:pPr>
      <w:r w:rsidRPr="00F37859">
        <w:rPr>
          <w:color w:val="000000" w:themeColor="text1"/>
          <w:sz w:val="22"/>
          <w:szCs w:val="22"/>
          <w:lang w:val="fr-FR"/>
        </w:rPr>
        <w:t xml:space="preserve">Lors de sa neuvième réunion, la Conférence des Parties a rappelé la décision RC-7/2 sur la proposition concernant les moyens d’échanger des informations sur les exportations et les notifications d’exportation.  La décision </w:t>
      </w:r>
      <w:r>
        <w:rPr>
          <w:color w:val="000000" w:themeColor="text1"/>
          <w:sz w:val="22"/>
          <w:szCs w:val="22"/>
          <w:lang w:val="fr-FR"/>
        </w:rPr>
        <w:t>RC-</w:t>
      </w:r>
      <w:r w:rsidRPr="00F37859">
        <w:rPr>
          <w:color w:val="000000" w:themeColor="text1"/>
          <w:sz w:val="22"/>
          <w:szCs w:val="22"/>
          <w:lang w:val="fr-FR"/>
        </w:rPr>
        <w:t>9/1 a demandé que l’on continue de faciliter l’echange d’informations et la furniture d’assistance aux Parties dans leur mise en oeuvre du paragraphe 2 de l’article 11, et des articles 12 et 14 de la Convention.</w:t>
      </w:r>
      <w:r>
        <w:rPr>
          <w:color w:val="000000" w:themeColor="text1"/>
          <w:sz w:val="22"/>
          <w:szCs w:val="22"/>
          <w:lang w:val="fr-FR"/>
        </w:rPr>
        <w:t xml:space="preserve"> </w:t>
      </w:r>
      <w:r w:rsidRPr="00F37859">
        <w:rPr>
          <w:color w:val="000000" w:themeColor="text1"/>
          <w:sz w:val="22"/>
          <w:szCs w:val="22"/>
          <w:lang w:val="fr-FR"/>
        </w:rPr>
        <w:t xml:space="preserve"> Les Parties ont également été encouragées à fournir des informations en répondant au questionnaire périodique sur la mise en œuvre desdits articles</w:t>
      </w:r>
      <w:r w:rsidR="00F0191C" w:rsidRPr="001F2D19">
        <w:rPr>
          <w:sz w:val="22"/>
          <w:szCs w:val="22"/>
          <w:lang w:val="fr-FR"/>
        </w:rPr>
        <w:t>.</w:t>
      </w:r>
    </w:p>
    <w:p w14:paraId="0EDA275D" w14:textId="77777777" w:rsidR="00800028" w:rsidRPr="001F2D19" w:rsidRDefault="00800028" w:rsidP="00800028">
      <w:pPr>
        <w:autoSpaceDE w:val="0"/>
        <w:autoSpaceDN w:val="0"/>
        <w:adjustRightInd w:val="0"/>
        <w:ind w:right="71"/>
        <w:jc w:val="both"/>
        <w:rPr>
          <w:rFonts w:ascii="TimesNewRomanPSMT" w:hAnsi="TimesNewRomanPSMT" w:cs="TimesNewRomanPSMT"/>
          <w:sz w:val="22"/>
          <w:szCs w:val="22"/>
          <w:lang w:val="fr-FR" w:eastAsia="en-GB"/>
        </w:rPr>
      </w:pPr>
    </w:p>
    <w:p w14:paraId="79395C21" w14:textId="1876BFF4" w:rsidR="00EF204E" w:rsidRPr="001F2D19" w:rsidRDefault="00EF204E" w:rsidP="00A22755">
      <w:pPr>
        <w:snapToGrid w:val="0"/>
        <w:ind w:left="720" w:hanging="720"/>
        <w:jc w:val="both"/>
        <w:outlineLvl w:val="1"/>
        <w:rPr>
          <w:sz w:val="22"/>
          <w:szCs w:val="22"/>
          <w:lang w:val="fr-FR"/>
        </w:rPr>
      </w:pPr>
      <w:bookmarkStart w:id="51" w:name="_Toc484685672"/>
      <w:r w:rsidRPr="001F2D19">
        <w:rPr>
          <w:b/>
          <w:sz w:val="22"/>
          <w:szCs w:val="22"/>
          <w:lang w:val="fr-FR"/>
        </w:rPr>
        <w:t>2.6</w:t>
      </w:r>
      <w:r w:rsidRPr="001F2D19">
        <w:rPr>
          <w:b/>
          <w:sz w:val="22"/>
          <w:szCs w:val="22"/>
          <w:lang w:val="fr-FR"/>
        </w:rPr>
        <w:tab/>
        <w:t>Renseignements devant accompagner les produits chimiques exportés</w:t>
      </w:r>
      <w:bookmarkEnd w:id="51"/>
    </w:p>
    <w:p w14:paraId="2890519B" w14:textId="09939533" w:rsidR="00EF204E" w:rsidRPr="001F2D19" w:rsidRDefault="00EF204E" w:rsidP="00A22755">
      <w:pPr>
        <w:jc w:val="both"/>
        <w:rPr>
          <w:sz w:val="22"/>
          <w:szCs w:val="22"/>
          <w:lang w:val="fr-FR"/>
        </w:rPr>
      </w:pPr>
    </w:p>
    <w:bookmarkEnd w:id="45"/>
    <w:bookmarkEnd w:id="46"/>
    <w:bookmarkEnd w:id="47"/>
    <w:bookmarkEnd w:id="48"/>
    <w:bookmarkEnd w:id="49"/>
    <w:bookmarkEnd w:id="50"/>
    <w:p w14:paraId="75601696" w14:textId="77777777" w:rsidR="0008441E" w:rsidRPr="00F37859" w:rsidRDefault="0008441E" w:rsidP="0008441E">
      <w:pPr>
        <w:pStyle w:val="CorpoA"/>
        <w:jc w:val="both"/>
        <w:rPr>
          <w:color w:val="000000" w:themeColor="text1"/>
          <w:sz w:val="22"/>
          <w:szCs w:val="22"/>
          <w:lang w:val="fr-FR"/>
        </w:rPr>
      </w:pPr>
      <w:r w:rsidRPr="00F37859">
        <w:rPr>
          <w:color w:val="000000" w:themeColor="text1"/>
          <w:sz w:val="22"/>
          <w:szCs w:val="22"/>
          <w:lang w:val="fr-FR"/>
        </w:rPr>
        <w:t>Conformément au paragraphe 1 de l’article 13, l’Organisation mondiale des Douanes a attribué à chaque produit chimique ou groupe de produits chimiques inscrits à l’annexe III de la Convention un code déterminé relevant du système harmonisé de codification. Ces codes sont entrés en vigueur le 1</w:t>
      </w:r>
      <w:r w:rsidRPr="00F37859">
        <w:rPr>
          <w:color w:val="000000" w:themeColor="text1"/>
          <w:sz w:val="22"/>
          <w:szCs w:val="22"/>
          <w:vertAlign w:val="superscript"/>
          <w:lang w:val="fr-FR"/>
        </w:rPr>
        <w:t>er</w:t>
      </w:r>
      <w:r w:rsidRPr="00F37859">
        <w:rPr>
          <w:color w:val="000000" w:themeColor="text1"/>
          <w:sz w:val="22"/>
          <w:szCs w:val="22"/>
          <w:lang w:val="fr-FR"/>
        </w:rPr>
        <w:t xml:space="preserve"> janvier 2007. En ce qui concerne les produits chimiques inscrits à l’annexe III après 2011, lesdits codes devraient être attribués par l’Organisation mondiale des Douanes. Un tableau contenant ces informations est disponible sur le site web de la Convention.</w:t>
      </w:r>
      <w:r w:rsidRPr="00F37859">
        <w:rPr>
          <w:color w:val="000000" w:themeColor="text1"/>
          <w:sz w:val="22"/>
          <w:szCs w:val="22"/>
          <w:vertAlign w:val="superscript"/>
          <w:lang w:val="fr-FR"/>
        </w:rPr>
        <w:footnoteReference w:id="9"/>
      </w:r>
    </w:p>
    <w:p w14:paraId="024F721B" w14:textId="77777777" w:rsidR="0008441E" w:rsidRPr="00F37859" w:rsidRDefault="0008441E" w:rsidP="0008441E">
      <w:pPr>
        <w:pStyle w:val="CorpoAA"/>
        <w:jc w:val="both"/>
        <w:rPr>
          <w:color w:val="000000" w:themeColor="text1"/>
          <w:sz w:val="22"/>
          <w:szCs w:val="22"/>
          <w:lang w:val="fr-FR"/>
        </w:rPr>
      </w:pPr>
    </w:p>
    <w:p w14:paraId="1D2A2263" w14:textId="3CD921CB" w:rsidR="00397A11" w:rsidRPr="001F2D19" w:rsidRDefault="0008441E" w:rsidP="0008441E">
      <w:pPr>
        <w:pStyle w:val="CorpoAA"/>
        <w:jc w:val="both"/>
        <w:rPr>
          <w:color w:val="auto"/>
          <w:sz w:val="22"/>
          <w:szCs w:val="22"/>
          <w:lang w:val="fr-FR"/>
        </w:rPr>
      </w:pPr>
      <w:r w:rsidRPr="00F37859">
        <w:rPr>
          <w:color w:val="000000" w:themeColor="text1"/>
          <w:sz w:val="22"/>
          <w:szCs w:val="22"/>
          <w:lang w:val="fr-FR"/>
        </w:rPr>
        <w:t>Chaque Partie veille à ce que, lorsqu’un code du système harmonisé a été attribué à un produit chimique inscrit à l’annexe III, il soit inscrit sur le document d’expédition accompagnant l’exportation</w:t>
      </w:r>
      <w:r w:rsidR="00113447" w:rsidRPr="001F2D19">
        <w:rPr>
          <w:color w:val="auto"/>
          <w:sz w:val="22"/>
          <w:szCs w:val="22"/>
          <w:lang w:val="fr-FR"/>
        </w:rPr>
        <w:t>.</w:t>
      </w:r>
    </w:p>
    <w:p w14:paraId="7475E5E9" w14:textId="77777777" w:rsidR="00397A11" w:rsidRPr="001F2D19" w:rsidRDefault="00397A11" w:rsidP="00A22755">
      <w:pPr>
        <w:pStyle w:val="CorpoAA"/>
        <w:jc w:val="both"/>
        <w:rPr>
          <w:color w:val="auto"/>
          <w:sz w:val="22"/>
          <w:szCs w:val="22"/>
          <w:lang w:val="fr-FR"/>
        </w:rPr>
      </w:pPr>
    </w:p>
    <w:p w14:paraId="6A021374" w14:textId="115ECEC9" w:rsidR="001F3F1A" w:rsidRPr="001F2D19" w:rsidRDefault="001F3F1A" w:rsidP="00D76DD9">
      <w:pPr>
        <w:keepNext/>
        <w:keepLines/>
        <w:ind w:left="720" w:hanging="720"/>
        <w:jc w:val="both"/>
        <w:outlineLvl w:val="1"/>
        <w:rPr>
          <w:snapToGrid w:val="0"/>
          <w:sz w:val="22"/>
          <w:szCs w:val="22"/>
          <w:lang w:val="fr-FR"/>
        </w:rPr>
      </w:pPr>
      <w:bookmarkStart w:id="52" w:name="_Toc201033294"/>
      <w:bookmarkStart w:id="53" w:name="_Toc199906461"/>
      <w:bookmarkStart w:id="54" w:name="_Toc168731339"/>
      <w:bookmarkStart w:id="55" w:name="_Toc232307870"/>
      <w:bookmarkStart w:id="56" w:name="_Toc248296428"/>
      <w:bookmarkStart w:id="57" w:name="_Toc248307665"/>
      <w:bookmarkStart w:id="58" w:name="_Toc264391963"/>
      <w:bookmarkStart w:id="59" w:name="_Toc264393110"/>
      <w:bookmarkStart w:id="60" w:name="_Toc484685673"/>
      <w:r w:rsidRPr="001F2D19">
        <w:rPr>
          <w:b/>
          <w:snapToGrid w:val="0"/>
          <w:sz w:val="22"/>
          <w:szCs w:val="22"/>
          <w:lang w:val="fr-FR"/>
        </w:rPr>
        <w:t>2.7</w:t>
      </w:r>
      <w:r w:rsidRPr="001F2D19">
        <w:rPr>
          <w:b/>
          <w:snapToGrid w:val="0"/>
          <w:sz w:val="22"/>
          <w:szCs w:val="22"/>
          <w:lang w:val="fr-FR"/>
        </w:rPr>
        <w:tab/>
      </w:r>
      <w:bookmarkEnd w:id="52"/>
      <w:bookmarkEnd w:id="53"/>
      <w:bookmarkEnd w:id="54"/>
      <w:bookmarkEnd w:id="55"/>
      <w:bookmarkEnd w:id="56"/>
      <w:bookmarkEnd w:id="57"/>
      <w:bookmarkEnd w:id="58"/>
      <w:bookmarkEnd w:id="59"/>
      <w:bookmarkEnd w:id="60"/>
      <w:r w:rsidR="00113447" w:rsidRPr="001F2D19">
        <w:rPr>
          <w:b/>
          <w:bCs/>
          <w:sz w:val="22"/>
          <w:szCs w:val="22"/>
          <w:lang w:val="fr-FR"/>
        </w:rPr>
        <w:t>Renseignements sur les réponses concernant l’importation des produits chimiques inscrits à l’annexe III de la Convention</w:t>
      </w:r>
    </w:p>
    <w:p w14:paraId="6CB13410" w14:textId="77777777" w:rsidR="001F3F1A" w:rsidRPr="001F2D19" w:rsidRDefault="001F3F1A" w:rsidP="00D76DD9">
      <w:pPr>
        <w:keepNext/>
        <w:keepLines/>
        <w:jc w:val="both"/>
        <w:rPr>
          <w:snapToGrid w:val="0"/>
          <w:sz w:val="22"/>
          <w:szCs w:val="22"/>
          <w:lang w:val="fr-FR"/>
        </w:rPr>
      </w:pPr>
    </w:p>
    <w:p w14:paraId="0A0B1052" w14:textId="77777777" w:rsidR="0008441E" w:rsidRPr="00F37859" w:rsidRDefault="0008441E" w:rsidP="0008441E">
      <w:pPr>
        <w:pStyle w:val="BodyTextIndent3"/>
        <w:ind w:right="-19" w:firstLine="0"/>
        <w:rPr>
          <w:color w:val="000000" w:themeColor="text1"/>
          <w:lang w:val="fr-FR"/>
        </w:rPr>
      </w:pPr>
      <w:bookmarkStart w:id="61" w:name="_Toc248307667"/>
      <w:bookmarkStart w:id="62" w:name="_Toc248296430"/>
      <w:bookmarkStart w:id="63" w:name="_Toc232307872"/>
      <w:bookmarkStart w:id="64" w:name="_Toc264393112"/>
      <w:bookmarkStart w:id="65" w:name="_Toc264391965"/>
      <w:bookmarkStart w:id="66" w:name="_Toc484685675"/>
      <w:bookmarkStart w:id="67" w:name="_Toc201033297"/>
      <w:bookmarkStart w:id="68" w:name="_Toc199906464"/>
      <w:bookmarkStart w:id="69" w:name="_Toc168731342"/>
      <w:r w:rsidRPr="00F37859">
        <w:rPr>
          <w:color w:val="000000" w:themeColor="text1"/>
          <w:lang w:val="fr-FR"/>
        </w:rPr>
        <w:t>Conformément aux paragraphes 2 et 4 de l’article 10 de la Convention, chaque Partie remet au Secrétariat, dès que possible, et en tout état de cause au plus tard neuf mois après la date d’envoi du document d’orientation des décisions, une réponse concernant l’importation future du produit chimique concerné. Si une Partie modifie cette réponse, cette Partie présente immédiatement la réponse révisée au Secrétariat. La réponse consiste soit en une décision finale, soit en une réponse provisoire.</w:t>
      </w:r>
    </w:p>
    <w:p w14:paraId="657DC997" w14:textId="77777777" w:rsidR="0008441E" w:rsidRPr="00F37859" w:rsidRDefault="0008441E" w:rsidP="0008441E">
      <w:pPr>
        <w:pStyle w:val="BodyTextIndent3"/>
        <w:ind w:right="-19" w:firstLine="0"/>
        <w:rPr>
          <w:color w:val="000000" w:themeColor="text1"/>
          <w:lang w:val="fr-FR"/>
        </w:rPr>
      </w:pPr>
    </w:p>
    <w:p w14:paraId="25ABA1B7" w14:textId="77777777" w:rsidR="0008441E" w:rsidRPr="00F37859" w:rsidRDefault="0008441E" w:rsidP="0008441E">
      <w:pPr>
        <w:pStyle w:val="BodyTextIndent3"/>
        <w:ind w:right="-19" w:firstLine="0"/>
        <w:rPr>
          <w:color w:val="000000" w:themeColor="text1"/>
          <w:lang w:val="fr-FR"/>
        </w:rPr>
      </w:pPr>
      <w:r w:rsidRPr="00F37859">
        <w:rPr>
          <w:color w:val="000000" w:themeColor="text1"/>
          <w:lang w:val="fr-FR"/>
        </w:rPr>
        <w:t>Conformément au paragraphe 7 de l’article 10, chaque nouvelle Partie communique au Secrétariat, au plus tard à la date d’entrée en vigueur de la Convention pour cette Partie, une réponse concernant l’importation de chaque produit chimique figurant à l’annexe III de la Convention.</w:t>
      </w:r>
    </w:p>
    <w:p w14:paraId="4467A69F" w14:textId="77777777" w:rsidR="0008441E" w:rsidRPr="00F37859" w:rsidRDefault="0008441E" w:rsidP="0008441E">
      <w:pPr>
        <w:pStyle w:val="CorpoA"/>
        <w:ind w:right="-19"/>
        <w:jc w:val="both"/>
        <w:rPr>
          <w:color w:val="000000" w:themeColor="text1"/>
          <w:sz w:val="22"/>
          <w:szCs w:val="22"/>
          <w:lang w:val="fr-FR"/>
        </w:rPr>
      </w:pPr>
    </w:p>
    <w:p w14:paraId="68173F9E" w14:textId="577003FE" w:rsidR="00D76DD9" w:rsidRPr="001F2D19" w:rsidRDefault="0008441E" w:rsidP="0008441E">
      <w:pPr>
        <w:pStyle w:val="CorpoA"/>
        <w:jc w:val="both"/>
        <w:rPr>
          <w:color w:val="auto"/>
          <w:sz w:val="22"/>
          <w:szCs w:val="22"/>
          <w:lang w:val="fr-FR"/>
        </w:rPr>
      </w:pPr>
      <w:r w:rsidRPr="00F37859">
        <w:rPr>
          <w:color w:val="000000" w:themeColor="text1"/>
          <w:sz w:val="22"/>
          <w:szCs w:val="22"/>
          <w:lang w:val="fr-FR"/>
        </w:rPr>
        <w:t>L’a</w:t>
      </w:r>
      <w:r w:rsidRPr="00F37859">
        <w:rPr>
          <w:b/>
          <w:bCs/>
          <w:color w:val="000000" w:themeColor="text1"/>
          <w:sz w:val="22"/>
          <w:szCs w:val="22"/>
          <w:lang w:val="fr-FR"/>
        </w:rPr>
        <w:t>ppendice</w:t>
      </w:r>
      <w:r w:rsidRPr="00F37859">
        <w:rPr>
          <w:color w:val="000000" w:themeColor="text1"/>
          <w:sz w:val="22"/>
          <w:szCs w:val="22"/>
          <w:lang w:val="fr-FR"/>
        </w:rPr>
        <w:t xml:space="preserve"> </w:t>
      </w:r>
      <w:r w:rsidRPr="00F37859">
        <w:rPr>
          <w:b/>
          <w:bCs/>
          <w:color w:val="000000" w:themeColor="text1"/>
          <w:sz w:val="22"/>
          <w:szCs w:val="22"/>
          <w:lang w:val="fr-FR"/>
        </w:rPr>
        <w:t xml:space="preserve">IV </w:t>
      </w:r>
      <w:r w:rsidRPr="00F37859">
        <w:rPr>
          <w:color w:val="000000" w:themeColor="text1"/>
          <w:sz w:val="22"/>
          <w:szCs w:val="22"/>
          <w:lang w:val="fr-FR"/>
        </w:rPr>
        <w:t>inclut un aperçu des réponses concernant l’importation reçues depuis la dernière Circulaire PIC. Toutes les réponses concernant l’importation reçues, y compris une description des mesures législatives ou administratives ayant motivé les décisions, sont disponibles sur le site web de la Convention.</w:t>
      </w:r>
      <w:r w:rsidRPr="00F37859">
        <w:rPr>
          <w:color w:val="000000" w:themeColor="text1"/>
          <w:sz w:val="22"/>
          <w:szCs w:val="22"/>
          <w:vertAlign w:val="superscript"/>
          <w:lang w:val="fr-FR"/>
        </w:rPr>
        <w:footnoteReference w:id="10"/>
      </w:r>
      <w:r w:rsidRPr="00F37859">
        <w:rPr>
          <w:color w:val="000000" w:themeColor="text1"/>
          <w:sz w:val="22"/>
          <w:szCs w:val="22"/>
          <w:lang w:val="fr-FR"/>
        </w:rPr>
        <w:t xml:space="preserve"> Les informations sur tous les cas où une réponse n’a pas été donnée sont également disponibles</w:t>
      </w:r>
      <w:r w:rsidR="00D76DD9" w:rsidRPr="001F2D19">
        <w:rPr>
          <w:color w:val="auto"/>
          <w:sz w:val="22"/>
          <w:szCs w:val="22"/>
          <w:lang w:val="fr-FR"/>
        </w:rPr>
        <w:t xml:space="preserve">. </w:t>
      </w:r>
    </w:p>
    <w:p w14:paraId="5EF07447" w14:textId="77777777" w:rsidR="00D76DD9" w:rsidRPr="001F2D19" w:rsidRDefault="00D76DD9" w:rsidP="00D76DD9">
      <w:pPr>
        <w:pStyle w:val="CorpoA"/>
        <w:jc w:val="both"/>
        <w:rPr>
          <w:b/>
          <w:bCs/>
          <w:color w:val="auto"/>
          <w:sz w:val="22"/>
          <w:szCs w:val="22"/>
          <w:lang w:val="fr-FR"/>
        </w:rPr>
      </w:pPr>
    </w:p>
    <w:p w14:paraId="380145E5" w14:textId="77777777" w:rsidR="0008441E" w:rsidRPr="00F37859" w:rsidRDefault="0008441E" w:rsidP="0008441E">
      <w:pPr>
        <w:pStyle w:val="CorpoAAA"/>
        <w:snapToGrid w:val="0"/>
        <w:jc w:val="both"/>
        <w:rPr>
          <w:rFonts w:asciiTheme="majorBidi" w:hAnsiTheme="majorBidi" w:cstheme="majorBidi"/>
          <w:color w:val="000000" w:themeColor="text1"/>
          <w:lang w:val="fr-FR"/>
        </w:rPr>
      </w:pPr>
      <w:r w:rsidRPr="00F37859">
        <w:rPr>
          <w:rFonts w:asciiTheme="majorBidi" w:hAnsiTheme="majorBidi" w:cstheme="majorBidi"/>
          <w:color w:val="000000" w:themeColor="text1"/>
          <w:sz w:val="22"/>
          <w:szCs w:val="22"/>
          <w:lang w:val="fr-FR"/>
        </w:rPr>
        <w:t xml:space="preserve">Au 31 octobre 2019, aucune Partie n’avait soumis de réponse concernant l’importation pour l’ensemble des 52 produits chimiques inscrits à l’annexe III de la Convention, et les 161 Parties n’ont toujours pas fourni de réponse concernant l’importation pour un ou plusieurs produits chimiques inscrits à l’annexe III de la Convention. Parmi celles-ci, les 11 Parties suivantes n’ont présenté aucune réponse concernant l’importation : </w:t>
      </w:r>
      <w:r w:rsidRPr="00F37859">
        <w:rPr>
          <w:rFonts w:asciiTheme="majorBidi" w:hAnsiTheme="majorBidi" w:cstheme="majorBidi"/>
          <w:color w:val="000000" w:themeColor="text1"/>
          <w:sz w:val="22"/>
          <w:szCs w:val="22"/>
          <w:u w:val="single"/>
          <w:lang w:val="fr-FR"/>
        </w:rPr>
        <w:t>Afghanistan</w:t>
      </w:r>
      <w:r w:rsidRPr="00F37859">
        <w:rPr>
          <w:rFonts w:asciiTheme="majorBidi" w:hAnsiTheme="majorBidi" w:cstheme="majorBidi"/>
          <w:color w:val="000000" w:themeColor="text1"/>
          <w:sz w:val="22"/>
          <w:szCs w:val="22"/>
          <w:lang w:val="fr-FR"/>
        </w:rPr>
        <w:t xml:space="preserve">, </w:t>
      </w:r>
      <w:r w:rsidRPr="00F37859">
        <w:rPr>
          <w:rFonts w:asciiTheme="majorBidi" w:hAnsiTheme="majorBidi" w:cstheme="majorBidi"/>
          <w:color w:val="000000" w:themeColor="text1"/>
          <w:sz w:val="22"/>
          <w:szCs w:val="22"/>
          <w:u w:val="single"/>
          <w:lang w:val="fr-FR"/>
        </w:rPr>
        <w:t>Botswana</w:t>
      </w:r>
      <w:r w:rsidRPr="00F37859">
        <w:rPr>
          <w:rFonts w:asciiTheme="majorBidi" w:hAnsiTheme="majorBidi" w:cstheme="majorBidi"/>
          <w:color w:val="000000" w:themeColor="text1"/>
          <w:sz w:val="22"/>
          <w:szCs w:val="22"/>
          <w:lang w:val="fr-FR"/>
        </w:rPr>
        <w:t xml:space="preserve">, </w:t>
      </w:r>
      <w:r w:rsidRPr="00F37859">
        <w:rPr>
          <w:rFonts w:asciiTheme="majorBidi" w:hAnsiTheme="majorBidi" w:cstheme="majorBidi"/>
          <w:color w:val="000000" w:themeColor="text1"/>
          <w:sz w:val="22"/>
          <w:szCs w:val="22"/>
          <w:u w:val="single"/>
          <w:lang w:val="fr-FR"/>
        </w:rPr>
        <w:t>Djibouti</w:t>
      </w:r>
      <w:r w:rsidRPr="00F37859">
        <w:rPr>
          <w:rFonts w:asciiTheme="majorBidi" w:hAnsiTheme="majorBidi" w:cstheme="majorBidi"/>
          <w:color w:val="000000" w:themeColor="text1"/>
          <w:sz w:val="22"/>
          <w:szCs w:val="22"/>
          <w:lang w:val="fr-FR"/>
        </w:rPr>
        <w:t xml:space="preserve">, </w:t>
      </w:r>
      <w:r w:rsidRPr="00F37859">
        <w:rPr>
          <w:rFonts w:asciiTheme="majorBidi" w:hAnsiTheme="majorBidi" w:cstheme="majorBidi"/>
          <w:color w:val="000000" w:themeColor="text1"/>
          <w:sz w:val="22"/>
          <w:szCs w:val="22"/>
          <w:u w:val="single"/>
          <w:lang w:val="fr-FR"/>
        </w:rPr>
        <w:t>Etat de Palestine</w:t>
      </w:r>
      <w:r w:rsidRPr="00F37859">
        <w:rPr>
          <w:rFonts w:asciiTheme="majorBidi" w:hAnsiTheme="majorBidi" w:cstheme="majorBidi"/>
          <w:color w:val="000000" w:themeColor="text1"/>
          <w:sz w:val="22"/>
          <w:szCs w:val="22"/>
          <w:lang w:val="fr-FR"/>
        </w:rPr>
        <w:t xml:space="preserve">, </w:t>
      </w:r>
      <w:r w:rsidRPr="00F37859">
        <w:rPr>
          <w:rFonts w:asciiTheme="majorBidi" w:hAnsiTheme="majorBidi" w:cstheme="majorBidi"/>
          <w:color w:val="000000" w:themeColor="text1"/>
          <w:sz w:val="22"/>
          <w:szCs w:val="22"/>
          <w:u w:val="single"/>
          <w:lang w:val="fr-FR"/>
        </w:rPr>
        <w:t>Îles Marshall</w:t>
      </w:r>
      <w:r w:rsidRPr="00F37859">
        <w:rPr>
          <w:rFonts w:asciiTheme="majorBidi" w:hAnsiTheme="majorBidi" w:cstheme="majorBidi"/>
          <w:color w:val="000000" w:themeColor="text1"/>
          <w:sz w:val="22"/>
          <w:szCs w:val="22"/>
          <w:lang w:val="fr-FR"/>
        </w:rPr>
        <w:t xml:space="preserve">, </w:t>
      </w:r>
      <w:r w:rsidRPr="00F37859">
        <w:rPr>
          <w:rFonts w:asciiTheme="majorBidi" w:hAnsiTheme="majorBidi" w:cstheme="majorBidi"/>
          <w:color w:val="000000" w:themeColor="text1"/>
          <w:sz w:val="22"/>
          <w:szCs w:val="22"/>
          <w:u w:val="single"/>
          <w:lang w:val="fr-FR"/>
        </w:rPr>
        <w:t>Maldives</w:t>
      </w:r>
      <w:r w:rsidRPr="00F37859">
        <w:rPr>
          <w:rFonts w:asciiTheme="majorBidi" w:hAnsiTheme="majorBidi" w:cstheme="majorBidi"/>
          <w:color w:val="000000" w:themeColor="text1"/>
          <w:sz w:val="22"/>
          <w:szCs w:val="22"/>
          <w:lang w:val="fr-FR"/>
        </w:rPr>
        <w:t xml:space="preserve">, </w:t>
      </w:r>
      <w:r w:rsidRPr="00F37859">
        <w:rPr>
          <w:rFonts w:asciiTheme="majorBidi" w:hAnsiTheme="majorBidi" w:cstheme="majorBidi"/>
          <w:color w:val="000000" w:themeColor="text1"/>
          <w:sz w:val="22"/>
          <w:szCs w:val="22"/>
          <w:u w:val="single"/>
          <w:lang w:val="fr-FR"/>
        </w:rPr>
        <w:t>Namibie</w:t>
      </w:r>
      <w:r w:rsidRPr="00F37859">
        <w:rPr>
          <w:rFonts w:asciiTheme="majorBidi" w:hAnsiTheme="majorBidi" w:cstheme="majorBidi"/>
          <w:color w:val="000000" w:themeColor="text1"/>
          <w:sz w:val="22"/>
          <w:szCs w:val="22"/>
          <w:lang w:val="fr-FR"/>
        </w:rPr>
        <w:t xml:space="preserve">, </w:t>
      </w:r>
      <w:r w:rsidRPr="00F37859">
        <w:rPr>
          <w:rFonts w:asciiTheme="majorBidi" w:hAnsiTheme="majorBidi" w:cstheme="majorBidi"/>
          <w:color w:val="000000" w:themeColor="text1"/>
          <w:sz w:val="22"/>
          <w:szCs w:val="22"/>
          <w:u w:val="single"/>
          <w:lang w:val="fr-FR"/>
        </w:rPr>
        <w:t>Saint-Vincent-et-les-Grenadines</w:t>
      </w:r>
      <w:r w:rsidRPr="00F37859">
        <w:rPr>
          <w:rFonts w:asciiTheme="majorBidi" w:hAnsiTheme="majorBidi" w:cstheme="majorBidi"/>
          <w:color w:val="000000" w:themeColor="text1"/>
          <w:sz w:val="22"/>
          <w:szCs w:val="22"/>
          <w:lang w:val="fr-FR"/>
        </w:rPr>
        <w:t xml:space="preserve">, </w:t>
      </w:r>
      <w:r w:rsidRPr="00F37859">
        <w:rPr>
          <w:rFonts w:asciiTheme="majorBidi" w:hAnsiTheme="majorBidi" w:cstheme="majorBidi"/>
          <w:color w:val="000000" w:themeColor="text1"/>
          <w:sz w:val="22"/>
          <w:szCs w:val="22"/>
          <w:u w:val="single"/>
          <w:lang w:val="fr-FR"/>
        </w:rPr>
        <w:t>Sierra Leone</w:t>
      </w:r>
      <w:r w:rsidRPr="00F37859">
        <w:rPr>
          <w:rFonts w:asciiTheme="majorBidi" w:hAnsiTheme="majorBidi" w:cstheme="majorBidi"/>
          <w:color w:val="000000" w:themeColor="text1"/>
          <w:sz w:val="22"/>
          <w:szCs w:val="22"/>
          <w:lang w:val="fr-FR"/>
        </w:rPr>
        <w:t xml:space="preserve">, </w:t>
      </w:r>
      <w:r w:rsidRPr="00F37859">
        <w:rPr>
          <w:rFonts w:asciiTheme="majorBidi" w:hAnsiTheme="majorBidi" w:cstheme="majorBidi"/>
          <w:color w:val="000000" w:themeColor="text1"/>
          <w:sz w:val="22"/>
          <w:szCs w:val="22"/>
          <w:u w:val="single"/>
          <w:lang w:val="fr-FR"/>
        </w:rPr>
        <w:t>Somalie</w:t>
      </w:r>
      <w:r w:rsidRPr="00F37859">
        <w:rPr>
          <w:rFonts w:asciiTheme="majorBidi" w:hAnsiTheme="majorBidi" w:cstheme="majorBidi"/>
          <w:color w:val="000000" w:themeColor="text1"/>
          <w:sz w:val="22"/>
          <w:szCs w:val="22"/>
          <w:lang w:val="fr-FR"/>
        </w:rPr>
        <w:t xml:space="preserve"> et </w:t>
      </w:r>
      <w:r w:rsidRPr="00F37859">
        <w:rPr>
          <w:rFonts w:asciiTheme="majorBidi" w:hAnsiTheme="majorBidi" w:cstheme="majorBidi"/>
          <w:color w:val="000000" w:themeColor="text1"/>
          <w:sz w:val="22"/>
          <w:szCs w:val="22"/>
          <w:u w:val="single"/>
          <w:lang w:val="fr-FR"/>
        </w:rPr>
        <w:t>Vanuatu</w:t>
      </w:r>
      <w:r w:rsidRPr="00F37859">
        <w:rPr>
          <w:rFonts w:asciiTheme="majorBidi" w:hAnsiTheme="majorBidi" w:cstheme="majorBidi"/>
          <w:color w:val="000000" w:themeColor="text1"/>
          <w:sz w:val="22"/>
          <w:szCs w:val="22"/>
          <w:lang w:val="fr-FR"/>
        </w:rPr>
        <w:t xml:space="preserve">. </w:t>
      </w:r>
    </w:p>
    <w:p w14:paraId="23E32F25" w14:textId="77777777" w:rsidR="0008441E" w:rsidRPr="00F37859" w:rsidRDefault="0008441E" w:rsidP="0008441E">
      <w:pPr>
        <w:pStyle w:val="BodyTextIndent3"/>
        <w:ind w:firstLine="0"/>
        <w:rPr>
          <w:color w:val="000000" w:themeColor="text1"/>
          <w:lang w:val="fr-FR"/>
        </w:rPr>
      </w:pPr>
    </w:p>
    <w:p w14:paraId="5D9466D2" w14:textId="77777777" w:rsidR="0008441E" w:rsidRPr="00F37859" w:rsidRDefault="0008441E" w:rsidP="0008441E">
      <w:pPr>
        <w:jc w:val="both"/>
        <w:rPr>
          <w:color w:val="000000" w:themeColor="text1"/>
          <w:sz w:val="22"/>
          <w:szCs w:val="22"/>
          <w:lang w:val="fr-FR"/>
        </w:rPr>
      </w:pPr>
      <w:r w:rsidRPr="00F37859">
        <w:rPr>
          <w:color w:val="000000" w:themeColor="text1"/>
          <w:sz w:val="22"/>
          <w:szCs w:val="22"/>
          <w:lang w:val="fr-FR"/>
        </w:rPr>
        <w:t xml:space="preserve">Afin de faciliter la présentation des réponses concernant l’importation, un </w:t>
      </w:r>
      <w:r w:rsidRPr="00F37859">
        <w:rPr>
          <w:b/>
          <w:bCs/>
          <w:color w:val="000000" w:themeColor="text1"/>
          <w:sz w:val="22"/>
          <w:szCs w:val="22"/>
          <w:lang w:val="fr-FR"/>
        </w:rPr>
        <w:t xml:space="preserve">formulaire de réponse concernant l’importation </w:t>
      </w:r>
      <w:r w:rsidRPr="00F37859">
        <w:rPr>
          <w:bCs/>
          <w:color w:val="000000" w:themeColor="text1"/>
          <w:sz w:val="22"/>
          <w:szCs w:val="22"/>
          <w:lang w:val="fr-FR"/>
        </w:rPr>
        <w:t>et des</w:t>
      </w:r>
      <w:r w:rsidRPr="00F37859">
        <w:rPr>
          <w:b/>
          <w:bCs/>
          <w:color w:val="000000" w:themeColor="text1"/>
          <w:sz w:val="22"/>
          <w:szCs w:val="22"/>
          <w:lang w:val="fr-FR"/>
        </w:rPr>
        <w:t xml:space="preserve"> instructions à suivre pour le compléter</w:t>
      </w:r>
      <w:r w:rsidRPr="00F37859">
        <w:rPr>
          <w:color w:val="000000" w:themeColor="text1"/>
          <w:sz w:val="22"/>
          <w:szCs w:val="22"/>
          <w:lang w:val="fr-FR"/>
        </w:rPr>
        <w:t xml:space="preserve"> sont disponibles sur le site web de la Convention.</w:t>
      </w:r>
      <w:r w:rsidRPr="00F37859">
        <w:rPr>
          <w:color w:val="000000" w:themeColor="text1"/>
          <w:sz w:val="22"/>
          <w:szCs w:val="22"/>
          <w:vertAlign w:val="superscript"/>
          <w:lang w:val="fr-FR"/>
        </w:rPr>
        <w:footnoteReference w:id="11"/>
      </w:r>
    </w:p>
    <w:p w14:paraId="213971F7" w14:textId="77777777" w:rsidR="0008441E" w:rsidRDefault="0008441E" w:rsidP="0008441E">
      <w:pPr>
        <w:snapToGrid w:val="0"/>
        <w:jc w:val="both"/>
        <w:rPr>
          <w:color w:val="000000" w:themeColor="text1"/>
          <w:sz w:val="22"/>
          <w:lang w:val="fr-FR"/>
        </w:rPr>
      </w:pPr>
    </w:p>
    <w:p w14:paraId="5B397A55" w14:textId="4892634A" w:rsidR="001F3F1A" w:rsidRPr="001F2D19" w:rsidRDefault="0008441E" w:rsidP="0008441E">
      <w:pPr>
        <w:jc w:val="both"/>
        <w:rPr>
          <w:sz w:val="22"/>
          <w:szCs w:val="22"/>
          <w:lang w:val="fr-FR"/>
        </w:rPr>
      </w:pPr>
      <w:r w:rsidRPr="00F37859">
        <w:rPr>
          <w:color w:val="000000" w:themeColor="text1"/>
          <w:sz w:val="22"/>
          <w:lang w:val="fr-FR"/>
        </w:rPr>
        <w:t>Les réponses concernant l’importation doivent etre soumises par le canal de communication officiel de la Partie. La date d’émission et la signature de l’AND doivent être fournies pour chaque formulaire individuel afin d’assurer son statut officiel</w:t>
      </w:r>
      <w:r w:rsidR="008A1491" w:rsidRPr="001F2D19">
        <w:rPr>
          <w:sz w:val="22"/>
          <w:szCs w:val="22"/>
          <w:lang w:val="fr-FR"/>
        </w:rPr>
        <w:t>.</w:t>
      </w:r>
    </w:p>
    <w:p w14:paraId="4716F3A8" w14:textId="77777777" w:rsidR="001F3F1A" w:rsidRPr="001F2D19" w:rsidRDefault="001F3F1A" w:rsidP="00A22755">
      <w:pPr>
        <w:jc w:val="both"/>
        <w:rPr>
          <w:snapToGrid w:val="0"/>
          <w:sz w:val="22"/>
          <w:szCs w:val="22"/>
          <w:lang w:val="fr-FR"/>
        </w:rPr>
      </w:pPr>
    </w:p>
    <w:p w14:paraId="568E59A2" w14:textId="045CB134" w:rsidR="001F3F1A" w:rsidRPr="001F2D19" w:rsidRDefault="001F3F1A" w:rsidP="00A22755">
      <w:pPr>
        <w:ind w:left="720" w:hanging="720"/>
        <w:jc w:val="both"/>
        <w:outlineLvl w:val="1"/>
        <w:rPr>
          <w:b/>
          <w:snapToGrid w:val="0"/>
          <w:sz w:val="22"/>
          <w:szCs w:val="22"/>
          <w:lang w:val="fr-FR"/>
        </w:rPr>
      </w:pPr>
      <w:bookmarkStart w:id="70" w:name="_Toc264393111"/>
      <w:bookmarkStart w:id="71" w:name="_Toc264391964"/>
      <w:bookmarkStart w:id="72" w:name="_Toc248307666"/>
      <w:bookmarkStart w:id="73" w:name="_Toc248296429"/>
      <w:bookmarkStart w:id="74" w:name="_Toc232307871"/>
      <w:bookmarkStart w:id="75" w:name="_Toc201033296"/>
      <w:bookmarkStart w:id="76" w:name="_Toc199906463"/>
      <w:bookmarkStart w:id="77" w:name="_Toc168731341"/>
      <w:bookmarkStart w:id="78" w:name="_Toc484685674"/>
      <w:r w:rsidRPr="001F2D19">
        <w:rPr>
          <w:b/>
          <w:snapToGrid w:val="0"/>
          <w:sz w:val="22"/>
          <w:szCs w:val="22"/>
          <w:lang w:val="fr-FR"/>
        </w:rPr>
        <w:t>2.</w:t>
      </w:r>
      <w:r w:rsidR="00BC08AB" w:rsidRPr="001F2D19">
        <w:rPr>
          <w:b/>
          <w:snapToGrid w:val="0"/>
          <w:sz w:val="22"/>
          <w:szCs w:val="22"/>
          <w:lang w:val="fr-FR"/>
        </w:rPr>
        <w:t>8</w:t>
      </w:r>
      <w:r w:rsidRPr="001F2D19">
        <w:rPr>
          <w:b/>
          <w:snapToGrid w:val="0"/>
          <w:sz w:val="22"/>
          <w:szCs w:val="22"/>
          <w:lang w:val="fr-FR"/>
        </w:rPr>
        <w:tab/>
      </w:r>
      <w:bookmarkEnd w:id="61"/>
      <w:bookmarkEnd w:id="62"/>
      <w:bookmarkEnd w:id="63"/>
      <w:bookmarkEnd w:id="64"/>
      <w:bookmarkEnd w:id="65"/>
      <w:bookmarkEnd w:id="70"/>
      <w:bookmarkEnd w:id="71"/>
      <w:bookmarkEnd w:id="72"/>
      <w:bookmarkEnd w:id="73"/>
      <w:bookmarkEnd w:id="74"/>
      <w:bookmarkEnd w:id="75"/>
      <w:bookmarkEnd w:id="76"/>
      <w:bookmarkEnd w:id="77"/>
      <w:r w:rsidR="001706FE" w:rsidRPr="001F2D19">
        <w:rPr>
          <w:b/>
          <w:bCs/>
          <w:sz w:val="22"/>
          <w:szCs w:val="22"/>
          <w:lang w:val="fr-FR"/>
        </w:rPr>
        <w:t>Renseignements sur les produits chimiques pour lesquels la Conférence des Parties doit encore prendre une décision finale</w:t>
      </w:r>
      <w:bookmarkEnd w:id="78"/>
    </w:p>
    <w:p w14:paraId="2E118161" w14:textId="77777777" w:rsidR="001F3F1A" w:rsidRPr="001F2D19" w:rsidRDefault="001F3F1A" w:rsidP="00A22755">
      <w:pPr>
        <w:jc w:val="both"/>
        <w:rPr>
          <w:snapToGrid w:val="0"/>
          <w:sz w:val="22"/>
          <w:szCs w:val="22"/>
          <w:lang w:val="fr-FR"/>
        </w:rPr>
      </w:pPr>
    </w:p>
    <w:p w14:paraId="4BD534A1" w14:textId="77777777" w:rsidR="0008441E" w:rsidRPr="00F37859" w:rsidRDefault="0008441E" w:rsidP="0008441E">
      <w:pPr>
        <w:pStyle w:val="CorpoAB"/>
        <w:jc w:val="both"/>
        <w:rPr>
          <w:rFonts w:hAnsi="Times New Roman" w:cs="Times New Roman"/>
          <w:color w:val="000000" w:themeColor="text1"/>
          <w:sz w:val="22"/>
          <w:szCs w:val="22"/>
          <w:lang w:val="fr-FR"/>
        </w:rPr>
      </w:pPr>
      <w:r w:rsidRPr="00F37859">
        <w:rPr>
          <w:rFonts w:hAnsi="Times New Roman" w:cs="Times New Roman"/>
          <w:color w:val="000000" w:themeColor="text1"/>
          <w:sz w:val="22"/>
          <w:szCs w:val="22"/>
          <w:lang w:val="fr-FR"/>
        </w:rPr>
        <w:t>La Conférence des Parties, dans ses décisions RC-3/3, RC-4/4, RC-6/8, RC-8/6, RC-8/7 et RC-9/5 a encouragé les Parties à utiliser toutes les informations disponibles sur les produits chimiques suivants, à aider les autres pays, en particulier les pays en développement et les pays à économies en transition, à prendre des décisions en connaissance de cause concernant leur importation et gestion ; et à informer les autres Parties de ces décisions en utilisant les dispositions sur l’échange de renseignements établies à l’article 14 : l’acétochlore ; l’amiante chrysotile ; le carbosulfan ; le fenthion (préparations à ultra-bas volume (UBV) contenant des concentrations d’ingrédient actif égales ou supérieures à 640 g/L) et les préparations liquides (concentrés émulsifiables et concentrés solubles) contenant du dichlorure de paraquat à des concentrations égales ou supérieures à 276 g/L, correspondant à des concentrations d’ions paraquat égales ou supérieures à 200 g/L.</w:t>
      </w:r>
    </w:p>
    <w:p w14:paraId="4D50E9DE" w14:textId="77777777" w:rsidR="0008441E" w:rsidRPr="00F37859" w:rsidRDefault="0008441E" w:rsidP="0008441E">
      <w:pPr>
        <w:pStyle w:val="CorpoAB"/>
        <w:jc w:val="both"/>
        <w:rPr>
          <w:color w:val="000000" w:themeColor="text1"/>
          <w:sz w:val="22"/>
          <w:szCs w:val="22"/>
          <w:lang w:val="fr-FR"/>
        </w:rPr>
      </w:pPr>
    </w:p>
    <w:p w14:paraId="6E980161" w14:textId="3428BA46" w:rsidR="00BB50A8" w:rsidRPr="001F2D19" w:rsidRDefault="0008441E" w:rsidP="0008441E">
      <w:pPr>
        <w:pStyle w:val="CorpoA"/>
        <w:jc w:val="both"/>
        <w:rPr>
          <w:color w:val="auto"/>
          <w:sz w:val="22"/>
          <w:szCs w:val="22"/>
          <w:lang w:val="fr-FR"/>
        </w:rPr>
      </w:pPr>
      <w:r w:rsidRPr="00F37859">
        <w:rPr>
          <w:color w:val="000000" w:themeColor="text1"/>
          <w:sz w:val="22"/>
          <w:szCs w:val="22"/>
          <w:lang w:val="fr-FR"/>
        </w:rPr>
        <w:t>Conformément à ces décisions et au paragraphe 1 de l’article 14, l’</w:t>
      </w:r>
      <w:r w:rsidRPr="00F37859">
        <w:rPr>
          <w:b/>
          <w:bCs/>
          <w:color w:val="000000" w:themeColor="text1"/>
          <w:sz w:val="22"/>
          <w:szCs w:val="22"/>
          <w:lang w:val="fr-FR"/>
        </w:rPr>
        <w:t xml:space="preserve">appendice VI </w:t>
      </w:r>
      <w:r w:rsidRPr="00F37859">
        <w:rPr>
          <w:color w:val="000000" w:themeColor="text1"/>
          <w:sz w:val="22"/>
          <w:szCs w:val="22"/>
          <w:lang w:val="fr-FR"/>
        </w:rPr>
        <w:t>de la Circulaire PIC contient des renseignements sur les produits chimiques dont le Comité d’étude des produits chimiques a recommandé l’inscription à l’annexe III mais pour lesquels la Conférence des Parties doit encore prendre une décision finale</w:t>
      </w:r>
      <w:r w:rsidR="00BB50A8" w:rsidRPr="001F2D19">
        <w:rPr>
          <w:color w:val="auto"/>
          <w:sz w:val="22"/>
          <w:szCs w:val="22"/>
          <w:lang w:val="fr-FR"/>
        </w:rPr>
        <w:t>.</w:t>
      </w:r>
    </w:p>
    <w:p w14:paraId="100DBEE8" w14:textId="77777777" w:rsidR="001F3F1A" w:rsidRPr="001F2D19" w:rsidRDefault="001F3F1A" w:rsidP="00A22755">
      <w:pPr>
        <w:jc w:val="both"/>
        <w:rPr>
          <w:sz w:val="22"/>
          <w:szCs w:val="22"/>
          <w:lang w:val="fr-FR"/>
        </w:rPr>
      </w:pPr>
    </w:p>
    <w:p w14:paraId="6A2AC623" w14:textId="467395A4" w:rsidR="001F3F1A" w:rsidRPr="001F2D19" w:rsidRDefault="001F3F1A" w:rsidP="00D76DD9">
      <w:pPr>
        <w:keepNext/>
        <w:keepLines/>
        <w:ind w:left="720" w:hanging="720"/>
        <w:jc w:val="both"/>
        <w:outlineLvl w:val="1"/>
        <w:rPr>
          <w:b/>
          <w:snapToGrid w:val="0"/>
          <w:sz w:val="22"/>
          <w:szCs w:val="22"/>
          <w:lang w:val="fr-FR"/>
        </w:rPr>
      </w:pPr>
      <w:r w:rsidRPr="001F2D19">
        <w:rPr>
          <w:b/>
          <w:snapToGrid w:val="0"/>
          <w:sz w:val="22"/>
          <w:szCs w:val="22"/>
          <w:lang w:val="fr-FR"/>
        </w:rPr>
        <w:t>2.9</w:t>
      </w:r>
      <w:r w:rsidRPr="001F2D19">
        <w:rPr>
          <w:b/>
          <w:snapToGrid w:val="0"/>
          <w:sz w:val="22"/>
          <w:szCs w:val="22"/>
          <w:lang w:val="fr-FR"/>
        </w:rPr>
        <w:tab/>
      </w:r>
      <w:bookmarkEnd w:id="66"/>
      <w:r w:rsidR="00BB50A8" w:rsidRPr="001F2D19">
        <w:rPr>
          <w:b/>
          <w:bCs/>
          <w:sz w:val="22"/>
          <w:szCs w:val="22"/>
          <w:lang w:val="fr-FR"/>
        </w:rPr>
        <w:t>Renseignements sur les mouvements de transit</w:t>
      </w:r>
    </w:p>
    <w:p w14:paraId="0600110C" w14:textId="77777777" w:rsidR="00840146" w:rsidRPr="001F2D19" w:rsidRDefault="00840146" w:rsidP="00D76DD9">
      <w:pPr>
        <w:pStyle w:val="CorpoA"/>
        <w:keepNext/>
        <w:keepLines/>
        <w:jc w:val="both"/>
        <w:rPr>
          <w:color w:val="auto"/>
          <w:sz w:val="22"/>
          <w:szCs w:val="22"/>
          <w:lang w:val="fr-FR"/>
        </w:rPr>
      </w:pPr>
    </w:p>
    <w:p w14:paraId="0571C4FC" w14:textId="77777777" w:rsidR="0008441E" w:rsidRPr="00F37859" w:rsidRDefault="0008441E" w:rsidP="0008441E">
      <w:pPr>
        <w:pStyle w:val="CorpoAB"/>
        <w:widowControl w:val="0"/>
        <w:jc w:val="both"/>
        <w:rPr>
          <w:color w:val="000000" w:themeColor="text1"/>
          <w:sz w:val="22"/>
          <w:szCs w:val="22"/>
          <w:lang w:val="fr-FR"/>
        </w:rPr>
      </w:pPr>
      <w:r w:rsidRPr="00F37859">
        <w:rPr>
          <w:color w:val="000000" w:themeColor="text1"/>
          <w:sz w:val="22"/>
          <w:szCs w:val="22"/>
          <w:lang w:val="fr-FR"/>
        </w:rPr>
        <w:t>Comme indiqu</w:t>
      </w:r>
      <w:r w:rsidRPr="00F37859">
        <w:rPr>
          <w:rFonts w:hAnsi="Times New Roman"/>
          <w:color w:val="000000" w:themeColor="text1"/>
          <w:sz w:val="22"/>
          <w:szCs w:val="22"/>
          <w:lang w:val="fr-FR"/>
        </w:rPr>
        <w:t xml:space="preserve">é </w:t>
      </w:r>
      <w:r w:rsidRPr="00F37859">
        <w:rPr>
          <w:color w:val="000000" w:themeColor="text1"/>
          <w:sz w:val="22"/>
          <w:szCs w:val="22"/>
          <w:lang w:val="fr-FR"/>
        </w:rPr>
        <w:t>dans le paragraphe 5 de l</w:t>
      </w:r>
      <w:r w:rsidRPr="00F37859">
        <w:rPr>
          <w:rFonts w:hAnsi="Times New Roman"/>
          <w:color w:val="000000" w:themeColor="text1"/>
          <w:sz w:val="22"/>
          <w:szCs w:val="22"/>
          <w:lang w:val="fr-FR"/>
        </w:rPr>
        <w:t>’</w:t>
      </w:r>
      <w:r w:rsidRPr="00F37859">
        <w:rPr>
          <w:color w:val="000000" w:themeColor="text1"/>
          <w:sz w:val="22"/>
          <w:szCs w:val="22"/>
          <w:lang w:val="fr-FR"/>
        </w:rPr>
        <w:t>article</w:t>
      </w:r>
      <w:r w:rsidRPr="00F37859">
        <w:rPr>
          <w:rFonts w:hAnsi="Times New Roman"/>
          <w:color w:val="000000" w:themeColor="text1"/>
          <w:sz w:val="22"/>
          <w:szCs w:val="22"/>
          <w:lang w:val="fr-FR"/>
        </w:rPr>
        <w:t> </w:t>
      </w:r>
      <w:r w:rsidRPr="00F37859">
        <w:rPr>
          <w:color w:val="000000" w:themeColor="text1"/>
          <w:sz w:val="22"/>
          <w:szCs w:val="22"/>
          <w:lang w:val="fr-FR"/>
        </w:rPr>
        <w:t>14, toute Partie ayant besoin d</w:t>
      </w:r>
      <w:r w:rsidRPr="00F37859">
        <w:rPr>
          <w:rFonts w:hAnsi="Times New Roman"/>
          <w:color w:val="000000" w:themeColor="text1"/>
          <w:sz w:val="22"/>
          <w:szCs w:val="22"/>
          <w:lang w:val="fr-FR"/>
        </w:rPr>
        <w:t>’</w:t>
      </w:r>
      <w:r w:rsidRPr="00F37859">
        <w:rPr>
          <w:color w:val="000000" w:themeColor="text1"/>
          <w:sz w:val="22"/>
          <w:szCs w:val="22"/>
          <w:lang w:val="fr-FR"/>
        </w:rPr>
        <w:t xml:space="preserve">information concernant les mouvements de transit sur son territoire de produits chimiques </w:t>
      </w:r>
      <w:r w:rsidRPr="00F37859">
        <w:rPr>
          <w:rFonts w:hAnsi="Times New Roman"/>
          <w:color w:val="000000" w:themeColor="text1"/>
          <w:sz w:val="22"/>
          <w:szCs w:val="22"/>
          <w:lang w:val="fr-FR"/>
        </w:rPr>
        <w:t>é</w:t>
      </w:r>
      <w:r w:rsidRPr="00F37859">
        <w:rPr>
          <w:color w:val="000000" w:themeColor="text1"/>
          <w:sz w:val="22"/>
          <w:szCs w:val="22"/>
          <w:lang w:val="fr-FR"/>
        </w:rPr>
        <w:t>num</w:t>
      </w:r>
      <w:r w:rsidRPr="00F37859">
        <w:rPr>
          <w:rFonts w:hAnsi="Times New Roman"/>
          <w:color w:val="000000" w:themeColor="text1"/>
          <w:sz w:val="22"/>
          <w:szCs w:val="22"/>
          <w:lang w:val="fr-FR"/>
        </w:rPr>
        <w:t>é</w:t>
      </w:r>
      <w:r w:rsidRPr="00F37859">
        <w:rPr>
          <w:color w:val="000000" w:themeColor="text1"/>
          <w:sz w:val="22"/>
          <w:szCs w:val="22"/>
          <w:lang w:val="fr-FR"/>
        </w:rPr>
        <w:t>r</w:t>
      </w:r>
      <w:r w:rsidRPr="00F37859">
        <w:rPr>
          <w:rFonts w:hAnsi="Times New Roman"/>
          <w:color w:val="000000" w:themeColor="text1"/>
          <w:sz w:val="22"/>
          <w:szCs w:val="22"/>
          <w:lang w:val="fr-FR"/>
        </w:rPr>
        <w:t>é</w:t>
      </w:r>
      <w:r w:rsidRPr="00F37859">
        <w:rPr>
          <w:color w:val="000000" w:themeColor="text1"/>
          <w:sz w:val="22"/>
          <w:szCs w:val="22"/>
          <w:lang w:val="fr-FR"/>
        </w:rPr>
        <w:t xml:space="preserve">s </w:t>
      </w:r>
      <w:r w:rsidRPr="00F37859">
        <w:rPr>
          <w:rFonts w:hAnsi="Times New Roman"/>
          <w:color w:val="000000" w:themeColor="text1"/>
          <w:sz w:val="22"/>
          <w:szCs w:val="22"/>
          <w:lang w:val="fr-FR"/>
        </w:rPr>
        <w:t xml:space="preserve">à </w:t>
      </w:r>
      <w:r w:rsidRPr="00F37859">
        <w:rPr>
          <w:color w:val="000000" w:themeColor="text1"/>
          <w:sz w:val="22"/>
          <w:szCs w:val="22"/>
          <w:lang w:val="fr-FR"/>
        </w:rPr>
        <w:t>l</w:t>
      </w:r>
      <w:r w:rsidRPr="00F37859">
        <w:rPr>
          <w:rFonts w:hAnsi="Times New Roman"/>
          <w:color w:val="000000" w:themeColor="text1"/>
          <w:sz w:val="22"/>
          <w:szCs w:val="22"/>
          <w:lang w:val="fr-FR"/>
        </w:rPr>
        <w:t>’</w:t>
      </w:r>
      <w:r w:rsidRPr="00F37859">
        <w:rPr>
          <w:color w:val="000000" w:themeColor="text1"/>
          <w:sz w:val="22"/>
          <w:szCs w:val="22"/>
          <w:lang w:val="fr-FR"/>
        </w:rPr>
        <w:t>annexe</w:t>
      </w:r>
      <w:r w:rsidRPr="00F37859">
        <w:rPr>
          <w:rFonts w:hAnsi="Times New Roman"/>
          <w:color w:val="000000" w:themeColor="text1"/>
          <w:sz w:val="22"/>
          <w:szCs w:val="22"/>
          <w:lang w:val="fr-FR"/>
        </w:rPr>
        <w:t> </w:t>
      </w:r>
      <w:r w:rsidRPr="00F37859">
        <w:rPr>
          <w:color w:val="000000" w:themeColor="text1"/>
          <w:sz w:val="22"/>
          <w:szCs w:val="22"/>
          <w:lang w:val="fr-FR"/>
        </w:rPr>
        <w:t>III peut informer le Secr</w:t>
      </w:r>
      <w:r w:rsidRPr="00F37859">
        <w:rPr>
          <w:rFonts w:hAnsi="Times New Roman"/>
          <w:color w:val="000000" w:themeColor="text1"/>
          <w:sz w:val="22"/>
          <w:szCs w:val="22"/>
          <w:lang w:val="fr-FR"/>
        </w:rPr>
        <w:t>é</w:t>
      </w:r>
      <w:r w:rsidRPr="00F37859">
        <w:rPr>
          <w:color w:val="000000" w:themeColor="text1"/>
          <w:sz w:val="22"/>
          <w:szCs w:val="22"/>
          <w:lang w:val="fr-FR"/>
        </w:rPr>
        <w:t>tariat</w:t>
      </w:r>
      <w:r w:rsidRPr="00F37859">
        <w:rPr>
          <w:color w:val="000000" w:themeColor="text1"/>
          <w:lang w:val="fr-FR"/>
        </w:rPr>
        <w:t xml:space="preserve"> </w:t>
      </w:r>
      <w:r w:rsidRPr="00F37859">
        <w:rPr>
          <w:color w:val="000000" w:themeColor="text1"/>
          <w:sz w:val="22"/>
          <w:szCs w:val="22"/>
          <w:lang w:val="fr-FR"/>
        </w:rPr>
        <w:t>de ses besoins, qui en informera toutes les Parties en cons</w:t>
      </w:r>
      <w:r w:rsidRPr="00F37859">
        <w:rPr>
          <w:rFonts w:hAnsi="Times New Roman"/>
          <w:color w:val="000000" w:themeColor="text1"/>
          <w:sz w:val="22"/>
          <w:szCs w:val="22"/>
          <w:lang w:val="fr-FR"/>
        </w:rPr>
        <w:t>é</w:t>
      </w:r>
      <w:r w:rsidRPr="00F37859">
        <w:rPr>
          <w:color w:val="000000" w:themeColor="text1"/>
          <w:sz w:val="22"/>
          <w:szCs w:val="22"/>
          <w:lang w:val="fr-FR"/>
        </w:rPr>
        <w:t>quence.</w:t>
      </w:r>
    </w:p>
    <w:p w14:paraId="789EA21A" w14:textId="77777777" w:rsidR="0008441E" w:rsidRPr="00F37859" w:rsidRDefault="0008441E" w:rsidP="0008441E">
      <w:pPr>
        <w:pStyle w:val="CorpoAB"/>
        <w:widowControl w:val="0"/>
        <w:jc w:val="both"/>
        <w:rPr>
          <w:color w:val="000000" w:themeColor="text1"/>
          <w:sz w:val="22"/>
          <w:szCs w:val="22"/>
          <w:lang w:val="fr-FR"/>
        </w:rPr>
      </w:pPr>
    </w:p>
    <w:p w14:paraId="561228C3" w14:textId="78BDC63D" w:rsidR="00262058" w:rsidRPr="001F2D19" w:rsidRDefault="0008441E" w:rsidP="0008441E">
      <w:pPr>
        <w:snapToGrid w:val="0"/>
        <w:jc w:val="both"/>
        <w:rPr>
          <w:snapToGrid w:val="0"/>
          <w:sz w:val="22"/>
          <w:szCs w:val="22"/>
          <w:lang w:val="fr-FR"/>
        </w:rPr>
      </w:pPr>
      <w:r w:rsidRPr="00F37859">
        <w:rPr>
          <w:color w:val="000000" w:themeColor="text1"/>
          <w:sz w:val="22"/>
          <w:szCs w:val="22"/>
          <w:lang w:val="fr-FR"/>
        </w:rPr>
        <w:t>Depuis la dernière Circulaire PIC, aucune Partie n’a signalé au Secrétariat le besoin de renseignements sur les mouvements de transit à travers son territoire des produits chimiques de l’annexe III</w:t>
      </w:r>
      <w:r w:rsidR="00BB50A8" w:rsidRPr="001F2D19">
        <w:rPr>
          <w:sz w:val="22"/>
          <w:szCs w:val="22"/>
          <w:lang w:val="fr-FR"/>
        </w:rPr>
        <w:t>.</w:t>
      </w:r>
    </w:p>
    <w:bookmarkEnd w:id="67"/>
    <w:bookmarkEnd w:id="68"/>
    <w:bookmarkEnd w:id="69"/>
    <w:p w14:paraId="11B2924A" w14:textId="18695C3F" w:rsidR="001F3F1A" w:rsidRPr="001F2D19" w:rsidRDefault="001F3F1A" w:rsidP="00D76DD9">
      <w:pPr>
        <w:snapToGrid w:val="0"/>
        <w:jc w:val="both"/>
        <w:rPr>
          <w:sz w:val="22"/>
          <w:szCs w:val="22"/>
          <w:lang w:val="fr-FR"/>
        </w:rPr>
      </w:pPr>
    </w:p>
    <w:p w14:paraId="1D049B61" w14:textId="77777777" w:rsidR="00D76DD9" w:rsidRPr="001F2D19" w:rsidRDefault="00D76DD9" w:rsidP="00D76DD9">
      <w:pPr>
        <w:snapToGrid w:val="0"/>
        <w:jc w:val="both"/>
        <w:rPr>
          <w:sz w:val="22"/>
          <w:szCs w:val="22"/>
          <w:lang w:val="fr-FR"/>
        </w:rPr>
      </w:pPr>
    </w:p>
    <w:p w14:paraId="7506A2B2" w14:textId="624E9EA0" w:rsidR="001F3F1A" w:rsidRPr="001F2D19" w:rsidRDefault="001F3F1A" w:rsidP="001E3E3B">
      <w:pPr>
        <w:keepNext/>
        <w:ind w:left="720" w:hanging="720"/>
        <w:jc w:val="both"/>
        <w:outlineLvl w:val="0"/>
        <w:rPr>
          <w:b/>
          <w:snapToGrid w:val="0"/>
          <w:lang w:val="fr-FR"/>
        </w:rPr>
      </w:pPr>
      <w:bookmarkStart w:id="79" w:name="_Toc201033299"/>
      <w:bookmarkStart w:id="80" w:name="_Toc199906466"/>
      <w:bookmarkStart w:id="81" w:name="_Toc168731344"/>
      <w:bookmarkStart w:id="82" w:name="_Toc264393114"/>
      <w:bookmarkStart w:id="83" w:name="_Toc264391967"/>
      <w:bookmarkStart w:id="84" w:name="_Toc248307669"/>
      <w:bookmarkStart w:id="85" w:name="_Toc248296432"/>
      <w:bookmarkStart w:id="86" w:name="_Toc232307874"/>
      <w:bookmarkStart w:id="87" w:name="_Toc484685677"/>
      <w:r w:rsidRPr="001F2D19">
        <w:rPr>
          <w:b/>
          <w:snapToGrid w:val="0"/>
          <w:lang w:val="fr-FR"/>
        </w:rPr>
        <w:t>3.</w:t>
      </w:r>
      <w:r w:rsidRPr="001F2D19">
        <w:rPr>
          <w:b/>
          <w:snapToGrid w:val="0"/>
          <w:lang w:val="fr-FR"/>
        </w:rPr>
        <w:tab/>
      </w:r>
      <w:bookmarkEnd w:id="79"/>
      <w:bookmarkEnd w:id="80"/>
      <w:bookmarkEnd w:id="81"/>
      <w:bookmarkEnd w:id="82"/>
      <w:bookmarkEnd w:id="83"/>
      <w:bookmarkEnd w:id="84"/>
      <w:bookmarkEnd w:id="85"/>
      <w:bookmarkEnd w:id="86"/>
      <w:r w:rsidR="00DC6E87" w:rsidRPr="001F2D19">
        <w:rPr>
          <w:b/>
          <w:snapToGrid w:val="0"/>
          <w:lang w:val="fr-FR"/>
        </w:rPr>
        <w:t>RENSEIGNEMENTS SUPPL</w:t>
      </w:r>
      <w:r w:rsidR="00FF5818" w:rsidRPr="001F2D19">
        <w:rPr>
          <w:b/>
          <w:snapToGrid w:val="0"/>
          <w:lang w:val="fr-FR"/>
        </w:rPr>
        <w:t>É</w:t>
      </w:r>
      <w:r w:rsidR="00DC6E87" w:rsidRPr="001F2D19">
        <w:rPr>
          <w:b/>
          <w:snapToGrid w:val="0"/>
          <w:lang w:val="fr-FR"/>
        </w:rPr>
        <w:t>MENTAIRES</w:t>
      </w:r>
      <w:bookmarkEnd w:id="87"/>
    </w:p>
    <w:p w14:paraId="1A9C8DC3" w14:textId="77777777" w:rsidR="007E15AB" w:rsidRPr="001F2D19" w:rsidRDefault="007E15AB" w:rsidP="00D76DD9">
      <w:pPr>
        <w:jc w:val="both"/>
        <w:outlineLvl w:val="1"/>
        <w:rPr>
          <w:b/>
          <w:snapToGrid w:val="0"/>
          <w:sz w:val="22"/>
          <w:szCs w:val="22"/>
          <w:lang w:val="fr-FR"/>
        </w:rPr>
      </w:pPr>
      <w:bookmarkStart w:id="88" w:name="_Toc264393115"/>
      <w:bookmarkStart w:id="89" w:name="_Toc264391968"/>
      <w:bookmarkStart w:id="90" w:name="_Toc248307670"/>
      <w:bookmarkStart w:id="91" w:name="_Toc248296433"/>
      <w:bookmarkStart w:id="92" w:name="_Toc232307875"/>
      <w:bookmarkStart w:id="93" w:name="_Toc201033300"/>
      <w:bookmarkStart w:id="94" w:name="_Toc199906467"/>
      <w:bookmarkStart w:id="95" w:name="_Toc168731345"/>
    </w:p>
    <w:p w14:paraId="02F73880" w14:textId="60AE8742" w:rsidR="001F3F1A" w:rsidRPr="001F2D19" w:rsidRDefault="001F3F1A" w:rsidP="00D76DD9">
      <w:pPr>
        <w:jc w:val="both"/>
        <w:outlineLvl w:val="1"/>
        <w:rPr>
          <w:b/>
          <w:snapToGrid w:val="0"/>
          <w:sz w:val="22"/>
          <w:szCs w:val="22"/>
          <w:lang w:val="fr-FR"/>
        </w:rPr>
      </w:pPr>
      <w:bookmarkStart w:id="96" w:name="_Toc484685678"/>
      <w:r w:rsidRPr="001F2D19">
        <w:rPr>
          <w:b/>
          <w:snapToGrid w:val="0"/>
          <w:sz w:val="22"/>
          <w:szCs w:val="22"/>
          <w:lang w:val="fr-FR"/>
        </w:rPr>
        <w:t>3.1</w:t>
      </w:r>
      <w:r w:rsidRPr="001F2D19">
        <w:rPr>
          <w:b/>
          <w:snapToGrid w:val="0"/>
          <w:sz w:val="22"/>
          <w:szCs w:val="22"/>
          <w:lang w:val="fr-FR"/>
        </w:rPr>
        <w:tab/>
      </w:r>
      <w:bookmarkEnd w:id="88"/>
      <w:bookmarkEnd w:id="89"/>
      <w:bookmarkEnd w:id="90"/>
      <w:bookmarkEnd w:id="91"/>
      <w:bookmarkEnd w:id="92"/>
      <w:bookmarkEnd w:id="93"/>
      <w:bookmarkEnd w:id="94"/>
      <w:bookmarkEnd w:id="95"/>
      <w:r w:rsidR="003B4B59" w:rsidRPr="001F2D19">
        <w:rPr>
          <w:b/>
          <w:snapToGrid w:val="0"/>
          <w:sz w:val="22"/>
          <w:szCs w:val="22"/>
          <w:lang w:val="fr-FR"/>
        </w:rPr>
        <w:t>Renseignements sur l</w:t>
      </w:r>
      <w:r w:rsidR="003A6DF3" w:rsidRPr="001F2D19">
        <w:rPr>
          <w:b/>
          <w:snapToGrid w:val="0"/>
          <w:sz w:val="22"/>
          <w:szCs w:val="22"/>
          <w:lang w:val="fr-FR"/>
        </w:rPr>
        <w:t>’</w:t>
      </w:r>
      <w:r w:rsidR="003B4B59" w:rsidRPr="001F2D19">
        <w:rPr>
          <w:b/>
          <w:snapToGrid w:val="0"/>
          <w:sz w:val="22"/>
          <w:szCs w:val="22"/>
          <w:lang w:val="fr-FR"/>
        </w:rPr>
        <w:t>état de ratification</w:t>
      </w:r>
      <w:r w:rsidR="00517EDF" w:rsidRPr="001F2D19">
        <w:rPr>
          <w:b/>
          <w:snapToGrid w:val="0"/>
          <w:sz w:val="22"/>
          <w:szCs w:val="22"/>
          <w:lang w:val="fr-FR"/>
        </w:rPr>
        <w:t>s</w:t>
      </w:r>
      <w:r w:rsidR="003B4B59" w:rsidRPr="001F2D19">
        <w:rPr>
          <w:b/>
          <w:snapToGrid w:val="0"/>
          <w:sz w:val="22"/>
          <w:szCs w:val="22"/>
          <w:lang w:val="fr-FR"/>
        </w:rPr>
        <w:t xml:space="preserve"> de la Convention</w:t>
      </w:r>
      <w:bookmarkEnd w:id="96"/>
      <w:r w:rsidR="00AD66D2" w:rsidRPr="001F2D19">
        <w:rPr>
          <w:b/>
          <w:snapToGrid w:val="0"/>
          <w:sz w:val="22"/>
          <w:szCs w:val="22"/>
          <w:lang w:val="fr-FR"/>
        </w:rPr>
        <w:t xml:space="preserve"> de Rotterdam</w:t>
      </w:r>
    </w:p>
    <w:p w14:paraId="613F44FD" w14:textId="77777777" w:rsidR="001F3F1A" w:rsidRPr="001F2D19" w:rsidRDefault="001F3F1A" w:rsidP="00D76DD9">
      <w:pPr>
        <w:jc w:val="both"/>
        <w:rPr>
          <w:snapToGrid w:val="0"/>
          <w:sz w:val="22"/>
          <w:szCs w:val="22"/>
          <w:lang w:val="fr-FR"/>
        </w:rPr>
      </w:pPr>
    </w:p>
    <w:p w14:paraId="214072D1" w14:textId="15A75AA5" w:rsidR="00D76DD9" w:rsidRPr="001F2D19" w:rsidRDefault="0008441E" w:rsidP="00D76DD9">
      <w:pPr>
        <w:pStyle w:val="BodyText2"/>
        <w:ind w:right="0"/>
        <w:rPr>
          <w:rFonts w:asciiTheme="majorBidi" w:hAnsiTheme="majorBidi" w:cstheme="majorBidi"/>
          <w:lang w:val="fr-FR"/>
        </w:rPr>
      </w:pPr>
      <w:bookmarkStart w:id="97" w:name="_Toc264537560"/>
      <w:bookmarkStart w:id="98" w:name="_Toc264393116"/>
      <w:bookmarkStart w:id="99" w:name="_Toc264391969"/>
      <w:bookmarkStart w:id="100" w:name="_Toc248307671"/>
      <w:bookmarkStart w:id="101" w:name="_Toc248296434"/>
      <w:bookmarkStart w:id="102" w:name="_Toc232307876"/>
      <w:bookmarkStart w:id="103" w:name="_Toc201033301"/>
      <w:bookmarkStart w:id="104" w:name="_Toc199906468"/>
      <w:bookmarkStart w:id="105" w:name="_Toc168731346"/>
      <w:r w:rsidRPr="00F37859">
        <w:rPr>
          <w:rFonts w:asciiTheme="majorBidi" w:eastAsia="Arial Unicode MS" w:hAnsiTheme="majorBidi" w:cstheme="majorBidi"/>
          <w:color w:val="000000" w:themeColor="text1"/>
          <w:lang w:val="fr-FR"/>
        </w:rPr>
        <w:t xml:space="preserve">Au 31 octobre 2019 on comptait 161 Parties </w:t>
      </w:r>
      <w:r w:rsidRPr="00F37859">
        <w:rPr>
          <w:rFonts w:asciiTheme="majorBidi" w:hAnsiTheme="majorBidi" w:cstheme="majorBidi"/>
          <w:color w:val="000000" w:themeColor="text1"/>
          <w:lang w:val="fr-FR"/>
        </w:rPr>
        <w:t xml:space="preserve">à </w:t>
      </w:r>
      <w:r w:rsidRPr="00F37859">
        <w:rPr>
          <w:rFonts w:asciiTheme="majorBidi" w:eastAsia="Arial Unicode MS" w:hAnsiTheme="majorBidi" w:cstheme="majorBidi"/>
          <w:color w:val="000000" w:themeColor="text1"/>
          <w:lang w:val="fr-FR"/>
        </w:rPr>
        <w:t>la Convention de Rotterdam.</w:t>
      </w:r>
      <w:r w:rsidRPr="00F37859">
        <w:rPr>
          <w:rFonts w:asciiTheme="majorBidi" w:hAnsiTheme="majorBidi" w:cstheme="majorBidi"/>
          <w:color w:val="000000" w:themeColor="text1"/>
          <w:vertAlign w:val="superscript"/>
          <w:lang w:val="fr-FR"/>
        </w:rPr>
        <w:footnoteReference w:id="12"/>
      </w:r>
      <w:r w:rsidRPr="00F37859">
        <w:rPr>
          <w:rFonts w:asciiTheme="majorBidi" w:eastAsia="Arial Unicode MS" w:hAnsiTheme="majorBidi" w:cstheme="majorBidi"/>
          <w:color w:val="000000" w:themeColor="text1"/>
          <w:lang w:val="fr-FR"/>
        </w:rPr>
        <w:t xml:space="preserve"> Les renseignements sur de nouvelles Parties après le 31 octobre 2019 apparaîtront dans la prochaine Circulaire P</w:t>
      </w:r>
      <w:r w:rsidR="00D76DD9" w:rsidRPr="001F2D19">
        <w:rPr>
          <w:rFonts w:asciiTheme="majorBidi" w:eastAsia="Arial Unicode MS" w:hAnsiTheme="majorBidi" w:cstheme="majorBidi"/>
          <w:lang w:val="fr-FR"/>
        </w:rPr>
        <w:t>IC</w:t>
      </w:r>
      <w:r w:rsidR="00D76DD9" w:rsidRPr="001F2D19">
        <w:rPr>
          <w:rFonts w:asciiTheme="majorBidi" w:hAnsiTheme="majorBidi" w:cstheme="majorBidi"/>
          <w:lang w:val="fr-FR"/>
        </w:rPr>
        <w:t>.</w:t>
      </w:r>
    </w:p>
    <w:p w14:paraId="40818C19" w14:textId="77777777" w:rsidR="00D76DD9" w:rsidRPr="001F2D19" w:rsidRDefault="00D76DD9" w:rsidP="00D76DD9">
      <w:pPr>
        <w:pStyle w:val="BodyText2"/>
        <w:ind w:right="0"/>
        <w:rPr>
          <w:rFonts w:asciiTheme="majorBidi" w:hAnsiTheme="majorBidi" w:cstheme="majorBidi"/>
          <w:lang w:val="fr-FR"/>
        </w:rPr>
      </w:pPr>
    </w:p>
    <w:p w14:paraId="44E8828F" w14:textId="27FA0FB4" w:rsidR="00D76DD9" w:rsidRPr="001F2D19" w:rsidRDefault="00D76DD9" w:rsidP="0008441E">
      <w:pPr>
        <w:keepNext/>
        <w:ind w:left="720" w:hanging="720"/>
        <w:jc w:val="both"/>
        <w:outlineLvl w:val="1"/>
        <w:rPr>
          <w:b/>
          <w:snapToGrid w:val="0"/>
          <w:sz w:val="22"/>
          <w:szCs w:val="22"/>
          <w:lang w:val="fr-FR"/>
        </w:rPr>
      </w:pPr>
      <w:bookmarkStart w:id="106" w:name="_Toc484685679"/>
      <w:r w:rsidRPr="001F2D19">
        <w:rPr>
          <w:b/>
          <w:snapToGrid w:val="0"/>
          <w:sz w:val="22"/>
          <w:szCs w:val="22"/>
          <w:lang w:val="fr-FR"/>
        </w:rPr>
        <w:lastRenderedPageBreak/>
        <w:t>3.2</w:t>
      </w:r>
      <w:r w:rsidRPr="001F2D19">
        <w:rPr>
          <w:b/>
          <w:snapToGrid w:val="0"/>
          <w:sz w:val="22"/>
          <w:szCs w:val="22"/>
          <w:lang w:val="fr-FR"/>
        </w:rPr>
        <w:tab/>
        <w:t xml:space="preserve">Documents relatifs à la mise en </w:t>
      </w:r>
      <w:r w:rsidR="00604BD6" w:rsidRPr="001F2D19">
        <w:rPr>
          <w:b/>
          <w:snapToGrid w:val="0"/>
          <w:sz w:val="22"/>
          <w:szCs w:val="22"/>
          <w:lang w:val="fr-FR"/>
        </w:rPr>
        <w:t>œuvre</w:t>
      </w:r>
      <w:r w:rsidRPr="001F2D19">
        <w:rPr>
          <w:b/>
          <w:snapToGrid w:val="0"/>
          <w:sz w:val="22"/>
          <w:szCs w:val="22"/>
          <w:lang w:val="fr-FR"/>
        </w:rPr>
        <w:t xml:space="preserve"> de la Convention</w:t>
      </w:r>
      <w:bookmarkEnd w:id="97"/>
      <w:bookmarkEnd w:id="98"/>
      <w:bookmarkEnd w:id="99"/>
      <w:bookmarkEnd w:id="100"/>
      <w:bookmarkEnd w:id="101"/>
      <w:bookmarkEnd w:id="102"/>
      <w:bookmarkEnd w:id="103"/>
      <w:bookmarkEnd w:id="104"/>
      <w:bookmarkEnd w:id="105"/>
      <w:bookmarkEnd w:id="106"/>
      <w:r w:rsidRPr="001F2D19">
        <w:rPr>
          <w:b/>
          <w:snapToGrid w:val="0"/>
          <w:sz w:val="22"/>
          <w:szCs w:val="22"/>
          <w:lang w:val="fr-FR"/>
        </w:rPr>
        <w:t xml:space="preserve"> de Rotterdam</w:t>
      </w:r>
    </w:p>
    <w:p w14:paraId="26E57BDF" w14:textId="77777777" w:rsidR="00D76DD9" w:rsidRPr="001F2D19" w:rsidRDefault="00D76DD9" w:rsidP="00D76DD9">
      <w:pPr>
        <w:jc w:val="both"/>
        <w:rPr>
          <w:snapToGrid w:val="0"/>
          <w:sz w:val="22"/>
          <w:szCs w:val="22"/>
          <w:lang w:val="fr-FR"/>
        </w:rPr>
      </w:pPr>
    </w:p>
    <w:p w14:paraId="71699B1B" w14:textId="77777777" w:rsidR="0008441E" w:rsidRPr="00F37859" w:rsidRDefault="0008441E" w:rsidP="0008441E">
      <w:pPr>
        <w:pStyle w:val="BodyTextIndent3"/>
        <w:spacing w:after="60"/>
        <w:ind w:right="0" w:firstLine="0"/>
        <w:rPr>
          <w:rFonts w:eastAsia="Arial"/>
          <w:color w:val="000000" w:themeColor="text1"/>
          <w:szCs w:val="22"/>
          <w:lang w:val="fr-FR"/>
        </w:rPr>
      </w:pPr>
      <w:r w:rsidRPr="00F37859">
        <w:rPr>
          <w:color w:val="000000" w:themeColor="text1"/>
          <w:lang w:val="fr-FR"/>
        </w:rPr>
        <w:t>Les documents suivants relatifs à la mise en œuvre de la Convention sont disponibles sur le site web de la Convention </w:t>
      </w:r>
      <w:r w:rsidRPr="00F37859">
        <w:rPr>
          <w:color w:val="000000" w:themeColor="text1"/>
          <w:szCs w:val="22"/>
          <w:lang w:val="fr-FR"/>
        </w:rPr>
        <w:t>:</w:t>
      </w:r>
      <w:r w:rsidRPr="00F37859">
        <w:rPr>
          <w:rStyle w:val="FootnoteReference"/>
          <w:color w:val="000000" w:themeColor="text1"/>
          <w:szCs w:val="22"/>
          <w:lang w:val="fr-FR"/>
        </w:rPr>
        <w:footnoteReference w:id="13"/>
      </w:r>
      <w:r w:rsidRPr="00F37859">
        <w:rPr>
          <w:color w:val="000000" w:themeColor="text1"/>
          <w:szCs w:val="22"/>
          <w:lang w:val="fr-FR"/>
        </w:rPr>
        <w:t xml:space="preserve"> </w:t>
      </w:r>
    </w:p>
    <w:p w14:paraId="7B70464A" w14:textId="77777777" w:rsidR="0008441E" w:rsidRPr="00F37859" w:rsidRDefault="0008441E" w:rsidP="0008441E">
      <w:pPr>
        <w:pStyle w:val="BodyTextIndent3"/>
        <w:numPr>
          <w:ilvl w:val="0"/>
          <w:numId w:val="14"/>
        </w:numPr>
        <w:pBdr>
          <w:top w:val="nil"/>
          <w:left w:val="nil"/>
          <w:bottom w:val="nil"/>
          <w:right w:val="nil"/>
          <w:between w:val="nil"/>
          <w:bar w:val="nil"/>
        </w:pBdr>
        <w:spacing w:after="60"/>
        <w:ind w:left="360" w:right="0" w:hanging="360"/>
        <w:rPr>
          <w:color w:val="000000" w:themeColor="text1"/>
          <w:lang w:val="fr-FR"/>
        </w:rPr>
      </w:pPr>
      <w:r w:rsidRPr="00F37859">
        <w:rPr>
          <w:color w:val="000000" w:themeColor="text1"/>
          <w:lang w:val="fr-FR"/>
        </w:rPr>
        <w:t xml:space="preserve">Texte de la Convention - Convention de Rotterdam sur la procédure de consentement préalable en connaissance de cause applicable à certains produits chimiques et pesticides dangereux qui font l’objet d’un commerce international </w:t>
      </w:r>
      <w:r w:rsidRPr="00F37859">
        <w:rPr>
          <w:i/>
          <w:iCs/>
          <w:color w:val="000000" w:themeColor="text1"/>
          <w:lang w:val="fr-FR"/>
        </w:rPr>
        <w:t>(arabe, anglais, chinois, espagnol, français, russe)</w:t>
      </w:r>
      <w:r w:rsidRPr="00F37859">
        <w:rPr>
          <w:color w:val="000000" w:themeColor="text1"/>
          <w:lang w:val="fr-FR"/>
        </w:rPr>
        <w:t> ;</w:t>
      </w:r>
      <w:r w:rsidRPr="00F37859">
        <w:rPr>
          <w:color w:val="000000" w:themeColor="text1"/>
          <w:vertAlign w:val="superscript"/>
          <w:lang w:val="fr-FR"/>
        </w:rPr>
        <w:footnoteReference w:id="14"/>
      </w:r>
    </w:p>
    <w:p w14:paraId="1D4587A3" w14:textId="77777777" w:rsidR="0008441E" w:rsidRPr="00F37859" w:rsidRDefault="0008441E" w:rsidP="0008441E">
      <w:pPr>
        <w:pStyle w:val="BodyTextIndent3"/>
        <w:numPr>
          <w:ilvl w:val="0"/>
          <w:numId w:val="22"/>
        </w:numPr>
        <w:pBdr>
          <w:top w:val="nil"/>
          <w:left w:val="nil"/>
          <w:bottom w:val="nil"/>
          <w:right w:val="nil"/>
          <w:between w:val="nil"/>
          <w:bar w:val="nil"/>
        </w:pBdr>
        <w:spacing w:after="60"/>
        <w:ind w:left="360" w:right="0" w:hanging="360"/>
        <w:rPr>
          <w:color w:val="000000" w:themeColor="text1"/>
          <w:lang w:val="fr-FR"/>
        </w:rPr>
      </w:pPr>
      <w:r w:rsidRPr="00F37859">
        <w:rPr>
          <w:color w:val="000000" w:themeColor="text1"/>
          <w:lang w:val="fr-FR"/>
        </w:rPr>
        <w:t xml:space="preserve">Documents d’orientation des décisions concernant chaque produit chimique à l’annexe III de la Convention </w:t>
      </w:r>
      <w:r w:rsidRPr="00F37859">
        <w:rPr>
          <w:i/>
          <w:iCs/>
          <w:color w:val="000000" w:themeColor="text1"/>
          <w:lang w:val="fr-FR"/>
        </w:rPr>
        <w:t>(anglais, français, espagnol)</w:t>
      </w:r>
      <w:r w:rsidRPr="00F37859">
        <w:rPr>
          <w:color w:val="000000" w:themeColor="text1"/>
          <w:lang w:val="fr-FR"/>
        </w:rPr>
        <w:t> ;</w:t>
      </w:r>
      <w:r w:rsidRPr="00F37859">
        <w:rPr>
          <w:color w:val="000000" w:themeColor="text1"/>
          <w:vertAlign w:val="superscript"/>
          <w:lang w:val="fr-FR"/>
        </w:rPr>
        <w:footnoteReference w:id="15"/>
      </w:r>
    </w:p>
    <w:p w14:paraId="0F712A58" w14:textId="77777777" w:rsidR="0008441E" w:rsidRPr="00F37859" w:rsidRDefault="0008441E" w:rsidP="0008441E">
      <w:pPr>
        <w:pStyle w:val="BodyTextIndent3"/>
        <w:numPr>
          <w:ilvl w:val="0"/>
          <w:numId w:val="23"/>
        </w:numPr>
        <w:pBdr>
          <w:top w:val="nil"/>
          <w:left w:val="nil"/>
          <w:bottom w:val="nil"/>
          <w:right w:val="nil"/>
          <w:between w:val="nil"/>
          <w:bar w:val="nil"/>
        </w:pBdr>
        <w:spacing w:after="60"/>
        <w:ind w:left="360" w:right="0" w:hanging="360"/>
        <w:rPr>
          <w:color w:val="000000" w:themeColor="text1"/>
          <w:lang w:val="fr-FR"/>
        </w:rPr>
      </w:pPr>
      <w:r w:rsidRPr="00F37859">
        <w:rPr>
          <w:color w:val="000000" w:themeColor="text1"/>
          <w:lang w:val="fr-FR"/>
        </w:rPr>
        <w:t xml:space="preserve">Formulaire et renseignements pour les notifications de mesures de réglementation finales visant à interdire ou à strictement réglementer un produit chimique </w:t>
      </w:r>
      <w:r w:rsidRPr="00F37859">
        <w:rPr>
          <w:i/>
          <w:iCs/>
          <w:color w:val="000000" w:themeColor="text1"/>
          <w:lang w:val="fr-FR"/>
        </w:rPr>
        <w:t>(anglais, français, espagnol)</w:t>
      </w:r>
      <w:r w:rsidRPr="00F37859">
        <w:rPr>
          <w:color w:val="000000" w:themeColor="text1"/>
          <w:lang w:val="fr-FR"/>
        </w:rPr>
        <w:t> ;</w:t>
      </w:r>
      <w:r w:rsidRPr="00F37859">
        <w:rPr>
          <w:color w:val="000000" w:themeColor="text1"/>
          <w:vertAlign w:val="superscript"/>
          <w:lang w:val="fr-FR"/>
        </w:rPr>
        <w:t>5</w:t>
      </w:r>
      <w:r w:rsidRPr="00F37859">
        <w:rPr>
          <w:color w:val="000000" w:themeColor="text1"/>
          <w:lang w:val="fr-FR"/>
        </w:rPr>
        <w:t xml:space="preserve"> </w:t>
      </w:r>
    </w:p>
    <w:p w14:paraId="0372394E" w14:textId="77777777" w:rsidR="0008441E" w:rsidRPr="00F37859" w:rsidRDefault="0008441E" w:rsidP="0008441E">
      <w:pPr>
        <w:pStyle w:val="BodyTextIndent3"/>
        <w:numPr>
          <w:ilvl w:val="0"/>
          <w:numId w:val="24"/>
        </w:numPr>
        <w:pBdr>
          <w:top w:val="nil"/>
          <w:left w:val="nil"/>
          <w:bottom w:val="nil"/>
          <w:right w:val="nil"/>
          <w:between w:val="nil"/>
          <w:bar w:val="nil"/>
        </w:pBdr>
        <w:tabs>
          <w:tab w:val="left" w:pos="720"/>
        </w:tabs>
        <w:spacing w:after="60"/>
        <w:ind w:left="360" w:right="0" w:hanging="360"/>
        <w:rPr>
          <w:color w:val="000000" w:themeColor="text1"/>
          <w:lang w:val="fr-FR"/>
        </w:rPr>
      </w:pPr>
      <w:r w:rsidRPr="00F37859">
        <w:rPr>
          <w:color w:val="000000" w:themeColor="text1"/>
          <w:lang w:val="fr-FR"/>
        </w:rPr>
        <w:t xml:space="preserve">Formulaire et renseignements pour les réponses concernant l’importation </w:t>
      </w:r>
      <w:r w:rsidRPr="00F37859">
        <w:rPr>
          <w:i/>
          <w:iCs/>
          <w:color w:val="000000" w:themeColor="text1"/>
          <w:lang w:val="fr-FR"/>
        </w:rPr>
        <w:t>(anglais, français, espagnol)</w:t>
      </w:r>
      <w:r w:rsidRPr="00F37859">
        <w:rPr>
          <w:color w:val="000000" w:themeColor="text1"/>
          <w:lang w:val="fr-FR"/>
        </w:rPr>
        <w:t> ;</w:t>
      </w:r>
      <w:r w:rsidRPr="00F37859">
        <w:rPr>
          <w:color w:val="000000" w:themeColor="text1"/>
          <w:vertAlign w:val="superscript"/>
          <w:lang w:val="fr-FR"/>
        </w:rPr>
        <w:t>11</w:t>
      </w:r>
    </w:p>
    <w:p w14:paraId="500D15D0" w14:textId="77777777" w:rsidR="0008441E" w:rsidRPr="00F37859" w:rsidRDefault="0008441E" w:rsidP="0008441E">
      <w:pPr>
        <w:pStyle w:val="BodyTextIndent3"/>
        <w:numPr>
          <w:ilvl w:val="0"/>
          <w:numId w:val="25"/>
        </w:numPr>
        <w:pBdr>
          <w:top w:val="nil"/>
          <w:left w:val="nil"/>
          <w:bottom w:val="nil"/>
          <w:right w:val="nil"/>
          <w:between w:val="nil"/>
          <w:bar w:val="nil"/>
        </w:pBdr>
        <w:tabs>
          <w:tab w:val="left" w:pos="720"/>
        </w:tabs>
        <w:spacing w:after="60"/>
        <w:ind w:left="360" w:right="0" w:hanging="360"/>
        <w:rPr>
          <w:color w:val="000000" w:themeColor="text1"/>
          <w:lang w:val="fr-FR"/>
        </w:rPr>
      </w:pPr>
      <w:r w:rsidRPr="00F37859">
        <w:rPr>
          <w:color w:val="000000" w:themeColor="text1"/>
          <w:lang w:val="fr-FR"/>
        </w:rPr>
        <w:t xml:space="preserve">Formulaires et renseignements pour rapport sur les incidents de santé humaine et les incidents environnementaux concernant les préparations pesticides extrêmement dangereuses </w:t>
      </w:r>
      <w:r w:rsidRPr="00F37859">
        <w:rPr>
          <w:i/>
          <w:iCs/>
          <w:color w:val="000000" w:themeColor="text1"/>
          <w:lang w:val="fr-FR"/>
        </w:rPr>
        <w:t>(anglais, français, espagnol)</w:t>
      </w:r>
      <w:r w:rsidRPr="00F37859">
        <w:rPr>
          <w:color w:val="000000" w:themeColor="text1"/>
          <w:lang w:val="fr-FR"/>
        </w:rPr>
        <w:t> ;</w:t>
      </w:r>
      <w:r w:rsidRPr="00F37859">
        <w:rPr>
          <w:color w:val="000000" w:themeColor="text1"/>
          <w:vertAlign w:val="superscript"/>
          <w:lang w:val="fr-FR"/>
        </w:rPr>
        <w:t>6</w:t>
      </w:r>
    </w:p>
    <w:p w14:paraId="210ABA69" w14:textId="77777777" w:rsidR="0008441E" w:rsidRPr="00F37859" w:rsidRDefault="0008441E" w:rsidP="0008441E">
      <w:pPr>
        <w:pStyle w:val="BodyTextIndent3"/>
        <w:numPr>
          <w:ilvl w:val="0"/>
          <w:numId w:val="26"/>
        </w:numPr>
        <w:pBdr>
          <w:top w:val="nil"/>
          <w:left w:val="nil"/>
          <w:bottom w:val="nil"/>
          <w:right w:val="nil"/>
          <w:between w:val="nil"/>
          <w:bar w:val="nil"/>
        </w:pBdr>
        <w:tabs>
          <w:tab w:val="left" w:pos="720"/>
        </w:tabs>
        <w:spacing w:after="60"/>
        <w:ind w:right="0"/>
        <w:rPr>
          <w:color w:val="000000" w:themeColor="text1"/>
          <w:lang w:val="fr-FR"/>
        </w:rPr>
      </w:pPr>
      <w:r w:rsidRPr="00F37859">
        <w:rPr>
          <w:color w:val="000000" w:themeColor="text1"/>
          <w:lang w:val="fr-FR"/>
        </w:rPr>
        <w:t xml:space="preserve">Formulaire et renseignements pour les notifications d’exportation </w:t>
      </w:r>
      <w:r w:rsidRPr="00F37859">
        <w:rPr>
          <w:i/>
          <w:iCs/>
          <w:color w:val="000000" w:themeColor="text1"/>
          <w:lang w:val="fr-FR"/>
        </w:rPr>
        <w:t>(anglais, français, espagnol)</w:t>
      </w:r>
      <w:r w:rsidRPr="00F37859">
        <w:rPr>
          <w:color w:val="000000" w:themeColor="text1"/>
          <w:lang w:val="fr-FR"/>
        </w:rPr>
        <w:t> ;</w:t>
      </w:r>
      <w:r w:rsidRPr="00F37859">
        <w:rPr>
          <w:color w:val="000000" w:themeColor="text1"/>
          <w:vertAlign w:val="superscript"/>
          <w:lang w:val="fr-FR"/>
        </w:rPr>
        <w:t>7</w:t>
      </w:r>
    </w:p>
    <w:p w14:paraId="339E0C90" w14:textId="77777777" w:rsidR="0008441E" w:rsidRPr="00F37859" w:rsidRDefault="0008441E" w:rsidP="0008441E">
      <w:pPr>
        <w:pStyle w:val="BodyTextIndent3"/>
        <w:numPr>
          <w:ilvl w:val="0"/>
          <w:numId w:val="27"/>
        </w:numPr>
        <w:pBdr>
          <w:top w:val="nil"/>
          <w:left w:val="nil"/>
          <w:bottom w:val="nil"/>
          <w:right w:val="nil"/>
          <w:between w:val="nil"/>
          <w:bar w:val="nil"/>
        </w:pBdr>
        <w:tabs>
          <w:tab w:val="left" w:pos="1080"/>
        </w:tabs>
        <w:spacing w:after="60"/>
        <w:ind w:right="0"/>
        <w:rPr>
          <w:color w:val="000000" w:themeColor="text1"/>
          <w:lang w:val="fr-FR"/>
        </w:rPr>
      </w:pPr>
      <w:r w:rsidRPr="00F37859">
        <w:rPr>
          <w:color w:val="000000" w:themeColor="text1"/>
          <w:lang w:val="fr-FR"/>
        </w:rPr>
        <w:t xml:space="preserve">Formulaire de notification de la désignation des contacts </w:t>
      </w:r>
      <w:r w:rsidRPr="00F37859">
        <w:rPr>
          <w:i/>
          <w:iCs/>
          <w:color w:val="000000" w:themeColor="text1"/>
          <w:lang w:val="fr-FR"/>
        </w:rPr>
        <w:t>(anglais, français, espagnol)</w:t>
      </w:r>
      <w:r w:rsidRPr="00F37859">
        <w:rPr>
          <w:color w:val="000000" w:themeColor="text1"/>
          <w:lang w:val="fr-FR"/>
        </w:rPr>
        <w:t> ;</w:t>
      </w:r>
      <w:r w:rsidRPr="00F37859">
        <w:rPr>
          <w:rStyle w:val="FootnoteReference"/>
          <w:color w:val="000000" w:themeColor="text1"/>
          <w:lang w:val="fr-FR"/>
        </w:rPr>
        <w:footnoteReference w:id="16"/>
      </w:r>
    </w:p>
    <w:p w14:paraId="5154AF8D" w14:textId="77777777" w:rsidR="0008441E" w:rsidRPr="00F37859" w:rsidRDefault="0008441E" w:rsidP="0008441E">
      <w:pPr>
        <w:pStyle w:val="BodyTextIndent3"/>
        <w:numPr>
          <w:ilvl w:val="0"/>
          <w:numId w:val="28"/>
        </w:numPr>
        <w:pBdr>
          <w:top w:val="nil"/>
          <w:left w:val="nil"/>
          <w:bottom w:val="nil"/>
          <w:right w:val="nil"/>
          <w:between w:val="nil"/>
          <w:bar w:val="nil"/>
        </w:pBdr>
        <w:tabs>
          <w:tab w:val="left" w:pos="720"/>
        </w:tabs>
        <w:spacing w:after="60"/>
        <w:ind w:right="0"/>
        <w:rPr>
          <w:color w:val="000000" w:themeColor="text1"/>
          <w:lang w:val="fr-FR"/>
        </w:rPr>
      </w:pPr>
      <w:r w:rsidRPr="00F37859">
        <w:rPr>
          <w:color w:val="000000" w:themeColor="text1"/>
          <w:lang w:val="fr-FR"/>
        </w:rPr>
        <w:t xml:space="preserve">Toutes les Circulaires PIC précédentes </w:t>
      </w:r>
      <w:r w:rsidRPr="00F37859">
        <w:rPr>
          <w:i/>
          <w:iCs/>
          <w:color w:val="000000" w:themeColor="text1"/>
          <w:lang w:val="fr-FR"/>
        </w:rPr>
        <w:t>(anglais, français, espagnol) ;</w:t>
      </w:r>
      <w:r w:rsidRPr="00F37859">
        <w:rPr>
          <w:color w:val="000000" w:themeColor="text1"/>
          <w:vertAlign w:val="superscript"/>
          <w:lang w:val="fr-FR"/>
        </w:rPr>
        <w:t xml:space="preserve"> 3</w:t>
      </w:r>
    </w:p>
    <w:p w14:paraId="7B0045F7" w14:textId="38DF99C0" w:rsidR="001F3F1A" w:rsidRPr="001F2D19" w:rsidRDefault="0008441E" w:rsidP="0008441E">
      <w:pPr>
        <w:pStyle w:val="BodyTextIndent3"/>
        <w:numPr>
          <w:ilvl w:val="0"/>
          <w:numId w:val="28"/>
        </w:numPr>
        <w:pBdr>
          <w:top w:val="nil"/>
          <w:left w:val="nil"/>
          <w:bottom w:val="nil"/>
          <w:right w:val="nil"/>
          <w:between w:val="nil"/>
          <w:bar w:val="nil"/>
        </w:pBdr>
        <w:tabs>
          <w:tab w:val="left" w:pos="720"/>
        </w:tabs>
        <w:spacing w:after="60"/>
        <w:ind w:right="0"/>
        <w:rPr>
          <w:lang w:val="fr-FR"/>
        </w:rPr>
      </w:pPr>
      <w:r w:rsidRPr="00F37859">
        <w:rPr>
          <w:color w:val="000000" w:themeColor="text1"/>
          <w:lang w:val="fr-FR"/>
        </w:rPr>
        <w:t xml:space="preserve">Registre des autorités nationales désignées pour la Convention de Rotterdam </w:t>
      </w:r>
      <w:r w:rsidR="00D76DD9" w:rsidRPr="001F2D19">
        <w:rPr>
          <w:i/>
          <w:iCs/>
          <w:lang w:val="fr-FR"/>
        </w:rPr>
        <w:t>(anglais)</w:t>
      </w:r>
      <w:r w:rsidR="0045697C" w:rsidRPr="001F2D19">
        <w:rPr>
          <w:lang w:val="fr-FR"/>
        </w:rPr>
        <w:t>.</w:t>
      </w:r>
      <w:r w:rsidR="00C118F8" w:rsidRPr="001F2D19">
        <w:rPr>
          <w:vertAlign w:val="superscript"/>
          <w:lang w:val="fr-FR"/>
        </w:rPr>
        <w:t>1</w:t>
      </w:r>
    </w:p>
    <w:p w14:paraId="54891C80" w14:textId="77777777" w:rsidR="001F3F1A" w:rsidRPr="001F2D19" w:rsidRDefault="001F3F1A" w:rsidP="00A22755">
      <w:pPr>
        <w:jc w:val="both"/>
        <w:rPr>
          <w:snapToGrid w:val="0"/>
          <w:sz w:val="22"/>
          <w:szCs w:val="22"/>
          <w:lang w:val="fr-FR"/>
        </w:rPr>
      </w:pPr>
    </w:p>
    <w:p w14:paraId="2B173970" w14:textId="7680FE62" w:rsidR="001F3F1A" w:rsidRPr="001F2D19" w:rsidRDefault="001F3F1A" w:rsidP="0097757B">
      <w:pPr>
        <w:jc w:val="both"/>
        <w:outlineLvl w:val="1"/>
        <w:rPr>
          <w:b/>
          <w:snapToGrid w:val="0"/>
          <w:sz w:val="22"/>
          <w:szCs w:val="22"/>
          <w:lang w:val="fr-FR"/>
        </w:rPr>
      </w:pPr>
      <w:bookmarkStart w:id="107" w:name="_Toc264393117"/>
      <w:bookmarkStart w:id="108" w:name="_Toc264391970"/>
      <w:bookmarkStart w:id="109" w:name="_Toc484685680"/>
      <w:r w:rsidRPr="001F2D19">
        <w:rPr>
          <w:b/>
          <w:snapToGrid w:val="0"/>
          <w:sz w:val="22"/>
          <w:szCs w:val="22"/>
          <w:lang w:val="fr-FR"/>
        </w:rPr>
        <w:t>3.3</w:t>
      </w:r>
      <w:r w:rsidRPr="001F2D19">
        <w:rPr>
          <w:b/>
          <w:snapToGrid w:val="0"/>
          <w:sz w:val="22"/>
          <w:szCs w:val="22"/>
          <w:lang w:val="fr-FR"/>
        </w:rPr>
        <w:tab/>
      </w:r>
      <w:bookmarkEnd w:id="107"/>
      <w:bookmarkEnd w:id="108"/>
      <w:r w:rsidR="00BB3CE5" w:rsidRPr="001F2D19">
        <w:rPr>
          <w:b/>
          <w:snapToGrid w:val="0"/>
          <w:sz w:val="22"/>
          <w:szCs w:val="22"/>
          <w:lang w:val="fr-FR"/>
        </w:rPr>
        <w:t>Kit des R</w:t>
      </w:r>
      <w:r w:rsidR="00947A9A" w:rsidRPr="001F2D19">
        <w:rPr>
          <w:b/>
          <w:snapToGrid w:val="0"/>
          <w:sz w:val="22"/>
          <w:szCs w:val="22"/>
          <w:lang w:val="fr-FR"/>
        </w:rPr>
        <w:t>essources sur la Convention de Rotterdam</w:t>
      </w:r>
      <w:bookmarkEnd w:id="109"/>
    </w:p>
    <w:p w14:paraId="3503367C" w14:textId="77777777" w:rsidR="001F3F1A" w:rsidRPr="001F2D19" w:rsidRDefault="001F3F1A" w:rsidP="0097757B">
      <w:pPr>
        <w:jc w:val="both"/>
        <w:rPr>
          <w:b/>
          <w:i/>
          <w:snapToGrid w:val="0"/>
          <w:sz w:val="22"/>
          <w:szCs w:val="22"/>
          <w:lang w:val="fr-FR"/>
        </w:rPr>
      </w:pPr>
    </w:p>
    <w:p w14:paraId="456E3FD1" w14:textId="6865B69D" w:rsidR="00947A9A" w:rsidRPr="001F2D19" w:rsidRDefault="0008441E" w:rsidP="0097757B">
      <w:pPr>
        <w:pStyle w:val="CorpoA"/>
        <w:spacing w:after="120"/>
        <w:jc w:val="both"/>
        <w:rPr>
          <w:color w:val="auto"/>
          <w:sz w:val="22"/>
          <w:szCs w:val="22"/>
          <w:lang w:val="fr-FR"/>
        </w:rPr>
      </w:pPr>
      <w:r w:rsidRPr="00F37859">
        <w:rPr>
          <w:color w:val="000000" w:themeColor="text1"/>
          <w:sz w:val="22"/>
          <w:szCs w:val="22"/>
          <w:lang w:val="fr-FR"/>
        </w:rPr>
        <w:t>Le Kit des Ressources</w:t>
      </w:r>
      <w:r w:rsidRPr="00F37859">
        <w:rPr>
          <w:color w:val="000000" w:themeColor="text1"/>
          <w:sz w:val="22"/>
          <w:szCs w:val="22"/>
          <w:vertAlign w:val="superscript"/>
          <w:lang w:val="fr-FR"/>
        </w:rPr>
        <w:footnoteReference w:id="17"/>
      </w:r>
      <w:r w:rsidRPr="00F37859">
        <w:rPr>
          <w:color w:val="000000" w:themeColor="text1"/>
          <w:sz w:val="22"/>
          <w:szCs w:val="22"/>
          <w:lang w:val="fr-FR"/>
        </w:rPr>
        <w:t xml:space="preserve"> est un recueil de publications contenant des informations sur la Convention de Rotterdam. Il a été préparé en ayant à l’esprit une gamme d’utilisateurs finaux comprenant le grand public, les autorités nationales désignées et les parties prenantes concernées par l’application de la Convention. Il comprend des éléments permettant d’aider les activités de sensibilisation, des informations techniques détaillées et des supports pour la formation visant à faciliter l’application de la Convention</w:t>
      </w:r>
      <w:r w:rsidR="00A171E1" w:rsidRPr="001F2D19">
        <w:rPr>
          <w:color w:val="auto"/>
          <w:sz w:val="22"/>
          <w:szCs w:val="22"/>
          <w:lang w:val="fr-FR"/>
        </w:rPr>
        <w:t>.</w:t>
      </w:r>
      <w:r w:rsidR="00947A9A" w:rsidRPr="001F2D19">
        <w:rPr>
          <w:color w:val="auto"/>
          <w:sz w:val="22"/>
          <w:szCs w:val="22"/>
          <w:lang w:val="fr-FR"/>
        </w:rPr>
        <w:t xml:space="preserve"> </w:t>
      </w:r>
    </w:p>
    <w:tbl>
      <w:tblPr>
        <w:tblW w:w="9165" w:type="dxa"/>
        <w:jc w:val="center"/>
        <w:tblLayout w:type="fixed"/>
        <w:tblLook w:val="04A0" w:firstRow="1" w:lastRow="0" w:firstColumn="1" w:lastColumn="0" w:noHBand="0" w:noVBand="1"/>
      </w:tblPr>
      <w:tblGrid>
        <w:gridCol w:w="4625"/>
        <w:gridCol w:w="4540"/>
      </w:tblGrid>
      <w:tr w:rsidR="00D76DD9" w:rsidRPr="00F222C5" w14:paraId="59B395A4" w14:textId="77777777" w:rsidTr="005D08C0">
        <w:trPr>
          <w:trHeight w:val="1805"/>
          <w:jc w:val="center"/>
        </w:trPr>
        <w:tc>
          <w:tcPr>
            <w:tcW w:w="4625" w:type="dxa"/>
          </w:tcPr>
          <w:p w14:paraId="1283F3B9" w14:textId="77777777" w:rsidR="002D51EE" w:rsidRPr="001F2D19" w:rsidRDefault="002D51EE" w:rsidP="005D08C0">
            <w:pPr>
              <w:pStyle w:val="CorpoA"/>
              <w:rPr>
                <w:rFonts w:eastAsia="Arial"/>
                <w:b/>
                <w:bCs/>
                <w:color w:val="auto"/>
                <w:sz w:val="22"/>
                <w:szCs w:val="22"/>
                <w:lang w:val="fr-FR"/>
              </w:rPr>
            </w:pPr>
            <w:r w:rsidRPr="001F2D19">
              <w:rPr>
                <w:b/>
                <w:bCs/>
                <w:color w:val="auto"/>
                <w:sz w:val="22"/>
                <w:szCs w:val="22"/>
                <w:lang w:val="fr-FR"/>
              </w:rPr>
              <w:t>Secrétariat de la Convention de Rotterdam</w:t>
            </w:r>
          </w:p>
          <w:p w14:paraId="6B29B721" w14:textId="77777777" w:rsidR="002D51EE" w:rsidRPr="001F2D19" w:rsidRDefault="002D51EE" w:rsidP="0097757B">
            <w:pPr>
              <w:pStyle w:val="CorpoA"/>
              <w:spacing w:after="120"/>
              <w:rPr>
                <w:rFonts w:eastAsia="Arial"/>
                <w:b/>
                <w:bCs/>
                <w:color w:val="auto"/>
                <w:sz w:val="22"/>
                <w:szCs w:val="22"/>
                <w:lang w:val="fr-FR"/>
              </w:rPr>
            </w:pPr>
            <w:r w:rsidRPr="001F2D19">
              <w:rPr>
                <w:b/>
                <w:bCs/>
                <w:color w:val="auto"/>
                <w:sz w:val="22"/>
                <w:szCs w:val="22"/>
                <w:lang w:val="fr-FR"/>
              </w:rPr>
              <w:t>(FAO)</w:t>
            </w:r>
          </w:p>
          <w:p w14:paraId="3A634C4C" w14:textId="77777777" w:rsidR="002D51EE" w:rsidRPr="001F2D19" w:rsidRDefault="002D51EE" w:rsidP="005D08C0">
            <w:pPr>
              <w:rPr>
                <w:snapToGrid w:val="0"/>
                <w:sz w:val="20"/>
                <w:szCs w:val="20"/>
                <w:lang w:val="fr-FR"/>
              </w:rPr>
            </w:pPr>
            <w:r w:rsidRPr="001F2D19">
              <w:rPr>
                <w:snapToGrid w:val="0"/>
                <w:sz w:val="20"/>
                <w:szCs w:val="20"/>
                <w:lang w:val="fr-FR"/>
              </w:rPr>
              <w:t>Viale delle Terme di Caracalla</w:t>
            </w:r>
          </w:p>
          <w:p w14:paraId="0E72DB40" w14:textId="77777777" w:rsidR="002D51EE" w:rsidRPr="001F2D19" w:rsidRDefault="002D51EE" w:rsidP="005D08C0">
            <w:pPr>
              <w:rPr>
                <w:snapToGrid w:val="0"/>
                <w:sz w:val="20"/>
                <w:szCs w:val="20"/>
                <w:lang w:val="fr-FR"/>
              </w:rPr>
            </w:pPr>
            <w:r w:rsidRPr="001F2D19">
              <w:rPr>
                <w:snapToGrid w:val="0"/>
                <w:sz w:val="20"/>
                <w:szCs w:val="20"/>
                <w:lang w:val="fr-FR"/>
              </w:rPr>
              <w:t>00153 Rome, Italie</w:t>
            </w:r>
          </w:p>
          <w:p w14:paraId="6751DF58" w14:textId="77777777" w:rsidR="002D51EE" w:rsidRPr="001F2D19" w:rsidRDefault="002D51EE" w:rsidP="005D08C0">
            <w:pPr>
              <w:rPr>
                <w:snapToGrid w:val="0"/>
                <w:sz w:val="20"/>
                <w:szCs w:val="20"/>
                <w:lang w:val="fr-FR"/>
              </w:rPr>
            </w:pPr>
            <w:r w:rsidRPr="001F2D19">
              <w:rPr>
                <w:sz w:val="20"/>
                <w:szCs w:val="20"/>
                <w:lang w:val="fr-FR"/>
              </w:rPr>
              <w:t>Fax</w:t>
            </w:r>
            <w:r w:rsidRPr="001F2D19">
              <w:rPr>
                <w:snapToGrid w:val="0"/>
                <w:sz w:val="20"/>
                <w:szCs w:val="20"/>
                <w:lang w:val="fr-FR"/>
              </w:rPr>
              <w:t> : +39 06 5705 3224</w:t>
            </w:r>
          </w:p>
          <w:p w14:paraId="4AF21C8B" w14:textId="77777777" w:rsidR="002D51EE" w:rsidRPr="001F2D19" w:rsidRDefault="002D51EE" w:rsidP="005D08C0">
            <w:pPr>
              <w:jc w:val="both"/>
              <w:rPr>
                <w:snapToGrid w:val="0"/>
                <w:sz w:val="22"/>
                <w:szCs w:val="22"/>
                <w:u w:val="single"/>
                <w:lang w:val="fr-FR" w:eastAsia="en-US"/>
              </w:rPr>
            </w:pPr>
            <w:r w:rsidRPr="001F2D19">
              <w:rPr>
                <w:sz w:val="20"/>
                <w:szCs w:val="20"/>
                <w:lang w:val="fr-FR"/>
              </w:rPr>
              <w:t>Email</w:t>
            </w:r>
            <w:r w:rsidRPr="001F2D19">
              <w:rPr>
                <w:snapToGrid w:val="0"/>
                <w:sz w:val="20"/>
                <w:szCs w:val="20"/>
                <w:lang w:val="fr-FR"/>
              </w:rPr>
              <w:t xml:space="preserve"> : </w:t>
            </w:r>
            <w:hyperlink r:id="rId11" w:history="1">
              <w:r w:rsidRPr="001F2D19">
                <w:rPr>
                  <w:snapToGrid w:val="0"/>
                  <w:sz w:val="20"/>
                  <w:szCs w:val="20"/>
                  <w:u w:val="single"/>
                  <w:lang w:val="fr-FR" w:eastAsia="en-US"/>
                </w:rPr>
                <w:t>pic@fao.org</w:t>
              </w:r>
            </w:hyperlink>
          </w:p>
        </w:tc>
        <w:tc>
          <w:tcPr>
            <w:tcW w:w="4540" w:type="dxa"/>
          </w:tcPr>
          <w:p w14:paraId="453DD7B6" w14:textId="77777777" w:rsidR="002D51EE" w:rsidRPr="001F2D19" w:rsidRDefault="002D51EE" w:rsidP="005D08C0">
            <w:pPr>
              <w:pStyle w:val="CorpoA"/>
              <w:jc w:val="both"/>
              <w:rPr>
                <w:rFonts w:eastAsia="Arial"/>
                <w:b/>
                <w:bCs/>
                <w:color w:val="auto"/>
                <w:sz w:val="22"/>
                <w:szCs w:val="22"/>
                <w:lang w:val="fr-FR"/>
              </w:rPr>
            </w:pPr>
            <w:r w:rsidRPr="001F2D19">
              <w:rPr>
                <w:b/>
                <w:bCs/>
                <w:color w:val="auto"/>
                <w:sz w:val="22"/>
                <w:szCs w:val="22"/>
                <w:lang w:val="fr-FR"/>
              </w:rPr>
              <w:t>Secrétariat de la Convention de Rotterdam</w:t>
            </w:r>
          </w:p>
          <w:p w14:paraId="70894B70" w14:textId="77777777" w:rsidR="002D51EE" w:rsidRPr="001F2D19" w:rsidRDefault="002D51EE" w:rsidP="0097757B">
            <w:pPr>
              <w:keepNext/>
              <w:snapToGrid w:val="0"/>
              <w:spacing w:after="120"/>
              <w:jc w:val="both"/>
              <w:outlineLvl w:val="3"/>
              <w:rPr>
                <w:b/>
                <w:sz w:val="22"/>
                <w:szCs w:val="22"/>
                <w:lang w:val="fr-FR" w:eastAsia="en-US"/>
              </w:rPr>
            </w:pPr>
            <w:r w:rsidRPr="001F2D19">
              <w:rPr>
                <w:b/>
                <w:bCs/>
                <w:sz w:val="22"/>
                <w:szCs w:val="22"/>
                <w:lang w:val="fr-FR"/>
              </w:rPr>
              <w:t>(PNUE)</w:t>
            </w:r>
          </w:p>
          <w:p w14:paraId="5E1FFE39" w14:textId="77777777" w:rsidR="002D51EE" w:rsidRPr="001F2D19" w:rsidRDefault="002D51EE" w:rsidP="005D08C0">
            <w:pPr>
              <w:jc w:val="both"/>
              <w:rPr>
                <w:snapToGrid w:val="0"/>
                <w:sz w:val="20"/>
                <w:szCs w:val="20"/>
                <w:lang w:val="fr-FR"/>
              </w:rPr>
            </w:pPr>
            <w:r w:rsidRPr="001F2D19">
              <w:rPr>
                <w:snapToGrid w:val="0"/>
                <w:sz w:val="20"/>
                <w:szCs w:val="20"/>
                <w:lang w:val="fr-FR"/>
              </w:rPr>
              <w:t>11-13, chemin des Anémones</w:t>
            </w:r>
          </w:p>
          <w:p w14:paraId="0C68B856" w14:textId="77777777" w:rsidR="002D51EE" w:rsidRPr="001F2D19" w:rsidRDefault="002D51EE" w:rsidP="005D08C0">
            <w:pPr>
              <w:jc w:val="both"/>
              <w:rPr>
                <w:snapToGrid w:val="0"/>
                <w:sz w:val="20"/>
                <w:szCs w:val="20"/>
                <w:lang w:val="fr-FR"/>
              </w:rPr>
            </w:pPr>
            <w:r w:rsidRPr="001F2D19">
              <w:rPr>
                <w:snapToGrid w:val="0"/>
                <w:sz w:val="20"/>
                <w:szCs w:val="20"/>
                <w:lang w:val="fr-FR"/>
              </w:rPr>
              <w:t>CH-1219 Châtelaine, Genève, Suisse</w:t>
            </w:r>
          </w:p>
          <w:p w14:paraId="31745468" w14:textId="77777777" w:rsidR="000D513E" w:rsidRPr="001F2D19" w:rsidRDefault="000D513E" w:rsidP="000D513E">
            <w:pPr>
              <w:rPr>
                <w:b/>
                <w:sz w:val="20"/>
                <w:szCs w:val="20"/>
                <w:lang w:val="fr-FR"/>
              </w:rPr>
            </w:pPr>
            <w:r w:rsidRPr="001F2D19">
              <w:rPr>
                <w:b/>
                <w:sz w:val="20"/>
                <w:szCs w:val="20"/>
                <w:lang w:val="fr-FR"/>
              </w:rPr>
              <w:t xml:space="preserve">Adresse postale : </w:t>
            </w:r>
            <w:r w:rsidRPr="001F2D19">
              <w:rPr>
                <w:sz w:val="20"/>
                <w:szCs w:val="20"/>
                <w:lang w:val="fr-FR"/>
              </w:rPr>
              <w:t>c/o Palais des Nations, 8-14, avenue de la Paix 8-14, 1211 Genève 10, Suisse</w:t>
            </w:r>
          </w:p>
          <w:p w14:paraId="287476BD" w14:textId="1D548C2B" w:rsidR="002D51EE" w:rsidRPr="001F2D19" w:rsidRDefault="002D51EE" w:rsidP="005D08C0">
            <w:pPr>
              <w:jc w:val="both"/>
              <w:rPr>
                <w:snapToGrid w:val="0"/>
                <w:sz w:val="20"/>
                <w:szCs w:val="20"/>
                <w:lang w:val="fr-FR"/>
              </w:rPr>
            </w:pPr>
            <w:r w:rsidRPr="001F2D19">
              <w:rPr>
                <w:sz w:val="20"/>
                <w:szCs w:val="20"/>
                <w:lang w:val="fr-FR"/>
              </w:rPr>
              <w:t>Fax</w:t>
            </w:r>
            <w:r w:rsidRPr="001F2D19">
              <w:rPr>
                <w:snapToGrid w:val="0"/>
                <w:sz w:val="20"/>
                <w:szCs w:val="20"/>
                <w:lang w:val="fr-FR"/>
              </w:rPr>
              <w:t> : +41 22 917 8082</w:t>
            </w:r>
          </w:p>
          <w:p w14:paraId="16FBECAE" w14:textId="77777777" w:rsidR="002D51EE" w:rsidRPr="001F2D19" w:rsidRDefault="002D51EE" w:rsidP="005D08C0">
            <w:pPr>
              <w:jc w:val="both"/>
              <w:rPr>
                <w:sz w:val="22"/>
                <w:szCs w:val="22"/>
                <w:u w:val="single"/>
                <w:lang w:val="fr-FR"/>
              </w:rPr>
            </w:pPr>
            <w:r w:rsidRPr="001F2D19">
              <w:rPr>
                <w:sz w:val="20"/>
                <w:szCs w:val="20"/>
                <w:lang w:val="fr-FR"/>
              </w:rPr>
              <w:t>Email</w:t>
            </w:r>
            <w:r w:rsidRPr="001F2D19">
              <w:rPr>
                <w:snapToGrid w:val="0"/>
                <w:sz w:val="20"/>
                <w:szCs w:val="20"/>
                <w:lang w:val="fr-FR"/>
              </w:rPr>
              <w:t xml:space="preserve"> : </w:t>
            </w:r>
            <w:hyperlink r:id="rId12" w:history="1">
              <w:r w:rsidRPr="001F2D19">
                <w:rPr>
                  <w:snapToGrid w:val="0"/>
                  <w:sz w:val="20"/>
                  <w:szCs w:val="20"/>
                  <w:u w:val="single"/>
                  <w:lang w:val="fr-FR"/>
                </w:rPr>
                <w:t>pic@pic.int</w:t>
              </w:r>
            </w:hyperlink>
            <w:r w:rsidRPr="001F2D19">
              <w:rPr>
                <w:snapToGrid w:val="0"/>
                <w:sz w:val="20"/>
                <w:szCs w:val="20"/>
                <w:lang w:val="fr-FR"/>
              </w:rPr>
              <w:t xml:space="preserve"> ; </w:t>
            </w:r>
            <w:hyperlink r:id="rId13" w:history="1">
              <w:r w:rsidRPr="001F2D19">
                <w:rPr>
                  <w:rStyle w:val="Hyperlink"/>
                  <w:color w:val="auto"/>
                  <w:sz w:val="20"/>
                  <w:szCs w:val="20"/>
                  <w:lang w:val="fr-FR"/>
                </w:rPr>
                <w:t>pic@brsmeas.org</w:t>
              </w:r>
            </w:hyperlink>
          </w:p>
        </w:tc>
      </w:tr>
    </w:tbl>
    <w:p w14:paraId="5D4284B4" w14:textId="77777777" w:rsidR="00D74544" w:rsidRPr="001F2D19" w:rsidRDefault="00D74544">
      <w:pPr>
        <w:rPr>
          <w:rFonts w:ascii="Arial" w:hAnsi="Arial" w:cs="Arial"/>
          <w:sz w:val="32"/>
          <w:szCs w:val="32"/>
          <w:lang w:val="fr-FR"/>
        </w:rPr>
        <w:sectPr w:rsidR="00D74544" w:rsidRPr="001F2D19" w:rsidSect="00024A38">
          <w:headerReference w:type="default" r:id="rId14"/>
          <w:footerReference w:type="default" r:id="rId15"/>
          <w:pgSz w:w="11907" w:h="16839" w:code="9"/>
          <w:pgMar w:top="1134" w:right="1418" w:bottom="1134" w:left="1418" w:header="709" w:footer="284" w:gutter="0"/>
          <w:pgNumType w:start="1"/>
          <w:cols w:space="720"/>
          <w:docGrid w:linePitch="326"/>
        </w:sectPr>
      </w:pPr>
    </w:p>
    <w:p w14:paraId="5BE9C56E" w14:textId="77777777" w:rsidR="00F02205" w:rsidRPr="001F2D19" w:rsidRDefault="00F77287" w:rsidP="007B68CF">
      <w:pPr>
        <w:ind w:left="605" w:right="792"/>
        <w:jc w:val="center"/>
        <w:outlineLvl w:val="0"/>
        <w:rPr>
          <w:b/>
          <w:lang w:val="fr-FR"/>
        </w:rPr>
      </w:pPr>
      <w:bookmarkStart w:id="110" w:name="_Toc468887020"/>
      <w:bookmarkStart w:id="111" w:name="_Toc469005599"/>
      <w:bookmarkStart w:id="112" w:name="_Toc484685681"/>
      <w:bookmarkStart w:id="113" w:name="_Toc327357865"/>
      <w:bookmarkStart w:id="114" w:name="_Toc405887614"/>
      <w:bookmarkStart w:id="115" w:name="_Toc421544484"/>
      <w:r w:rsidRPr="001F2D19">
        <w:rPr>
          <w:b/>
          <w:lang w:val="fr-FR"/>
        </w:rPr>
        <w:lastRenderedPageBreak/>
        <w:t>APPENDICE I</w:t>
      </w:r>
      <w:bookmarkEnd w:id="110"/>
      <w:bookmarkEnd w:id="111"/>
      <w:bookmarkEnd w:id="112"/>
    </w:p>
    <w:p w14:paraId="3247F736" w14:textId="77777777" w:rsidR="00F02205" w:rsidRPr="001F2D19" w:rsidRDefault="00F02205" w:rsidP="007B68CF">
      <w:pPr>
        <w:ind w:left="605" w:right="792"/>
        <w:jc w:val="center"/>
        <w:outlineLvl w:val="0"/>
        <w:rPr>
          <w:b/>
          <w:lang w:val="fr-FR"/>
        </w:rPr>
      </w:pPr>
    </w:p>
    <w:p w14:paraId="0DE39BD3" w14:textId="77777777" w:rsidR="007B68CF" w:rsidRPr="001F2D19" w:rsidRDefault="001A4F22" w:rsidP="007B68CF">
      <w:pPr>
        <w:ind w:left="605" w:right="792"/>
        <w:jc w:val="center"/>
        <w:outlineLvl w:val="0"/>
        <w:rPr>
          <w:b/>
          <w:sz w:val="22"/>
          <w:szCs w:val="22"/>
          <w:lang w:val="fr-FR"/>
        </w:rPr>
      </w:pPr>
      <w:bookmarkStart w:id="116" w:name="_Toc484685682"/>
      <w:bookmarkEnd w:id="113"/>
      <w:bookmarkEnd w:id="114"/>
      <w:bookmarkEnd w:id="115"/>
      <w:r w:rsidRPr="001F2D19">
        <w:rPr>
          <w:b/>
          <w:lang w:val="fr-FR"/>
        </w:rPr>
        <w:t>RÉSUMÉ</w:t>
      </w:r>
      <w:r w:rsidR="00F77287" w:rsidRPr="001F2D19">
        <w:rPr>
          <w:b/>
          <w:lang w:val="fr-FR"/>
        </w:rPr>
        <w:t xml:space="preserve"> DES NOTIFICATIONS DE MESURES DE </w:t>
      </w:r>
      <w:r w:rsidR="001F3C16" w:rsidRPr="001F2D19">
        <w:rPr>
          <w:b/>
          <w:lang w:val="fr-FR"/>
        </w:rPr>
        <w:t>RÉGLEMENTATION</w:t>
      </w:r>
      <w:r w:rsidR="00F77287" w:rsidRPr="001F2D19">
        <w:rPr>
          <w:b/>
          <w:lang w:val="fr-FR"/>
        </w:rPr>
        <w:t xml:space="preserve"> FINALE REÇUES DEPUIS LA DERNI</w:t>
      </w:r>
      <w:r w:rsidR="009E5A01" w:rsidRPr="001F2D19">
        <w:rPr>
          <w:b/>
          <w:lang w:val="fr-FR"/>
        </w:rPr>
        <w:t>È</w:t>
      </w:r>
      <w:r w:rsidR="00F77287" w:rsidRPr="001F2D19">
        <w:rPr>
          <w:b/>
          <w:lang w:val="fr-FR"/>
        </w:rPr>
        <w:t>RE CIRCULAIRE PIC</w:t>
      </w:r>
      <w:bookmarkEnd w:id="116"/>
    </w:p>
    <w:p w14:paraId="6FDDB2E2" w14:textId="77777777" w:rsidR="007B68CF" w:rsidRPr="001F2D19" w:rsidRDefault="007B68CF" w:rsidP="007B68CF">
      <w:pPr>
        <w:ind w:right="70"/>
        <w:rPr>
          <w:sz w:val="22"/>
          <w:szCs w:val="22"/>
          <w:lang w:val="fr-FR"/>
        </w:rPr>
      </w:pPr>
    </w:p>
    <w:p w14:paraId="06E8119F" w14:textId="77777777" w:rsidR="003F642D" w:rsidRPr="001F2D19" w:rsidRDefault="003F642D" w:rsidP="003F642D">
      <w:pPr>
        <w:jc w:val="both"/>
        <w:rPr>
          <w:sz w:val="22"/>
          <w:szCs w:val="22"/>
          <w:lang w:val="fr-FR"/>
        </w:rPr>
      </w:pPr>
      <w:r w:rsidRPr="001F2D19">
        <w:rPr>
          <w:sz w:val="22"/>
          <w:szCs w:val="22"/>
          <w:lang w:val="fr-FR"/>
        </w:rPr>
        <w:t>Cet appendice est composé en trois parties :</w:t>
      </w:r>
    </w:p>
    <w:p w14:paraId="0FF8A46F" w14:textId="77777777" w:rsidR="003F642D" w:rsidRPr="001F2D19" w:rsidRDefault="003F642D" w:rsidP="003F642D">
      <w:pPr>
        <w:jc w:val="both"/>
        <w:rPr>
          <w:b/>
          <w:sz w:val="22"/>
          <w:szCs w:val="22"/>
          <w:lang w:val="fr-FR"/>
        </w:rPr>
      </w:pPr>
    </w:p>
    <w:p w14:paraId="50C8E37F" w14:textId="77777777" w:rsidR="003F642D" w:rsidRPr="001F2D19" w:rsidRDefault="003F642D" w:rsidP="003F642D">
      <w:pPr>
        <w:tabs>
          <w:tab w:val="left" w:pos="1080"/>
        </w:tabs>
        <w:ind w:left="1080" w:hanging="1080"/>
        <w:jc w:val="both"/>
        <w:rPr>
          <w:b/>
          <w:sz w:val="22"/>
          <w:szCs w:val="22"/>
          <w:lang w:val="fr-FR"/>
        </w:rPr>
      </w:pPr>
      <w:r w:rsidRPr="001F2D19">
        <w:rPr>
          <w:b/>
          <w:sz w:val="22"/>
          <w:szCs w:val="22"/>
          <w:lang w:val="fr-FR"/>
        </w:rPr>
        <w:t>Partie A :</w:t>
      </w:r>
      <w:r w:rsidRPr="001F2D19">
        <w:rPr>
          <w:b/>
          <w:sz w:val="22"/>
          <w:szCs w:val="22"/>
          <w:lang w:val="fr-FR"/>
        </w:rPr>
        <w:tab/>
        <w:t>Résumé des notifications de mesures de réglementation finale dont il a été vérifié qu’elles contiennent tous les renseignements demandés à l’annexe I de la convention</w:t>
      </w:r>
    </w:p>
    <w:p w14:paraId="45CC5E09" w14:textId="77777777" w:rsidR="003F642D" w:rsidRPr="001F2D19" w:rsidRDefault="003F642D" w:rsidP="003F642D">
      <w:pPr>
        <w:jc w:val="both"/>
        <w:rPr>
          <w:b/>
          <w:sz w:val="22"/>
          <w:szCs w:val="22"/>
          <w:lang w:val="fr-FR"/>
        </w:rPr>
      </w:pPr>
    </w:p>
    <w:p w14:paraId="4C4047CD" w14:textId="662CA261" w:rsidR="003F642D" w:rsidRPr="001F2D19" w:rsidRDefault="007B6B95" w:rsidP="003F642D">
      <w:pPr>
        <w:autoSpaceDE w:val="0"/>
        <w:autoSpaceDN w:val="0"/>
        <w:adjustRightInd w:val="0"/>
        <w:jc w:val="both"/>
        <w:rPr>
          <w:sz w:val="22"/>
          <w:szCs w:val="22"/>
          <w:lang w:val="fr-FR" w:eastAsia="fr-FR"/>
        </w:rPr>
      </w:pPr>
      <w:r w:rsidRPr="00960991">
        <w:rPr>
          <w:sz w:val="22"/>
          <w:szCs w:val="22"/>
          <w:lang w:val="fr-FR" w:eastAsia="fr-FR"/>
        </w:rPr>
        <w:t>Notifications de mesures de réglementation finale dont il a été vérifié qu’elles contiennent tous les renseignements demandés à l’annexe I de la Conventions reçues entre le 1</w:t>
      </w:r>
      <w:r w:rsidRPr="00960991">
        <w:rPr>
          <w:sz w:val="22"/>
          <w:szCs w:val="22"/>
          <w:vertAlign w:val="superscript"/>
          <w:lang w:val="fr-FR" w:eastAsia="fr-FR"/>
        </w:rPr>
        <w:t>er</w:t>
      </w:r>
      <w:r w:rsidRPr="00960991">
        <w:rPr>
          <w:sz w:val="22"/>
          <w:szCs w:val="22"/>
          <w:lang w:val="fr-FR" w:eastAsia="fr-FR"/>
        </w:rPr>
        <w:t xml:space="preserve"> mai 2019 et le 31 octobre 2019</w:t>
      </w:r>
      <w:r w:rsidR="003F642D" w:rsidRPr="001F2D19">
        <w:rPr>
          <w:sz w:val="22"/>
          <w:szCs w:val="22"/>
          <w:lang w:val="fr-FR" w:eastAsia="fr-FR"/>
        </w:rPr>
        <w:t>.</w:t>
      </w:r>
    </w:p>
    <w:p w14:paraId="590F56B7" w14:textId="77777777" w:rsidR="003F642D" w:rsidRPr="001F2D19" w:rsidRDefault="003F642D" w:rsidP="003F642D">
      <w:pPr>
        <w:autoSpaceDE w:val="0"/>
        <w:autoSpaceDN w:val="0"/>
        <w:adjustRightInd w:val="0"/>
        <w:jc w:val="both"/>
        <w:rPr>
          <w:sz w:val="22"/>
          <w:szCs w:val="22"/>
          <w:lang w:val="fr-FR"/>
        </w:rPr>
      </w:pPr>
    </w:p>
    <w:p w14:paraId="3C7EA31E" w14:textId="77777777" w:rsidR="003F642D" w:rsidRPr="001F2D19" w:rsidRDefault="003F642D" w:rsidP="003F642D">
      <w:pPr>
        <w:widowControl w:val="0"/>
        <w:tabs>
          <w:tab w:val="left" w:pos="1080"/>
        </w:tabs>
        <w:autoSpaceDE w:val="0"/>
        <w:autoSpaceDN w:val="0"/>
        <w:adjustRightInd w:val="0"/>
        <w:ind w:left="1080" w:hanging="1080"/>
        <w:jc w:val="both"/>
        <w:rPr>
          <w:b/>
          <w:sz w:val="22"/>
          <w:szCs w:val="22"/>
          <w:lang w:val="fr-FR"/>
        </w:rPr>
      </w:pPr>
      <w:r w:rsidRPr="001F2D19">
        <w:rPr>
          <w:b/>
          <w:sz w:val="22"/>
          <w:szCs w:val="22"/>
          <w:lang w:val="fr-FR"/>
        </w:rPr>
        <w:t>Partie B :</w:t>
      </w:r>
      <w:r w:rsidRPr="001F2D19">
        <w:rPr>
          <w:b/>
          <w:sz w:val="22"/>
          <w:szCs w:val="22"/>
          <w:lang w:val="fr-FR"/>
        </w:rPr>
        <w:tab/>
        <w:t xml:space="preserve">Notifications de mesures de réglementation finale dont il a été vérifié qu’elles </w:t>
      </w:r>
      <w:r w:rsidRPr="001F2D19">
        <w:rPr>
          <w:b/>
          <w:sz w:val="22"/>
          <w:u w:val="single"/>
          <w:lang w:val="fr-FR"/>
        </w:rPr>
        <w:t>ne</w:t>
      </w:r>
      <w:r w:rsidRPr="001F2D19">
        <w:rPr>
          <w:b/>
          <w:sz w:val="22"/>
          <w:szCs w:val="22"/>
          <w:lang w:val="fr-FR"/>
        </w:rPr>
        <w:t xml:space="preserve"> contiennent pas tous les renseignements demandés à l’annexe I de la convention</w:t>
      </w:r>
    </w:p>
    <w:p w14:paraId="61447A4E" w14:textId="77777777" w:rsidR="003F642D" w:rsidRPr="001F2D19" w:rsidRDefault="003F642D" w:rsidP="003F642D">
      <w:pPr>
        <w:widowControl w:val="0"/>
        <w:autoSpaceDE w:val="0"/>
        <w:autoSpaceDN w:val="0"/>
        <w:adjustRightInd w:val="0"/>
        <w:jc w:val="both"/>
        <w:rPr>
          <w:sz w:val="22"/>
          <w:szCs w:val="22"/>
          <w:lang w:val="fr-FR"/>
        </w:rPr>
      </w:pPr>
    </w:p>
    <w:p w14:paraId="1B14FC52" w14:textId="412BDEAC" w:rsidR="003F642D" w:rsidRPr="001F2D19" w:rsidRDefault="007B6B95" w:rsidP="003F642D">
      <w:pPr>
        <w:autoSpaceDE w:val="0"/>
        <w:autoSpaceDN w:val="0"/>
        <w:adjustRightInd w:val="0"/>
        <w:jc w:val="both"/>
        <w:rPr>
          <w:sz w:val="22"/>
          <w:szCs w:val="22"/>
          <w:lang w:val="fr-FR" w:eastAsia="fr-FR"/>
        </w:rPr>
      </w:pPr>
      <w:r w:rsidRPr="00960991">
        <w:rPr>
          <w:sz w:val="22"/>
          <w:szCs w:val="22"/>
          <w:lang w:val="fr-FR" w:eastAsia="fr-FR"/>
        </w:rPr>
        <w:t>Notifications des mesures de réglementation finale dont il a été vérifié qu’elles ne contiennent pas tous les renseignements demandés à l’annexe I de la convention, entre le 1</w:t>
      </w:r>
      <w:r w:rsidRPr="00960991">
        <w:rPr>
          <w:sz w:val="22"/>
          <w:szCs w:val="22"/>
          <w:vertAlign w:val="superscript"/>
          <w:lang w:val="fr-FR" w:eastAsia="fr-FR"/>
        </w:rPr>
        <w:t>er</w:t>
      </w:r>
      <w:r w:rsidRPr="00960991">
        <w:rPr>
          <w:sz w:val="22"/>
          <w:szCs w:val="22"/>
          <w:lang w:val="fr-FR" w:eastAsia="fr-FR"/>
        </w:rPr>
        <w:t xml:space="preserve"> mai 2019 et le 31 octobre 2019</w:t>
      </w:r>
      <w:r w:rsidR="003F642D" w:rsidRPr="001F2D19">
        <w:rPr>
          <w:sz w:val="22"/>
          <w:szCs w:val="22"/>
          <w:lang w:val="fr-FR" w:eastAsia="fr-FR"/>
        </w:rPr>
        <w:t>.</w:t>
      </w:r>
    </w:p>
    <w:p w14:paraId="0F20A48B" w14:textId="77777777" w:rsidR="003F642D" w:rsidRPr="001F2D19" w:rsidRDefault="003F642D" w:rsidP="003F642D">
      <w:pPr>
        <w:autoSpaceDE w:val="0"/>
        <w:autoSpaceDN w:val="0"/>
        <w:adjustRightInd w:val="0"/>
        <w:jc w:val="both"/>
        <w:rPr>
          <w:b/>
          <w:sz w:val="22"/>
          <w:szCs w:val="22"/>
          <w:lang w:val="fr-FR"/>
        </w:rPr>
      </w:pPr>
    </w:p>
    <w:p w14:paraId="7255184C" w14:textId="77777777" w:rsidR="003F642D" w:rsidRPr="001F2D19" w:rsidRDefault="003F642D" w:rsidP="003F642D">
      <w:pPr>
        <w:tabs>
          <w:tab w:val="left" w:pos="1080"/>
        </w:tabs>
        <w:autoSpaceDE w:val="0"/>
        <w:autoSpaceDN w:val="0"/>
        <w:adjustRightInd w:val="0"/>
        <w:jc w:val="both"/>
        <w:rPr>
          <w:b/>
          <w:sz w:val="22"/>
          <w:szCs w:val="22"/>
          <w:lang w:val="fr-FR" w:eastAsia="fr-FR"/>
        </w:rPr>
      </w:pPr>
      <w:r w:rsidRPr="001F2D19">
        <w:rPr>
          <w:b/>
          <w:sz w:val="22"/>
          <w:szCs w:val="22"/>
          <w:lang w:val="fr-FR"/>
        </w:rPr>
        <w:t>Partie C :</w:t>
      </w:r>
      <w:r w:rsidRPr="001F2D19">
        <w:rPr>
          <w:b/>
          <w:sz w:val="22"/>
          <w:szCs w:val="22"/>
          <w:lang w:val="fr-FR"/>
        </w:rPr>
        <w:tab/>
        <w:t>Notifications de mesures de réglementation finale en cours de vérification</w:t>
      </w:r>
    </w:p>
    <w:p w14:paraId="45921777" w14:textId="77777777" w:rsidR="003F642D" w:rsidRPr="001F2D19" w:rsidRDefault="003F642D" w:rsidP="003F642D">
      <w:pPr>
        <w:autoSpaceDE w:val="0"/>
        <w:autoSpaceDN w:val="0"/>
        <w:adjustRightInd w:val="0"/>
        <w:jc w:val="both"/>
        <w:rPr>
          <w:sz w:val="22"/>
          <w:szCs w:val="22"/>
          <w:lang w:val="fr-FR" w:eastAsia="fr-FR"/>
        </w:rPr>
      </w:pPr>
    </w:p>
    <w:p w14:paraId="109B13D0" w14:textId="77777777" w:rsidR="003F642D" w:rsidRPr="001F2D19" w:rsidRDefault="003F642D" w:rsidP="003F642D">
      <w:pPr>
        <w:widowControl w:val="0"/>
        <w:autoSpaceDE w:val="0"/>
        <w:autoSpaceDN w:val="0"/>
        <w:adjustRightInd w:val="0"/>
        <w:jc w:val="both"/>
        <w:rPr>
          <w:sz w:val="22"/>
          <w:szCs w:val="22"/>
          <w:lang w:val="fr-FR"/>
        </w:rPr>
      </w:pPr>
      <w:r w:rsidRPr="001F2D19">
        <w:rPr>
          <w:sz w:val="22"/>
          <w:szCs w:val="22"/>
          <w:lang w:val="fr-FR" w:eastAsia="fr-FR"/>
        </w:rPr>
        <w:t>Notifications des mesures de réglementation finale reçues par le Secrétariat pour lesquelles la vérification est encore en cours</w:t>
      </w:r>
      <w:r w:rsidRPr="001F2D19">
        <w:rPr>
          <w:sz w:val="22"/>
          <w:szCs w:val="22"/>
          <w:lang w:val="fr-FR"/>
        </w:rPr>
        <w:t>.</w:t>
      </w:r>
    </w:p>
    <w:p w14:paraId="2853D566" w14:textId="77777777" w:rsidR="003F642D" w:rsidRPr="001F2D19" w:rsidRDefault="003F642D" w:rsidP="003F642D">
      <w:pPr>
        <w:widowControl w:val="0"/>
        <w:autoSpaceDE w:val="0"/>
        <w:autoSpaceDN w:val="0"/>
        <w:adjustRightInd w:val="0"/>
        <w:jc w:val="both"/>
        <w:rPr>
          <w:sz w:val="22"/>
          <w:szCs w:val="22"/>
          <w:lang w:val="fr-FR"/>
        </w:rPr>
      </w:pPr>
    </w:p>
    <w:p w14:paraId="41F1EC6F" w14:textId="332E84CB" w:rsidR="00A0751E" w:rsidRPr="001F2D19" w:rsidRDefault="003F642D" w:rsidP="003F642D">
      <w:pPr>
        <w:jc w:val="both"/>
        <w:rPr>
          <w:sz w:val="22"/>
          <w:szCs w:val="22"/>
          <w:lang w:val="fr-FR"/>
        </w:rPr>
      </w:pPr>
      <w:r w:rsidRPr="001F2D19">
        <w:rPr>
          <w:sz w:val="22"/>
          <w:szCs w:val="22"/>
          <w:lang w:val="fr-FR"/>
        </w:rPr>
        <w:t>Les renseignements sont également disponibles sur le site web de la Convention</w:t>
      </w:r>
      <w:r w:rsidR="00A0751E" w:rsidRPr="001F2D19">
        <w:rPr>
          <w:sz w:val="22"/>
          <w:szCs w:val="22"/>
          <w:lang w:val="fr-FR"/>
        </w:rPr>
        <w:t>.</w:t>
      </w:r>
      <w:r w:rsidR="00A0751E" w:rsidRPr="001F2D19">
        <w:rPr>
          <w:rStyle w:val="FootnoteReference"/>
          <w:sz w:val="22"/>
          <w:szCs w:val="22"/>
          <w:lang w:val="fr-FR"/>
        </w:rPr>
        <w:footnoteReference w:id="18"/>
      </w:r>
    </w:p>
    <w:p w14:paraId="79082C2C" w14:textId="77777777" w:rsidR="007B68CF" w:rsidRPr="001F2D19" w:rsidRDefault="007B68CF">
      <w:pPr>
        <w:widowControl w:val="0"/>
        <w:autoSpaceDE w:val="0"/>
        <w:autoSpaceDN w:val="0"/>
        <w:adjustRightInd w:val="0"/>
        <w:jc w:val="both"/>
        <w:rPr>
          <w:sz w:val="22"/>
          <w:szCs w:val="22"/>
          <w:lang w:val="fr-FR"/>
        </w:rPr>
      </w:pPr>
    </w:p>
    <w:p w14:paraId="4993899F" w14:textId="77777777" w:rsidR="007B68CF" w:rsidRPr="001F2D19" w:rsidRDefault="007B68CF" w:rsidP="007B68CF">
      <w:pPr>
        <w:ind w:right="23"/>
        <w:jc w:val="center"/>
        <w:outlineLvl w:val="0"/>
        <w:rPr>
          <w:rFonts w:ascii="Arial" w:hAnsi="Arial" w:cs="Arial"/>
          <w:b/>
          <w:szCs w:val="17"/>
          <w:lang w:val="fr-FR"/>
        </w:rPr>
        <w:sectPr w:rsidR="007B68CF" w:rsidRPr="001F2D19" w:rsidSect="00024A38">
          <w:headerReference w:type="default" r:id="rId16"/>
          <w:pgSz w:w="11907" w:h="16839" w:code="9"/>
          <w:pgMar w:top="1134" w:right="1418" w:bottom="1134" w:left="1418" w:header="709" w:footer="284" w:gutter="0"/>
          <w:cols w:space="720"/>
          <w:docGrid w:linePitch="326"/>
        </w:sectPr>
      </w:pPr>
      <w:bookmarkStart w:id="117" w:name="_Toc216258155"/>
      <w:bookmarkStart w:id="118" w:name="_Toc231189215"/>
    </w:p>
    <w:bookmarkEnd w:id="117"/>
    <w:bookmarkEnd w:id="118"/>
    <w:p w14:paraId="3C13797F" w14:textId="019A8C2B" w:rsidR="007B68CF" w:rsidRPr="001F2D19" w:rsidRDefault="001A4F22" w:rsidP="007B68CF">
      <w:pPr>
        <w:ind w:right="23"/>
        <w:jc w:val="center"/>
        <w:rPr>
          <w:b/>
          <w:sz w:val="22"/>
          <w:szCs w:val="22"/>
          <w:u w:val="single"/>
          <w:lang w:val="fr-FR"/>
        </w:rPr>
      </w:pPr>
      <w:r w:rsidRPr="001F2D19">
        <w:rPr>
          <w:b/>
          <w:sz w:val="22"/>
          <w:szCs w:val="22"/>
          <w:lang w:val="fr-FR"/>
        </w:rPr>
        <w:lastRenderedPageBreak/>
        <w:t>Résumé</w:t>
      </w:r>
      <w:r w:rsidR="00724A67" w:rsidRPr="001F2D19">
        <w:rPr>
          <w:b/>
          <w:sz w:val="22"/>
          <w:szCs w:val="22"/>
          <w:lang w:val="fr-FR"/>
        </w:rPr>
        <w:t xml:space="preserve"> des notifications de mesure</w:t>
      </w:r>
      <w:r w:rsidR="0094645F" w:rsidRPr="001F2D19">
        <w:rPr>
          <w:b/>
          <w:sz w:val="22"/>
          <w:szCs w:val="22"/>
          <w:lang w:val="fr-FR"/>
        </w:rPr>
        <w:t xml:space="preserve"> de </w:t>
      </w:r>
      <w:r w:rsidR="001F3C16" w:rsidRPr="001F2D19">
        <w:rPr>
          <w:b/>
          <w:sz w:val="22"/>
          <w:szCs w:val="22"/>
          <w:lang w:val="fr-FR"/>
        </w:rPr>
        <w:t>réglementation</w:t>
      </w:r>
      <w:r w:rsidR="0094645F" w:rsidRPr="001F2D19">
        <w:rPr>
          <w:b/>
          <w:sz w:val="22"/>
          <w:szCs w:val="22"/>
          <w:lang w:val="fr-FR"/>
        </w:rPr>
        <w:t xml:space="preserve"> finale reçues depuis la </w:t>
      </w:r>
      <w:r w:rsidR="00083842" w:rsidRPr="001F2D19">
        <w:rPr>
          <w:b/>
          <w:sz w:val="22"/>
          <w:szCs w:val="22"/>
          <w:lang w:val="fr-FR"/>
        </w:rPr>
        <w:t>dernière</w:t>
      </w:r>
      <w:r w:rsidR="005D18AF" w:rsidRPr="001F2D19">
        <w:rPr>
          <w:b/>
          <w:sz w:val="22"/>
          <w:szCs w:val="22"/>
          <w:lang w:val="fr-FR"/>
        </w:rPr>
        <w:t xml:space="preserve"> C</w:t>
      </w:r>
      <w:r w:rsidR="007B6C51" w:rsidRPr="001F2D19">
        <w:rPr>
          <w:b/>
          <w:sz w:val="22"/>
          <w:szCs w:val="22"/>
          <w:lang w:val="fr-FR"/>
        </w:rPr>
        <w:t>irculaire PIC</w:t>
      </w:r>
    </w:p>
    <w:p w14:paraId="5228C3B8" w14:textId="77777777" w:rsidR="007B68CF" w:rsidRPr="001F2D19" w:rsidRDefault="007B68CF" w:rsidP="007B68CF">
      <w:pPr>
        <w:ind w:right="23"/>
        <w:jc w:val="center"/>
        <w:rPr>
          <w:b/>
          <w:sz w:val="22"/>
          <w:szCs w:val="22"/>
          <w:u w:val="single"/>
          <w:lang w:val="fr-FR"/>
        </w:rPr>
      </w:pPr>
    </w:p>
    <w:p w14:paraId="00E947BC" w14:textId="77777777" w:rsidR="00340E2B" w:rsidRPr="001F2D19" w:rsidRDefault="00BC73C4" w:rsidP="00340E2B">
      <w:pPr>
        <w:ind w:right="23"/>
        <w:jc w:val="center"/>
        <w:outlineLvl w:val="1"/>
        <w:rPr>
          <w:b/>
          <w:u w:val="single"/>
          <w:lang w:val="fr-FR"/>
        </w:rPr>
      </w:pPr>
      <w:bookmarkStart w:id="119" w:name="_Toc421544485"/>
      <w:bookmarkStart w:id="120" w:name="_Toc468869211"/>
      <w:bookmarkStart w:id="121" w:name="_Toc468870495"/>
      <w:bookmarkStart w:id="122" w:name="_Toc468887022"/>
      <w:bookmarkStart w:id="123" w:name="_Toc469005601"/>
      <w:bookmarkStart w:id="124" w:name="_Toc484685683"/>
      <w:r w:rsidRPr="001F2D19">
        <w:rPr>
          <w:b/>
          <w:u w:val="single"/>
          <w:lang w:val="fr-FR"/>
        </w:rPr>
        <w:t>PART</w:t>
      </w:r>
      <w:r w:rsidR="0094645F" w:rsidRPr="001F2D19">
        <w:rPr>
          <w:b/>
          <w:u w:val="single"/>
          <w:lang w:val="fr-FR"/>
        </w:rPr>
        <w:t>IE</w:t>
      </w:r>
      <w:r w:rsidRPr="001F2D19">
        <w:rPr>
          <w:b/>
          <w:u w:val="single"/>
          <w:lang w:val="fr-FR"/>
        </w:rPr>
        <w:t xml:space="preserve"> A</w:t>
      </w:r>
      <w:bookmarkEnd w:id="119"/>
      <w:bookmarkEnd w:id="120"/>
      <w:bookmarkEnd w:id="121"/>
      <w:bookmarkEnd w:id="122"/>
      <w:bookmarkEnd w:id="123"/>
      <w:bookmarkEnd w:id="124"/>
    </w:p>
    <w:p w14:paraId="10719B44" w14:textId="77777777" w:rsidR="007B68CF" w:rsidRPr="001F2D19" w:rsidRDefault="007B68CF" w:rsidP="007B68CF">
      <w:pPr>
        <w:ind w:right="23"/>
        <w:jc w:val="center"/>
        <w:rPr>
          <w:b/>
          <w:lang w:val="fr-FR"/>
        </w:rPr>
      </w:pPr>
    </w:p>
    <w:p w14:paraId="715E3A5F" w14:textId="3258FE89" w:rsidR="007B68CF" w:rsidRPr="001F2D19" w:rsidRDefault="001A4F22" w:rsidP="00CD068A">
      <w:pPr>
        <w:ind w:right="23"/>
        <w:jc w:val="center"/>
        <w:rPr>
          <w:b/>
          <w:lang w:val="fr-FR"/>
        </w:rPr>
      </w:pPr>
      <w:r w:rsidRPr="001F2D19">
        <w:rPr>
          <w:b/>
          <w:lang w:val="fr-FR"/>
        </w:rPr>
        <w:t>RÉSUMÉ</w:t>
      </w:r>
      <w:r w:rsidR="00A57338" w:rsidRPr="001F2D19">
        <w:rPr>
          <w:b/>
          <w:lang w:val="fr-FR"/>
        </w:rPr>
        <w:t xml:space="preserve"> DES NOTIFICATIONS DE MESURES DE RÉGLEMENTATION FINALE DONT IL A ÉTÉ VÉRIFIÉ QU</w:t>
      </w:r>
      <w:r w:rsidR="003A6DF3" w:rsidRPr="001F2D19">
        <w:rPr>
          <w:b/>
          <w:lang w:val="fr-FR"/>
        </w:rPr>
        <w:t>’</w:t>
      </w:r>
      <w:r w:rsidR="00A57338" w:rsidRPr="001F2D19">
        <w:rPr>
          <w:b/>
          <w:lang w:val="fr-FR"/>
        </w:rPr>
        <w:t xml:space="preserve">ELLES CONTIENNENT TOUS LES RENSEIGNEMENTS </w:t>
      </w:r>
      <w:r w:rsidR="00933301" w:rsidRPr="001F2D19">
        <w:rPr>
          <w:b/>
          <w:lang w:val="fr-FR"/>
        </w:rPr>
        <w:t>DEMAND</w:t>
      </w:r>
      <w:r w:rsidR="00A57338" w:rsidRPr="001F2D19">
        <w:rPr>
          <w:b/>
          <w:lang w:val="fr-FR"/>
        </w:rPr>
        <w:t xml:space="preserve">ÉS </w:t>
      </w:r>
      <w:r w:rsidR="00933301" w:rsidRPr="001F2D19">
        <w:rPr>
          <w:b/>
          <w:lang w:val="fr-FR"/>
        </w:rPr>
        <w:t xml:space="preserve">À </w:t>
      </w:r>
      <w:r w:rsidR="00A57338" w:rsidRPr="001F2D19">
        <w:rPr>
          <w:b/>
          <w:lang w:val="fr-FR"/>
        </w:rPr>
        <w:t>L</w:t>
      </w:r>
      <w:r w:rsidR="003A6DF3" w:rsidRPr="001F2D19">
        <w:rPr>
          <w:b/>
          <w:lang w:val="fr-FR"/>
        </w:rPr>
        <w:t>’</w:t>
      </w:r>
      <w:r w:rsidR="002F7C0D" w:rsidRPr="001F2D19">
        <w:rPr>
          <w:b/>
          <w:lang w:val="fr-FR"/>
        </w:rPr>
        <w:t>ANNEXE </w:t>
      </w:r>
      <w:r w:rsidR="00A57338" w:rsidRPr="001F2D19">
        <w:rPr>
          <w:b/>
          <w:lang w:val="fr-FR"/>
        </w:rPr>
        <w:t>I DE LA CONVENTION</w:t>
      </w:r>
    </w:p>
    <w:p w14:paraId="46F23C78" w14:textId="77777777" w:rsidR="00EE4716" w:rsidRPr="001F2D19" w:rsidRDefault="00EE4716" w:rsidP="008C1FD5">
      <w:pPr>
        <w:autoSpaceDE w:val="0"/>
        <w:autoSpaceDN w:val="0"/>
        <w:adjustRightInd w:val="0"/>
        <w:ind w:right="23"/>
        <w:jc w:val="both"/>
        <w:rPr>
          <w:sz w:val="22"/>
          <w:szCs w:val="22"/>
          <w:lang w:val="fr-FR" w:eastAsia="fr-FR"/>
        </w:rPr>
      </w:pPr>
    </w:p>
    <w:p w14:paraId="30C0CE1E" w14:textId="77777777" w:rsidR="00D324D0" w:rsidRPr="00960991" w:rsidRDefault="00D324D0" w:rsidP="00D324D0">
      <w:pPr>
        <w:widowControl w:val="0"/>
        <w:pBdr>
          <w:bottom w:val="single" w:sz="4" w:space="1" w:color="auto"/>
        </w:pBdr>
        <w:snapToGrid w:val="0"/>
        <w:spacing w:after="120"/>
        <w:jc w:val="both"/>
        <w:rPr>
          <w:b/>
          <w:caps/>
          <w:szCs w:val="22"/>
          <w:lang w:val="fr-FR"/>
        </w:rPr>
      </w:pPr>
      <w:r w:rsidRPr="00960991">
        <w:rPr>
          <w:b/>
          <w:caps/>
          <w:szCs w:val="22"/>
          <w:lang w:val="fr-FR"/>
        </w:rPr>
        <w:t>Bosnie-Herzégovine</w:t>
      </w:r>
    </w:p>
    <w:tbl>
      <w:tblPr>
        <w:tblStyle w:val="TableGrid"/>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D324D0" w:rsidRPr="00960991" w14:paraId="576439DD" w14:textId="77777777" w:rsidTr="00D324D0">
        <w:tc>
          <w:tcPr>
            <w:tcW w:w="2907" w:type="pct"/>
            <w:shd w:val="clear" w:color="auto" w:fill="auto"/>
          </w:tcPr>
          <w:p w14:paraId="6FB03361" w14:textId="77777777" w:rsidR="00D324D0" w:rsidRPr="00960991" w:rsidRDefault="00D324D0" w:rsidP="00D324D0">
            <w:pPr>
              <w:widowControl w:val="0"/>
              <w:snapToGrid w:val="0"/>
              <w:spacing w:after="120"/>
              <w:rPr>
                <w:sz w:val="22"/>
                <w:szCs w:val="22"/>
                <w:lang w:val="fr-FR"/>
              </w:rPr>
            </w:pPr>
            <w:r w:rsidRPr="00960991">
              <w:rPr>
                <w:b/>
                <w:i/>
                <w:sz w:val="22"/>
                <w:szCs w:val="22"/>
                <w:lang w:val="fr-FR"/>
              </w:rPr>
              <w:t xml:space="preserve">Nom usuel : </w:t>
            </w:r>
            <w:r w:rsidRPr="00960991">
              <w:rPr>
                <w:sz w:val="22"/>
                <w:szCs w:val="22"/>
                <w:lang w:val="fr-FR"/>
              </w:rPr>
              <w:t>Alachlore</w:t>
            </w:r>
          </w:p>
        </w:tc>
        <w:tc>
          <w:tcPr>
            <w:tcW w:w="1134" w:type="pct"/>
            <w:shd w:val="clear" w:color="auto" w:fill="auto"/>
          </w:tcPr>
          <w:p w14:paraId="55B01250" w14:textId="77777777" w:rsidR="00D324D0" w:rsidRPr="00960991" w:rsidRDefault="00D324D0" w:rsidP="00D324D0">
            <w:pPr>
              <w:widowControl w:val="0"/>
              <w:snapToGrid w:val="0"/>
              <w:spacing w:after="120"/>
              <w:jc w:val="right"/>
              <w:rPr>
                <w:b/>
                <w:i/>
                <w:sz w:val="22"/>
                <w:szCs w:val="22"/>
                <w:lang w:val="fr-FR"/>
              </w:rPr>
            </w:pPr>
            <w:r w:rsidRPr="00960991">
              <w:rPr>
                <w:b/>
                <w:i/>
                <w:sz w:val="22"/>
                <w:szCs w:val="22"/>
                <w:lang w:val="fr-FR"/>
              </w:rPr>
              <w:t>Numéro CAS :</w:t>
            </w:r>
          </w:p>
        </w:tc>
        <w:tc>
          <w:tcPr>
            <w:tcW w:w="959" w:type="pct"/>
            <w:shd w:val="clear" w:color="auto" w:fill="auto"/>
          </w:tcPr>
          <w:p w14:paraId="5EBB6D7D" w14:textId="77777777" w:rsidR="00D324D0" w:rsidRPr="00960991" w:rsidRDefault="00D324D0" w:rsidP="00D324D0">
            <w:pPr>
              <w:widowControl w:val="0"/>
              <w:snapToGrid w:val="0"/>
              <w:spacing w:after="120"/>
              <w:rPr>
                <w:sz w:val="22"/>
                <w:szCs w:val="22"/>
                <w:lang w:val="fr-FR"/>
              </w:rPr>
            </w:pPr>
            <w:r w:rsidRPr="00960991">
              <w:rPr>
                <w:sz w:val="22"/>
                <w:szCs w:val="22"/>
                <w:lang w:val="fr-FR"/>
              </w:rPr>
              <w:t>15972-60-8</w:t>
            </w:r>
          </w:p>
        </w:tc>
      </w:tr>
    </w:tbl>
    <w:p w14:paraId="3B0CAAE1" w14:textId="5224D355" w:rsidR="00D324D0" w:rsidRPr="00960991" w:rsidRDefault="00D324D0" w:rsidP="00D324D0">
      <w:pPr>
        <w:widowControl w:val="0"/>
        <w:snapToGrid w:val="0"/>
        <w:spacing w:after="120"/>
        <w:rPr>
          <w:b/>
          <w:i/>
          <w:sz w:val="22"/>
          <w:szCs w:val="22"/>
          <w:lang w:val="fr-FR"/>
        </w:rPr>
      </w:pPr>
      <w:r w:rsidRPr="00960991">
        <w:rPr>
          <w:b/>
          <w:i/>
          <w:sz w:val="22"/>
          <w:szCs w:val="22"/>
          <w:lang w:val="fr-FR"/>
        </w:rPr>
        <w:t>Nom chimique</w:t>
      </w:r>
      <w:bookmarkStart w:id="125" w:name="_Hlk25749833"/>
      <w:r w:rsidRPr="00960991">
        <w:rPr>
          <w:b/>
          <w:i/>
          <w:sz w:val="22"/>
          <w:szCs w:val="22"/>
          <w:lang w:val="fr-FR"/>
        </w:rPr>
        <w:t xml:space="preserve"> : </w:t>
      </w:r>
      <w:r w:rsidRPr="00960991">
        <w:rPr>
          <w:sz w:val="22"/>
          <w:szCs w:val="22"/>
          <w:lang w:val="fr-FR"/>
        </w:rPr>
        <w:t>2-</w:t>
      </w:r>
      <w:r w:rsidR="00F222C5">
        <w:rPr>
          <w:sz w:val="22"/>
          <w:szCs w:val="22"/>
          <w:lang w:val="fr-FR"/>
        </w:rPr>
        <w:t>C</w:t>
      </w:r>
      <w:r w:rsidRPr="00960991">
        <w:rPr>
          <w:sz w:val="22"/>
          <w:szCs w:val="22"/>
          <w:lang w:val="fr-FR"/>
        </w:rPr>
        <w:t>hloro-</w:t>
      </w:r>
      <w:bookmarkEnd w:id="125"/>
      <w:r w:rsidRPr="00960991">
        <w:rPr>
          <w:sz w:val="22"/>
          <w:szCs w:val="22"/>
          <w:lang w:val="fr-FR"/>
        </w:rPr>
        <w:t>N-(2,6-diéthylphényl)-N-(méthoxyméthyl)acétamide</w:t>
      </w:r>
    </w:p>
    <w:p w14:paraId="70043A2D" w14:textId="77777777" w:rsidR="00D324D0" w:rsidRPr="00960991" w:rsidRDefault="00D324D0" w:rsidP="00D324D0">
      <w:pPr>
        <w:widowControl w:val="0"/>
        <w:snapToGrid w:val="0"/>
        <w:spacing w:after="120"/>
        <w:rPr>
          <w:b/>
          <w:i/>
          <w:sz w:val="22"/>
          <w:szCs w:val="22"/>
          <w:lang w:val="fr-FR"/>
        </w:rPr>
      </w:pPr>
      <w:r w:rsidRPr="00960991">
        <w:rPr>
          <w:b/>
          <w:i/>
          <w:sz w:val="22"/>
          <w:szCs w:val="22"/>
          <w:lang w:val="fr-FR"/>
        </w:rPr>
        <w:t xml:space="preserve">Catégorie pour laquelle a été prise la mesure de réglementation finale : </w:t>
      </w:r>
      <w:r w:rsidRPr="00960991">
        <w:rPr>
          <w:sz w:val="22"/>
          <w:szCs w:val="22"/>
          <w:lang w:val="fr-FR"/>
        </w:rPr>
        <w:t>Pesticide</w:t>
      </w:r>
    </w:p>
    <w:p w14:paraId="6D38B247" w14:textId="77777777" w:rsidR="00D324D0" w:rsidRPr="00960991" w:rsidRDefault="00D324D0" w:rsidP="00D324D0">
      <w:pPr>
        <w:widowControl w:val="0"/>
        <w:snapToGrid w:val="0"/>
        <w:spacing w:after="120"/>
        <w:rPr>
          <w:sz w:val="22"/>
          <w:szCs w:val="22"/>
          <w:lang w:val="fr-FR"/>
        </w:rPr>
      </w:pPr>
      <w:r w:rsidRPr="00960991">
        <w:rPr>
          <w:b/>
          <w:i/>
          <w:sz w:val="22"/>
          <w:szCs w:val="22"/>
          <w:lang w:val="fr-FR"/>
        </w:rPr>
        <w:t xml:space="preserve">Mesure de réglementation finale : </w:t>
      </w:r>
      <w:r w:rsidRPr="00960991">
        <w:rPr>
          <w:sz w:val="22"/>
          <w:szCs w:val="22"/>
          <w:lang w:val="fr-FR"/>
        </w:rPr>
        <w:t>Le produit chimique est interdit.</w:t>
      </w:r>
    </w:p>
    <w:p w14:paraId="5C7F28B2"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Emplois interdits par la mesure de réglementation finale : </w:t>
      </w:r>
      <w:r w:rsidRPr="00960991">
        <w:rPr>
          <w:sz w:val="22"/>
          <w:szCs w:val="22"/>
          <w:lang w:val="fr-FR"/>
        </w:rPr>
        <w:t>Toutes les applications en tant que produit phytosanitaire.</w:t>
      </w:r>
    </w:p>
    <w:p w14:paraId="337E25D5"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a-t-elle été prise après une évaluation des risques et des dangers? : </w:t>
      </w:r>
      <w:r w:rsidRPr="00960991">
        <w:rPr>
          <w:sz w:val="22"/>
          <w:szCs w:val="22"/>
          <w:lang w:val="fr-FR"/>
        </w:rPr>
        <w:t>No</w:t>
      </w:r>
    </w:p>
    <w:p w14:paraId="475AD1E4"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 la mesure de réglementation finale : </w:t>
      </w:r>
      <w:r w:rsidRPr="00960991">
        <w:rPr>
          <w:sz w:val="22"/>
          <w:szCs w:val="22"/>
          <w:lang w:val="fr-FR"/>
        </w:rPr>
        <w:t>La présente décision interdit l'homologation, l'importation, le commerce ou l'utilisation de substances actives et de PPPs contenant les substances actives de l'article 2. Par cette décision, leur utilisation et leur commerce sont interdits dans l'Union européenne.</w:t>
      </w:r>
    </w:p>
    <w:p w14:paraId="764BABDA"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Les raisons ayant motivé la mesure de réglementation finale étaient liées à : </w:t>
      </w:r>
      <w:r w:rsidRPr="00960991">
        <w:rPr>
          <w:sz w:val="22"/>
          <w:szCs w:val="22"/>
          <w:lang w:val="fr-FR"/>
        </w:rPr>
        <w:t>La santé humaine et l'environnement.</w:t>
      </w:r>
    </w:p>
    <w:p w14:paraId="14CEFE8B"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Date de prise d'effet de la mesure de réglementation finale : </w:t>
      </w:r>
      <w:r w:rsidRPr="00960991">
        <w:rPr>
          <w:sz w:val="22"/>
          <w:szCs w:val="22"/>
          <w:lang w:val="fr-FR"/>
        </w:rPr>
        <w:t>08/07/2008</w:t>
      </w:r>
    </w:p>
    <w:p w14:paraId="6407C833" w14:textId="77777777" w:rsidR="00D324D0" w:rsidRPr="00960991" w:rsidRDefault="00D324D0" w:rsidP="00D324D0">
      <w:pPr>
        <w:widowControl w:val="0"/>
        <w:pBdr>
          <w:bottom w:val="single" w:sz="4" w:space="1" w:color="auto"/>
        </w:pBdr>
        <w:autoSpaceDE w:val="0"/>
        <w:autoSpaceDN w:val="0"/>
        <w:adjustRightInd w:val="0"/>
        <w:snapToGrid w:val="0"/>
        <w:spacing w:after="120"/>
        <w:rPr>
          <w:sz w:val="22"/>
          <w:szCs w:val="22"/>
          <w:lang w:val="fr-FR"/>
        </w:rPr>
      </w:pPr>
    </w:p>
    <w:p w14:paraId="19984517" w14:textId="77777777" w:rsidR="00D324D0" w:rsidRPr="00960991" w:rsidRDefault="00D324D0" w:rsidP="00D324D0">
      <w:pPr>
        <w:widowControl w:val="0"/>
        <w:pBdr>
          <w:bottom w:val="single" w:sz="4" w:space="1" w:color="auto"/>
        </w:pBdr>
        <w:autoSpaceDE w:val="0"/>
        <w:autoSpaceDN w:val="0"/>
        <w:adjustRightInd w:val="0"/>
        <w:snapToGrid w:val="0"/>
        <w:spacing w:after="120"/>
        <w:rPr>
          <w:b/>
          <w:caps/>
          <w:szCs w:val="22"/>
          <w:lang w:val="fr-FR"/>
        </w:rPr>
      </w:pPr>
      <w:r w:rsidRPr="00960991">
        <w:rPr>
          <w:b/>
          <w:caps/>
          <w:szCs w:val="22"/>
          <w:lang w:val="fr-FR"/>
        </w:rPr>
        <w:t>Bosnie-Herzégovine</w:t>
      </w:r>
    </w:p>
    <w:tbl>
      <w:tblPr>
        <w:tblStyle w:val="TableGrid"/>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D324D0" w:rsidRPr="00960991" w14:paraId="25546C32" w14:textId="77777777" w:rsidTr="0074011E">
        <w:tc>
          <w:tcPr>
            <w:tcW w:w="2907" w:type="pct"/>
            <w:shd w:val="clear" w:color="auto" w:fill="auto"/>
          </w:tcPr>
          <w:p w14:paraId="019F40CD"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Nom usuel : </w:t>
            </w:r>
            <w:r w:rsidRPr="00960991">
              <w:rPr>
                <w:sz w:val="22"/>
                <w:szCs w:val="22"/>
                <w:lang w:val="fr-FR"/>
              </w:rPr>
              <w:t>Diazinon</w:t>
            </w:r>
          </w:p>
        </w:tc>
        <w:tc>
          <w:tcPr>
            <w:tcW w:w="1134" w:type="pct"/>
            <w:shd w:val="clear" w:color="auto" w:fill="auto"/>
          </w:tcPr>
          <w:p w14:paraId="5585A9D9" w14:textId="77777777" w:rsidR="00D324D0" w:rsidRPr="00960991" w:rsidRDefault="00D324D0" w:rsidP="00D324D0">
            <w:pPr>
              <w:widowControl w:val="0"/>
              <w:autoSpaceDE w:val="0"/>
              <w:autoSpaceDN w:val="0"/>
              <w:adjustRightInd w:val="0"/>
              <w:snapToGrid w:val="0"/>
              <w:spacing w:after="120"/>
              <w:jc w:val="right"/>
              <w:rPr>
                <w:b/>
                <w:i/>
                <w:sz w:val="22"/>
                <w:szCs w:val="22"/>
                <w:lang w:val="fr-FR"/>
              </w:rPr>
            </w:pPr>
            <w:r w:rsidRPr="00960991">
              <w:rPr>
                <w:b/>
                <w:i/>
                <w:sz w:val="22"/>
                <w:szCs w:val="22"/>
                <w:lang w:val="fr-FR"/>
              </w:rPr>
              <w:t>Numéro CAS :</w:t>
            </w:r>
          </w:p>
        </w:tc>
        <w:tc>
          <w:tcPr>
            <w:tcW w:w="959" w:type="pct"/>
            <w:shd w:val="clear" w:color="auto" w:fill="auto"/>
          </w:tcPr>
          <w:p w14:paraId="03D1DE93"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sz w:val="22"/>
                <w:szCs w:val="22"/>
                <w:lang w:val="fr-FR"/>
              </w:rPr>
              <w:t>333-41-5</w:t>
            </w:r>
          </w:p>
        </w:tc>
      </w:tr>
    </w:tbl>
    <w:p w14:paraId="32C775E2" w14:textId="77777777" w:rsidR="00D324D0" w:rsidRPr="00960991" w:rsidRDefault="00D324D0" w:rsidP="00D324D0">
      <w:pPr>
        <w:widowControl w:val="0"/>
        <w:autoSpaceDE w:val="0"/>
        <w:autoSpaceDN w:val="0"/>
        <w:adjustRightInd w:val="0"/>
        <w:snapToGrid w:val="0"/>
        <w:spacing w:after="120"/>
        <w:rPr>
          <w:b/>
          <w:i/>
          <w:sz w:val="22"/>
          <w:szCs w:val="22"/>
          <w:lang w:val="fr-FR"/>
        </w:rPr>
      </w:pPr>
      <w:r w:rsidRPr="00960991">
        <w:rPr>
          <w:b/>
          <w:i/>
          <w:sz w:val="22"/>
          <w:szCs w:val="22"/>
          <w:lang w:val="fr-FR"/>
        </w:rPr>
        <w:t xml:space="preserve">Nom chimique : </w:t>
      </w:r>
      <w:r w:rsidRPr="00960991">
        <w:rPr>
          <w:sz w:val="22"/>
          <w:szCs w:val="22"/>
          <w:lang w:val="fr-FR"/>
        </w:rPr>
        <w:t xml:space="preserve">Phosphorothioate de </w:t>
      </w:r>
      <w:r w:rsidRPr="00271FD4">
        <w:rPr>
          <w:i/>
          <w:sz w:val="22"/>
          <w:szCs w:val="22"/>
          <w:lang w:val="fr-FR"/>
        </w:rPr>
        <w:t>O,O</w:t>
      </w:r>
      <w:r w:rsidRPr="00960991">
        <w:rPr>
          <w:sz w:val="22"/>
          <w:szCs w:val="22"/>
          <w:lang w:val="fr-FR"/>
        </w:rPr>
        <w:t xml:space="preserve">-diéthyle et de </w:t>
      </w:r>
      <w:r w:rsidRPr="00271FD4">
        <w:rPr>
          <w:i/>
          <w:sz w:val="22"/>
          <w:szCs w:val="22"/>
          <w:lang w:val="fr-FR"/>
        </w:rPr>
        <w:t>O</w:t>
      </w:r>
      <w:r w:rsidRPr="00960991">
        <w:rPr>
          <w:sz w:val="22"/>
          <w:szCs w:val="22"/>
          <w:lang w:val="fr-FR"/>
        </w:rPr>
        <w:t>-(2-isopropyl-6-méthyl-4-pyrimidinyle</w:t>
      </w:r>
    </w:p>
    <w:p w14:paraId="29023007" w14:textId="77777777" w:rsidR="00D324D0" w:rsidRPr="00960991" w:rsidRDefault="00D324D0" w:rsidP="00D324D0">
      <w:pPr>
        <w:widowControl w:val="0"/>
        <w:autoSpaceDE w:val="0"/>
        <w:autoSpaceDN w:val="0"/>
        <w:adjustRightInd w:val="0"/>
        <w:snapToGrid w:val="0"/>
        <w:spacing w:after="120"/>
        <w:rPr>
          <w:b/>
          <w:i/>
          <w:sz w:val="22"/>
          <w:szCs w:val="22"/>
          <w:lang w:val="fr-FR"/>
        </w:rPr>
      </w:pPr>
      <w:r w:rsidRPr="00960991">
        <w:rPr>
          <w:b/>
          <w:i/>
          <w:sz w:val="22"/>
          <w:szCs w:val="22"/>
          <w:lang w:val="fr-FR"/>
        </w:rPr>
        <w:t xml:space="preserve">Catégorie pour laquelle a été prise la mesure de réglementation finale : </w:t>
      </w:r>
      <w:r w:rsidRPr="00960991">
        <w:rPr>
          <w:sz w:val="22"/>
          <w:szCs w:val="22"/>
          <w:lang w:val="fr-FR"/>
        </w:rPr>
        <w:t>Pesticide</w:t>
      </w:r>
    </w:p>
    <w:p w14:paraId="53F9369D"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 </w:t>
      </w:r>
      <w:r w:rsidRPr="00960991">
        <w:rPr>
          <w:sz w:val="22"/>
          <w:szCs w:val="22"/>
          <w:lang w:val="fr-FR"/>
        </w:rPr>
        <w:t>Le produit chimique est interdit.</w:t>
      </w:r>
    </w:p>
    <w:p w14:paraId="11DE582E"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Emplois interdits par la mesure de réglementation finale : </w:t>
      </w:r>
      <w:r w:rsidRPr="00960991">
        <w:rPr>
          <w:sz w:val="22"/>
          <w:szCs w:val="22"/>
          <w:lang w:val="fr-FR"/>
        </w:rPr>
        <w:t>Toutes les applications en tant que produit phytosanitaire.</w:t>
      </w:r>
    </w:p>
    <w:p w14:paraId="33808E41"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a-t-elle été prise après une évaluation des risques et des dangers? : </w:t>
      </w:r>
      <w:r w:rsidRPr="00960991">
        <w:rPr>
          <w:sz w:val="22"/>
          <w:szCs w:val="22"/>
          <w:lang w:val="fr-FR"/>
        </w:rPr>
        <w:t>No</w:t>
      </w:r>
    </w:p>
    <w:p w14:paraId="13E7D654"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 la mesure de réglementation finale : </w:t>
      </w:r>
      <w:r w:rsidRPr="00960991">
        <w:rPr>
          <w:sz w:val="22"/>
          <w:szCs w:val="22"/>
          <w:lang w:val="fr-FR"/>
        </w:rPr>
        <w:t>La présente décision interdit l'homologation, l'importation, le commerce ou l'utilisation de substances actives et de PPPs contenant les substances actives de l'article 2. Par cette décision, leur utilisation et leur commerce sont interdits dans l'Union européenne.</w:t>
      </w:r>
    </w:p>
    <w:p w14:paraId="2AF22DC8"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Les raisons ayant motivé la mesure de réglementation finale étaient liées à : </w:t>
      </w:r>
      <w:r w:rsidRPr="00960991">
        <w:rPr>
          <w:sz w:val="22"/>
          <w:szCs w:val="22"/>
          <w:lang w:val="fr-FR"/>
        </w:rPr>
        <w:t>La santé humaine et l'environnement.</w:t>
      </w:r>
    </w:p>
    <w:p w14:paraId="27D308F5"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Date de prise d'effet de la mesure de réglementation finale : </w:t>
      </w:r>
      <w:r w:rsidRPr="00960991">
        <w:rPr>
          <w:sz w:val="22"/>
          <w:szCs w:val="22"/>
          <w:lang w:val="fr-FR"/>
        </w:rPr>
        <w:t>08/07/2008</w:t>
      </w:r>
    </w:p>
    <w:p w14:paraId="660B546D" w14:textId="77777777" w:rsidR="00D324D0" w:rsidRPr="00960991" w:rsidRDefault="00D324D0" w:rsidP="00D324D0">
      <w:pPr>
        <w:widowControl w:val="0"/>
        <w:pBdr>
          <w:bottom w:val="single" w:sz="4" w:space="1" w:color="auto"/>
        </w:pBdr>
        <w:autoSpaceDE w:val="0"/>
        <w:autoSpaceDN w:val="0"/>
        <w:adjustRightInd w:val="0"/>
        <w:snapToGrid w:val="0"/>
        <w:spacing w:after="120"/>
        <w:rPr>
          <w:sz w:val="22"/>
          <w:szCs w:val="22"/>
          <w:lang w:val="fr-FR"/>
        </w:rPr>
      </w:pPr>
    </w:p>
    <w:p w14:paraId="5BB2C6FE" w14:textId="77777777" w:rsidR="00D324D0" w:rsidRPr="00960991" w:rsidRDefault="00D324D0" w:rsidP="00D324D0">
      <w:pPr>
        <w:widowControl w:val="0"/>
        <w:pBdr>
          <w:bottom w:val="single" w:sz="4" w:space="1" w:color="auto"/>
        </w:pBdr>
        <w:autoSpaceDE w:val="0"/>
        <w:autoSpaceDN w:val="0"/>
        <w:adjustRightInd w:val="0"/>
        <w:snapToGrid w:val="0"/>
        <w:spacing w:after="120"/>
        <w:rPr>
          <w:b/>
          <w:caps/>
          <w:szCs w:val="22"/>
          <w:lang w:val="fr-FR"/>
        </w:rPr>
      </w:pPr>
      <w:r w:rsidRPr="00960991">
        <w:rPr>
          <w:b/>
          <w:caps/>
          <w:szCs w:val="22"/>
          <w:lang w:val="fr-FR"/>
        </w:rPr>
        <w:t>Chine</w:t>
      </w:r>
    </w:p>
    <w:p w14:paraId="7488DF9A" w14:textId="198CDA4B"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Nom usuel</w:t>
      </w:r>
      <w:r w:rsidR="00F222C5">
        <w:rPr>
          <w:b/>
          <w:i/>
          <w:sz w:val="22"/>
          <w:szCs w:val="22"/>
          <w:lang w:val="fr-FR"/>
        </w:rPr>
        <w:t xml:space="preserve"> </w:t>
      </w:r>
      <w:r w:rsidRPr="00960991">
        <w:rPr>
          <w:b/>
          <w:i/>
          <w:sz w:val="22"/>
          <w:szCs w:val="22"/>
          <w:lang w:val="fr-FR"/>
        </w:rPr>
        <w:t xml:space="preserve">: </w:t>
      </w:r>
      <w:r w:rsidRPr="00960991">
        <w:rPr>
          <w:sz w:val="22"/>
          <w:szCs w:val="22"/>
          <w:lang w:val="fr-FR"/>
        </w:rPr>
        <w:t xml:space="preserve">Acide perfluorooctane sulfonique (PFOS), ses sels et fluorure de perfluorooctane sulfonyle (PFOSF) </w:t>
      </w:r>
    </w:p>
    <w:p w14:paraId="41F71546" w14:textId="4B9F1CCD"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Numéro CAS</w:t>
      </w:r>
      <w:r w:rsidR="00F222C5">
        <w:rPr>
          <w:b/>
          <w:i/>
          <w:sz w:val="22"/>
          <w:szCs w:val="22"/>
          <w:lang w:val="fr-FR"/>
        </w:rPr>
        <w:t xml:space="preserve"> </w:t>
      </w:r>
      <w:r w:rsidRPr="00960991">
        <w:rPr>
          <w:b/>
          <w:i/>
          <w:sz w:val="22"/>
          <w:szCs w:val="22"/>
          <w:lang w:val="fr-FR"/>
        </w:rPr>
        <w:t>:</w:t>
      </w:r>
      <w:r w:rsidRPr="00960991">
        <w:rPr>
          <w:sz w:val="22"/>
          <w:szCs w:val="22"/>
          <w:lang w:val="fr-FR"/>
        </w:rPr>
        <w:t>1763-23-1, 251099-16-8, 2795-39-3, 29081-56-9, 29457-72-5, 307-35-7, 56773-42-3, 70225</w:t>
      </w:r>
      <w:r w:rsidR="00200AAA">
        <w:rPr>
          <w:sz w:val="22"/>
          <w:szCs w:val="22"/>
          <w:lang w:val="fr-FR"/>
        </w:rPr>
        <w:noBreakHyphen/>
      </w:r>
      <w:r w:rsidRPr="00960991">
        <w:rPr>
          <w:sz w:val="22"/>
          <w:szCs w:val="22"/>
          <w:lang w:val="fr-FR"/>
        </w:rPr>
        <w:t>14</w:t>
      </w:r>
      <w:r w:rsidR="00200AAA">
        <w:rPr>
          <w:sz w:val="22"/>
          <w:szCs w:val="22"/>
          <w:lang w:val="fr-FR"/>
        </w:rPr>
        <w:noBreakHyphen/>
      </w:r>
      <w:r w:rsidRPr="00960991">
        <w:rPr>
          <w:sz w:val="22"/>
          <w:szCs w:val="22"/>
          <w:lang w:val="fr-FR"/>
        </w:rPr>
        <w:t>8</w:t>
      </w:r>
    </w:p>
    <w:p w14:paraId="3EF801DC" w14:textId="3220CF19" w:rsidR="00D324D0" w:rsidRPr="00960991" w:rsidRDefault="00D324D0" w:rsidP="00D324D0">
      <w:pPr>
        <w:widowControl w:val="0"/>
        <w:snapToGrid w:val="0"/>
        <w:spacing w:after="120"/>
        <w:rPr>
          <w:sz w:val="22"/>
          <w:szCs w:val="22"/>
          <w:lang w:val="fr-FR"/>
        </w:rPr>
      </w:pPr>
      <w:r w:rsidRPr="00960991">
        <w:rPr>
          <w:b/>
          <w:i/>
          <w:sz w:val="22"/>
          <w:szCs w:val="22"/>
          <w:lang w:val="fr-FR"/>
        </w:rPr>
        <w:t>Nom chimique</w:t>
      </w:r>
      <w:r w:rsidR="00F222C5">
        <w:rPr>
          <w:b/>
          <w:i/>
          <w:sz w:val="22"/>
          <w:szCs w:val="22"/>
          <w:lang w:val="fr-FR"/>
        </w:rPr>
        <w:t xml:space="preserve"> </w:t>
      </w:r>
      <w:r w:rsidRPr="00960991">
        <w:rPr>
          <w:b/>
          <w:i/>
          <w:sz w:val="22"/>
          <w:szCs w:val="22"/>
          <w:lang w:val="fr-FR"/>
        </w:rPr>
        <w:t xml:space="preserve">: </w:t>
      </w:r>
      <w:r w:rsidRPr="00960991">
        <w:rPr>
          <w:sz w:val="22"/>
          <w:szCs w:val="22"/>
          <w:lang w:val="fr-FR"/>
        </w:rPr>
        <w:t>Acide 1,1,2,2,3,3,4,4,5,5,6,6,7,7,8,8,8-heptadécafluoro-1-octanesulfonique, ses sels et le fluorure de 1,1,2,2,3,3,4,4,5,5,6,6,7,7,8,8,8-heptadécafluoro-1-octanesulfonyle</w:t>
      </w:r>
    </w:p>
    <w:p w14:paraId="4B6C302F"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Catégorie pour laquelle a été prise la mesure de réglementation finale : </w:t>
      </w:r>
      <w:r w:rsidRPr="00960991">
        <w:rPr>
          <w:sz w:val="22"/>
          <w:szCs w:val="22"/>
          <w:lang w:val="fr-FR"/>
        </w:rPr>
        <w:t>Produit à usage industriel</w:t>
      </w:r>
    </w:p>
    <w:p w14:paraId="10815E0F" w14:textId="5DE0F110"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lastRenderedPageBreak/>
        <w:t>Mesure de réglementation finale</w:t>
      </w:r>
      <w:r w:rsidR="00F222C5">
        <w:rPr>
          <w:b/>
          <w:i/>
          <w:sz w:val="22"/>
          <w:szCs w:val="22"/>
          <w:lang w:val="fr-FR"/>
        </w:rPr>
        <w:t xml:space="preserve"> </w:t>
      </w:r>
      <w:r w:rsidRPr="00960991">
        <w:rPr>
          <w:b/>
          <w:i/>
          <w:sz w:val="22"/>
          <w:szCs w:val="22"/>
          <w:lang w:val="fr-FR"/>
        </w:rPr>
        <w:t xml:space="preserve">: </w:t>
      </w:r>
      <w:r w:rsidRPr="00960991">
        <w:rPr>
          <w:sz w:val="22"/>
          <w:szCs w:val="22"/>
          <w:lang w:val="fr-FR"/>
        </w:rPr>
        <w:t>Le produit chimique est strictement réglementé.</w:t>
      </w:r>
    </w:p>
    <w:p w14:paraId="41357143"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Emplois interdits par la mesure de réglementation finale : </w:t>
      </w:r>
      <w:r w:rsidRPr="00960991">
        <w:rPr>
          <w:sz w:val="22"/>
          <w:szCs w:val="22"/>
          <w:lang w:val="fr-FR"/>
        </w:rPr>
        <w:t>L'acide perfluorooctane sulfonique, ses sels et le fluorure de perfluorooctane sulfonyle ont tous été interdits en Chine sauf pour ce qui représente un but acceptable.</w:t>
      </w:r>
    </w:p>
    <w:p w14:paraId="4DFB6AC1" w14:textId="69CC4E33" w:rsidR="00D324D0" w:rsidRPr="00960991" w:rsidRDefault="00D324D0" w:rsidP="00D324D0">
      <w:pPr>
        <w:widowControl w:val="0"/>
        <w:autoSpaceDE w:val="0"/>
        <w:autoSpaceDN w:val="0"/>
        <w:adjustRightInd w:val="0"/>
        <w:snapToGrid w:val="0"/>
        <w:spacing w:after="120"/>
        <w:rPr>
          <w:b/>
          <w:i/>
          <w:sz w:val="22"/>
          <w:szCs w:val="22"/>
          <w:lang w:val="fr-FR"/>
        </w:rPr>
      </w:pPr>
      <w:r w:rsidRPr="00960991">
        <w:rPr>
          <w:b/>
          <w:i/>
          <w:sz w:val="22"/>
          <w:szCs w:val="22"/>
          <w:lang w:val="fr-FR"/>
        </w:rPr>
        <w:t>Emplois qui demeurent autorisés</w:t>
      </w:r>
      <w:r w:rsidR="00F222C5">
        <w:rPr>
          <w:b/>
          <w:i/>
          <w:sz w:val="22"/>
          <w:szCs w:val="22"/>
          <w:lang w:val="fr-FR"/>
        </w:rPr>
        <w:t xml:space="preserve"> </w:t>
      </w:r>
      <w:r w:rsidRPr="00960991">
        <w:rPr>
          <w:b/>
          <w:i/>
          <w:sz w:val="22"/>
          <w:szCs w:val="22"/>
          <w:lang w:val="fr-FR"/>
        </w:rPr>
        <w:t xml:space="preserve">: </w:t>
      </w:r>
    </w:p>
    <w:p w14:paraId="413B4C39" w14:textId="5A61BC85" w:rsidR="00D324D0" w:rsidRPr="00EB387B" w:rsidRDefault="00D324D0" w:rsidP="00EB387B">
      <w:pPr>
        <w:pStyle w:val="ListParagraph"/>
        <w:widowControl w:val="0"/>
        <w:numPr>
          <w:ilvl w:val="0"/>
          <w:numId w:val="36"/>
        </w:numPr>
        <w:autoSpaceDE w:val="0"/>
        <w:autoSpaceDN w:val="0"/>
        <w:adjustRightInd w:val="0"/>
        <w:snapToGrid w:val="0"/>
        <w:spacing w:after="120"/>
        <w:contextualSpacing w:val="0"/>
        <w:rPr>
          <w:sz w:val="22"/>
          <w:szCs w:val="22"/>
          <w:lang w:val="fr-FR"/>
        </w:rPr>
      </w:pPr>
      <w:r w:rsidRPr="00EB387B">
        <w:rPr>
          <w:sz w:val="22"/>
          <w:szCs w:val="22"/>
          <w:lang w:val="fr-FR"/>
        </w:rPr>
        <w:t>Photo-imagerie</w:t>
      </w:r>
    </w:p>
    <w:p w14:paraId="1AE805F2" w14:textId="1ACF51B4" w:rsidR="00D324D0" w:rsidRPr="00EB387B" w:rsidRDefault="00D324D0" w:rsidP="00EB387B">
      <w:pPr>
        <w:pStyle w:val="ListParagraph"/>
        <w:widowControl w:val="0"/>
        <w:numPr>
          <w:ilvl w:val="0"/>
          <w:numId w:val="36"/>
        </w:numPr>
        <w:autoSpaceDE w:val="0"/>
        <w:autoSpaceDN w:val="0"/>
        <w:adjustRightInd w:val="0"/>
        <w:snapToGrid w:val="0"/>
        <w:spacing w:after="120"/>
        <w:contextualSpacing w:val="0"/>
        <w:rPr>
          <w:sz w:val="22"/>
          <w:szCs w:val="22"/>
          <w:lang w:val="fr-FR"/>
        </w:rPr>
      </w:pPr>
      <w:r w:rsidRPr="00EB387B">
        <w:rPr>
          <w:sz w:val="22"/>
          <w:szCs w:val="22"/>
          <w:lang w:val="fr-FR"/>
        </w:rPr>
        <w:t>Photorésines et revêtements antireflets pour semi-conducteurs</w:t>
      </w:r>
    </w:p>
    <w:p w14:paraId="5238C338" w14:textId="359C525D" w:rsidR="00D324D0" w:rsidRPr="00EB387B" w:rsidRDefault="00D324D0" w:rsidP="00EB387B">
      <w:pPr>
        <w:pStyle w:val="ListParagraph"/>
        <w:widowControl w:val="0"/>
        <w:numPr>
          <w:ilvl w:val="0"/>
          <w:numId w:val="36"/>
        </w:numPr>
        <w:autoSpaceDE w:val="0"/>
        <w:autoSpaceDN w:val="0"/>
        <w:adjustRightInd w:val="0"/>
        <w:snapToGrid w:val="0"/>
        <w:spacing w:after="120"/>
        <w:contextualSpacing w:val="0"/>
        <w:rPr>
          <w:sz w:val="22"/>
          <w:szCs w:val="22"/>
          <w:lang w:val="fr-FR"/>
        </w:rPr>
      </w:pPr>
      <w:r w:rsidRPr="00EB387B">
        <w:rPr>
          <w:sz w:val="22"/>
          <w:szCs w:val="22"/>
          <w:lang w:val="fr-FR"/>
        </w:rPr>
        <w:t>Agent d'attaque pour la gravure de semi-conducteurs composés et de filtres céramiques</w:t>
      </w:r>
    </w:p>
    <w:p w14:paraId="66A61EEC" w14:textId="7F40EBB2" w:rsidR="00D324D0" w:rsidRPr="00EB387B" w:rsidRDefault="00D324D0" w:rsidP="00EB387B">
      <w:pPr>
        <w:pStyle w:val="ListParagraph"/>
        <w:widowControl w:val="0"/>
        <w:numPr>
          <w:ilvl w:val="0"/>
          <w:numId w:val="36"/>
        </w:numPr>
        <w:autoSpaceDE w:val="0"/>
        <w:autoSpaceDN w:val="0"/>
        <w:adjustRightInd w:val="0"/>
        <w:snapToGrid w:val="0"/>
        <w:spacing w:after="120"/>
        <w:contextualSpacing w:val="0"/>
        <w:rPr>
          <w:sz w:val="22"/>
          <w:szCs w:val="22"/>
          <w:lang w:val="fr-FR"/>
        </w:rPr>
      </w:pPr>
      <w:r w:rsidRPr="00EB387B">
        <w:rPr>
          <w:sz w:val="22"/>
          <w:szCs w:val="22"/>
          <w:lang w:val="fr-FR"/>
        </w:rPr>
        <w:t>Fluides hydrauliques pour l'aviation</w:t>
      </w:r>
    </w:p>
    <w:p w14:paraId="0DFD2CF0" w14:textId="1E48F360" w:rsidR="00D324D0" w:rsidRPr="00EB387B" w:rsidRDefault="00D324D0" w:rsidP="00EB387B">
      <w:pPr>
        <w:pStyle w:val="ListParagraph"/>
        <w:widowControl w:val="0"/>
        <w:numPr>
          <w:ilvl w:val="0"/>
          <w:numId w:val="36"/>
        </w:numPr>
        <w:autoSpaceDE w:val="0"/>
        <w:autoSpaceDN w:val="0"/>
        <w:adjustRightInd w:val="0"/>
        <w:snapToGrid w:val="0"/>
        <w:spacing w:after="120"/>
        <w:contextualSpacing w:val="0"/>
        <w:rPr>
          <w:sz w:val="22"/>
          <w:szCs w:val="22"/>
          <w:lang w:val="fr-FR"/>
        </w:rPr>
      </w:pPr>
      <w:r w:rsidRPr="00EB387B">
        <w:rPr>
          <w:sz w:val="22"/>
          <w:szCs w:val="22"/>
          <w:lang w:val="fr-FR"/>
        </w:rPr>
        <w:t>Métallisation (revêtement métallique dur) en circuit fermé</w:t>
      </w:r>
    </w:p>
    <w:p w14:paraId="44B1A790" w14:textId="37106971" w:rsidR="00D324D0" w:rsidRPr="00EB387B" w:rsidRDefault="00D324D0" w:rsidP="00EB387B">
      <w:pPr>
        <w:pStyle w:val="ListParagraph"/>
        <w:widowControl w:val="0"/>
        <w:numPr>
          <w:ilvl w:val="0"/>
          <w:numId w:val="36"/>
        </w:numPr>
        <w:autoSpaceDE w:val="0"/>
        <w:autoSpaceDN w:val="0"/>
        <w:adjustRightInd w:val="0"/>
        <w:snapToGrid w:val="0"/>
        <w:spacing w:after="120"/>
        <w:contextualSpacing w:val="0"/>
        <w:rPr>
          <w:sz w:val="22"/>
          <w:szCs w:val="22"/>
          <w:lang w:val="fr-FR"/>
        </w:rPr>
      </w:pPr>
      <w:r w:rsidRPr="00EB387B">
        <w:rPr>
          <w:sz w:val="22"/>
          <w:szCs w:val="22"/>
          <w:lang w:val="fr-FR"/>
        </w:rPr>
        <w:t>Certains appareils médicaux (tels que les feuilles de copolymère d'éthylène et de tétrafluoroéthylène (ETFE) et l'ETFE radio-opaque utilisés dans certains dispositifs de diagnostic médical et filtres couleur pour capteurs à couplage de charge)</w:t>
      </w:r>
    </w:p>
    <w:p w14:paraId="6E7617E0" w14:textId="0CA0E74F" w:rsidR="00D324D0" w:rsidRPr="00EB387B" w:rsidRDefault="00D324D0" w:rsidP="00EB387B">
      <w:pPr>
        <w:pStyle w:val="ListParagraph"/>
        <w:widowControl w:val="0"/>
        <w:numPr>
          <w:ilvl w:val="0"/>
          <w:numId w:val="36"/>
        </w:numPr>
        <w:autoSpaceDE w:val="0"/>
        <w:autoSpaceDN w:val="0"/>
        <w:adjustRightInd w:val="0"/>
        <w:snapToGrid w:val="0"/>
        <w:spacing w:after="120"/>
        <w:contextualSpacing w:val="0"/>
        <w:rPr>
          <w:sz w:val="22"/>
          <w:szCs w:val="22"/>
          <w:lang w:val="fr-FR"/>
        </w:rPr>
      </w:pPr>
      <w:r w:rsidRPr="00EB387B">
        <w:rPr>
          <w:sz w:val="22"/>
          <w:szCs w:val="22"/>
          <w:lang w:val="fr-FR"/>
        </w:rPr>
        <w:t>Mousse anti-incendie.</w:t>
      </w:r>
    </w:p>
    <w:p w14:paraId="758C0F6D"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a-t-elle été prise après une évaluation des risques et des dangers? : </w:t>
      </w:r>
      <w:r w:rsidRPr="00960991">
        <w:rPr>
          <w:sz w:val="22"/>
          <w:szCs w:val="22"/>
          <w:lang w:val="fr-FR"/>
        </w:rPr>
        <w:t>No</w:t>
      </w:r>
    </w:p>
    <w:p w14:paraId="30D5A528"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 la mesure de réglementation finale : </w:t>
      </w:r>
      <w:r w:rsidRPr="00960991">
        <w:rPr>
          <w:sz w:val="22"/>
          <w:szCs w:val="22"/>
          <w:lang w:val="fr-FR"/>
        </w:rPr>
        <w:t>Depuis le 26 mars 2019, la production, la circulation, l'utilisation, l'importation et l'exportation d'acide perfluorooctane sulfonique, de ses sels et de fluorure de perfluorooctane sulfonyle ont été interdites en Chine sauf pour ce qui représente un but acceptable.</w:t>
      </w:r>
    </w:p>
    <w:p w14:paraId="694E41CC" w14:textId="70A6E513" w:rsidR="00D324D0"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Date de prise d'effet de la mesure de réglementation finale : </w:t>
      </w:r>
      <w:r w:rsidRPr="00960991">
        <w:rPr>
          <w:sz w:val="22"/>
          <w:szCs w:val="22"/>
          <w:lang w:val="fr-FR"/>
        </w:rPr>
        <w:t>26/03/2019</w:t>
      </w:r>
    </w:p>
    <w:p w14:paraId="4DAF0190" w14:textId="77777777" w:rsidR="0074011E" w:rsidRPr="00960991" w:rsidRDefault="0074011E" w:rsidP="00D324D0">
      <w:pPr>
        <w:widowControl w:val="0"/>
        <w:autoSpaceDE w:val="0"/>
        <w:autoSpaceDN w:val="0"/>
        <w:adjustRightInd w:val="0"/>
        <w:snapToGrid w:val="0"/>
        <w:spacing w:after="120"/>
        <w:rPr>
          <w:sz w:val="22"/>
          <w:szCs w:val="22"/>
          <w:lang w:val="fr-FR"/>
        </w:rPr>
      </w:pPr>
    </w:p>
    <w:p w14:paraId="6E5EF74E" w14:textId="77777777" w:rsidR="00D324D0" w:rsidRPr="00960991" w:rsidRDefault="00D324D0" w:rsidP="00D324D0">
      <w:pPr>
        <w:keepNext/>
        <w:pBdr>
          <w:bottom w:val="single" w:sz="4" w:space="1" w:color="auto"/>
        </w:pBdr>
        <w:autoSpaceDE w:val="0"/>
        <w:autoSpaceDN w:val="0"/>
        <w:adjustRightInd w:val="0"/>
        <w:snapToGrid w:val="0"/>
        <w:spacing w:after="120"/>
        <w:rPr>
          <w:b/>
          <w:caps/>
          <w:szCs w:val="22"/>
          <w:lang w:val="fr-FR"/>
        </w:rPr>
      </w:pPr>
      <w:r w:rsidRPr="00960991">
        <w:rPr>
          <w:b/>
          <w:caps/>
          <w:szCs w:val="22"/>
          <w:lang w:val="fr-FR"/>
        </w:rPr>
        <w:t>Chine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D324D0" w:rsidRPr="00960991" w14:paraId="508A20F4" w14:textId="77777777" w:rsidTr="00871B96">
        <w:tc>
          <w:tcPr>
            <w:tcW w:w="1667" w:type="pct"/>
            <w:shd w:val="clear" w:color="auto" w:fill="auto"/>
          </w:tcPr>
          <w:p w14:paraId="4C425A74" w14:textId="77777777" w:rsidR="00D324D0" w:rsidRPr="00960991" w:rsidRDefault="00D324D0" w:rsidP="00D324D0">
            <w:pPr>
              <w:keepNext/>
              <w:autoSpaceDE w:val="0"/>
              <w:autoSpaceDN w:val="0"/>
              <w:adjustRightInd w:val="0"/>
              <w:snapToGrid w:val="0"/>
              <w:spacing w:after="120"/>
              <w:ind w:left="-105"/>
              <w:rPr>
                <w:sz w:val="22"/>
                <w:szCs w:val="22"/>
                <w:lang w:val="fr-FR"/>
              </w:rPr>
            </w:pPr>
            <w:r w:rsidRPr="00960991">
              <w:rPr>
                <w:b/>
                <w:i/>
                <w:sz w:val="22"/>
                <w:szCs w:val="22"/>
                <w:lang w:val="fr-FR"/>
              </w:rPr>
              <w:t xml:space="preserve">Nom usuel : </w:t>
            </w:r>
            <w:r w:rsidRPr="00960991">
              <w:rPr>
                <w:sz w:val="22"/>
                <w:szCs w:val="22"/>
                <w:lang w:val="fr-FR"/>
              </w:rPr>
              <w:t>Lindane</w:t>
            </w:r>
          </w:p>
        </w:tc>
        <w:tc>
          <w:tcPr>
            <w:tcW w:w="650" w:type="pct"/>
            <w:shd w:val="clear" w:color="auto" w:fill="auto"/>
          </w:tcPr>
          <w:p w14:paraId="2894FC5E" w14:textId="77777777" w:rsidR="00D324D0" w:rsidRPr="00960991" w:rsidRDefault="00D324D0" w:rsidP="00D324D0">
            <w:pPr>
              <w:keepNext/>
              <w:autoSpaceDE w:val="0"/>
              <w:autoSpaceDN w:val="0"/>
              <w:adjustRightInd w:val="0"/>
              <w:snapToGrid w:val="0"/>
              <w:spacing w:after="120"/>
              <w:jc w:val="right"/>
              <w:rPr>
                <w:b/>
                <w:i/>
                <w:sz w:val="22"/>
                <w:szCs w:val="22"/>
                <w:lang w:val="fr-FR"/>
              </w:rPr>
            </w:pPr>
            <w:r w:rsidRPr="00960991">
              <w:rPr>
                <w:b/>
                <w:i/>
                <w:sz w:val="22"/>
                <w:szCs w:val="22"/>
                <w:lang w:val="fr-FR"/>
              </w:rPr>
              <w:t>Numéro CAS :</w:t>
            </w:r>
          </w:p>
        </w:tc>
        <w:tc>
          <w:tcPr>
            <w:tcW w:w="550" w:type="pct"/>
            <w:shd w:val="clear" w:color="auto" w:fill="auto"/>
          </w:tcPr>
          <w:p w14:paraId="76A26F06" w14:textId="77777777" w:rsidR="00D324D0" w:rsidRPr="00960991" w:rsidRDefault="00D324D0" w:rsidP="00D324D0">
            <w:pPr>
              <w:keepNext/>
              <w:autoSpaceDE w:val="0"/>
              <w:autoSpaceDN w:val="0"/>
              <w:adjustRightInd w:val="0"/>
              <w:snapToGrid w:val="0"/>
              <w:spacing w:after="120"/>
              <w:rPr>
                <w:sz w:val="22"/>
                <w:szCs w:val="22"/>
                <w:lang w:val="fr-FR"/>
              </w:rPr>
            </w:pPr>
            <w:r w:rsidRPr="00960991">
              <w:rPr>
                <w:sz w:val="22"/>
                <w:szCs w:val="22"/>
                <w:lang w:val="fr-FR"/>
              </w:rPr>
              <w:t>58-89-9</w:t>
            </w:r>
          </w:p>
        </w:tc>
      </w:tr>
    </w:tbl>
    <w:p w14:paraId="5E1F2082" w14:textId="77777777" w:rsidR="00D324D0" w:rsidRPr="00D324D0" w:rsidRDefault="00D324D0" w:rsidP="00D324D0">
      <w:pPr>
        <w:widowControl w:val="0"/>
        <w:autoSpaceDE w:val="0"/>
        <w:autoSpaceDN w:val="0"/>
        <w:adjustRightInd w:val="0"/>
        <w:snapToGrid w:val="0"/>
        <w:spacing w:after="120"/>
        <w:rPr>
          <w:sz w:val="22"/>
          <w:szCs w:val="22"/>
        </w:rPr>
      </w:pPr>
      <w:r w:rsidRPr="00D324D0">
        <w:rPr>
          <w:b/>
          <w:i/>
          <w:sz w:val="22"/>
          <w:szCs w:val="22"/>
        </w:rPr>
        <w:t xml:space="preserve">Nom chimique : </w:t>
      </w:r>
      <w:r w:rsidRPr="00D324D0">
        <w:rPr>
          <w:sz w:val="22"/>
          <w:szCs w:val="22"/>
        </w:rPr>
        <w:t>(1R,2S,3r,4R,5S,6r)-1,2,3,4,5,6-Hexachlorocyclohexane</w:t>
      </w:r>
    </w:p>
    <w:p w14:paraId="6B2EFC55"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Catégorie pour laquelle a été prise la mesure de réglementation finale : </w:t>
      </w:r>
      <w:r w:rsidRPr="00960991">
        <w:rPr>
          <w:sz w:val="22"/>
          <w:szCs w:val="22"/>
          <w:lang w:val="fr-FR"/>
        </w:rPr>
        <w:t>Produit à usage industriel</w:t>
      </w:r>
    </w:p>
    <w:p w14:paraId="0493324F"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 </w:t>
      </w:r>
      <w:r w:rsidRPr="00960991">
        <w:rPr>
          <w:sz w:val="22"/>
          <w:szCs w:val="22"/>
          <w:lang w:val="fr-FR"/>
        </w:rPr>
        <w:t>Le produit chimique est interdit.</w:t>
      </w:r>
    </w:p>
    <w:p w14:paraId="267D9079"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Emplois interdits par la mesure de réglementation finale : </w:t>
      </w:r>
      <w:r w:rsidRPr="00960991">
        <w:rPr>
          <w:sz w:val="22"/>
          <w:szCs w:val="22"/>
          <w:lang w:val="fr-FR"/>
        </w:rPr>
        <w:t>Toutes les utilisations sont interdites, par exemple l'utilisation en tant que produit pharmaceutique pour le traitement de deuxième ligne des poux et de la gale chez l'homme.</w:t>
      </w:r>
    </w:p>
    <w:p w14:paraId="6866FBDE"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a-t-elle été prise après une évaluation des risques et des dangers? : </w:t>
      </w:r>
      <w:r w:rsidRPr="00960991">
        <w:rPr>
          <w:sz w:val="22"/>
          <w:szCs w:val="22"/>
          <w:lang w:val="fr-FR"/>
        </w:rPr>
        <w:t>No</w:t>
      </w:r>
    </w:p>
    <w:p w14:paraId="1D414F40"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 la mesure de réglementation finale : </w:t>
      </w:r>
      <w:r w:rsidRPr="00960991">
        <w:rPr>
          <w:sz w:val="22"/>
          <w:szCs w:val="22"/>
          <w:lang w:val="fr-FR"/>
        </w:rPr>
        <w:t>Depuis le 26 mars 2019, la production, la circulation, l'utilisation, l'importation et l'exportation de lindane ont toutes été interdites en Chine.</w:t>
      </w:r>
    </w:p>
    <w:p w14:paraId="64613D03"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Date de prise d'effet de la mesure de réglementation finale : </w:t>
      </w:r>
      <w:r w:rsidRPr="00960991">
        <w:rPr>
          <w:sz w:val="22"/>
          <w:szCs w:val="22"/>
          <w:lang w:val="fr-FR"/>
        </w:rPr>
        <w:t>26/03/2019</w:t>
      </w:r>
    </w:p>
    <w:p w14:paraId="016E9135" w14:textId="77777777" w:rsidR="00D324D0" w:rsidRPr="00960991" w:rsidRDefault="00D324D0" w:rsidP="00D324D0">
      <w:pPr>
        <w:widowControl w:val="0"/>
        <w:pBdr>
          <w:bottom w:val="single" w:sz="4" w:space="1" w:color="auto"/>
        </w:pBdr>
        <w:autoSpaceDE w:val="0"/>
        <w:autoSpaceDN w:val="0"/>
        <w:adjustRightInd w:val="0"/>
        <w:snapToGrid w:val="0"/>
        <w:spacing w:after="120"/>
        <w:rPr>
          <w:sz w:val="22"/>
          <w:szCs w:val="22"/>
          <w:lang w:val="fr-FR"/>
        </w:rPr>
      </w:pPr>
    </w:p>
    <w:p w14:paraId="09C54E10" w14:textId="77777777" w:rsidR="00D324D0" w:rsidRPr="00960991" w:rsidRDefault="00D324D0" w:rsidP="00D324D0">
      <w:pPr>
        <w:widowControl w:val="0"/>
        <w:pBdr>
          <w:bottom w:val="single" w:sz="4" w:space="1" w:color="auto"/>
        </w:pBdr>
        <w:autoSpaceDE w:val="0"/>
        <w:autoSpaceDN w:val="0"/>
        <w:adjustRightInd w:val="0"/>
        <w:snapToGrid w:val="0"/>
        <w:spacing w:after="120"/>
        <w:rPr>
          <w:b/>
          <w:caps/>
          <w:szCs w:val="22"/>
          <w:lang w:val="fr-FR"/>
        </w:rPr>
      </w:pPr>
      <w:r w:rsidRPr="00960991">
        <w:rPr>
          <w:b/>
          <w:caps/>
          <w:szCs w:val="22"/>
          <w:lang w:val="fr-FR"/>
        </w:rPr>
        <w:t>Chine</w:t>
      </w:r>
    </w:p>
    <w:tbl>
      <w:tblPr>
        <w:tblStyle w:val="TableGrid"/>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D324D0" w:rsidRPr="00960991" w14:paraId="759EFA6F" w14:textId="77777777" w:rsidTr="00D324D0">
        <w:tc>
          <w:tcPr>
            <w:tcW w:w="2907" w:type="pct"/>
            <w:shd w:val="clear" w:color="auto" w:fill="auto"/>
          </w:tcPr>
          <w:p w14:paraId="71506AF1"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Nom usuel : </w:t>
            </w:r>
            <w:r w:rsidRPr="00960991">
              <w:rPr>
                <w:sz w:val="22"/>
                <w:szCs w:val="22"/>
                <w:lang w:val="fr-FR"/>
              </w:rPr>
              <w:t>Méthyle parathion</w:t>
            </w:r>
          </w:p>
        </w:tc>
        <w:tc>
          <w:tcPr>
            <w:tcW w:w="1134" w:type="pct"/>
            <w:shd w:val="clear" w:color="auto" w:fill="auto"/>
          </w:tcPr>
          <w:p w14:paraId="35238E8F" w14:textId="77777777" w:rsidR="00D324D0" w:rsidRPr="00960991" w:rsidRDefault="00D324D0" w:rsidP="00D324D0">
            <w:pPr>
              <w:widowControl w:val="0"/>
              <w:autoSpaceDE w:val="0"/>
              <w:autoSpaceDN w:val="0"/>
              <w:adjustRightInd w:val="0"/>
              <w:snapToGrid w:val="0"/>
              <w:spacing w:after="120"/>
              <w:jc w:val="right"/>
              <w:rPr>
                <w:b/>
                <w:i/>
                <w:sz w:val="22"/>
                <w:szCs w:val="22"/>
                <w:lang w:val="fr-FR"/>
              </w:rPr>
            </w:pPr>
            <w:r w:rsidRPr="00960991">
              <w:rPr>
                <w:b/>
                <w:i/>
                <w:sz w:val="22"/>
                <w:szCs w:val="22"/>
                <w:lang w:val="fr-FR"/>
              </w:rPr>
              <w:t>Numéro CAS :</w:t>
            </w:r>
          </w:p>
        </w:tc>
        <w:tc>
          <w:tcPr>
            <w:tcW w:w="959" w:type="pct"/>
            <w:shd w:val="clear" w:color="auto" w:fill="auto"/>
          </w:tcPr>
          <w:p w14:paraId="3020CE81"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sz w:val="22"/>
                <w:szCs w:val="22"/>
                <w:lang w:val="fr-FR"/>
              </w:rPr>
              <w:t>298-00-0</w:t>
            </w:r>
          </w:p>
        </w:tc>
      </w:tr>
    </w:tbl>
    <w:p w14:paraId="6EFA70C7" w14:textId="77777777" w:rsidR="00D324D0" w:rsidRPr="00960991" w:rsidRDefault="00D324D0" w:rsidP="00D324D0">
      <w:pPr>
        <w:widowControl w:val="0"/>
        <w:autoSpaceDE w:val="0"/>
        <w:autoSpaceDN w:val="0"/>
        <w:adjustRightInd w:val="0"/>
        <w:snapToGrid w:val="0"/>
        <w:spacing w:after="120"/>
        <w:rPr>
          <w:b/>
          <w:i/>
          <w:sz w:val="22"/>
          <w:szCs w:val="22"/>
          <w:lang w:val="fr-FR"/>
        </w:rPr>
      </w:pPr>
      <w:r w:rsidRPr="00960991">
        <w:rPr>
          <w:b/>
          <w:i/>
          <w:sz w:val="22"/>
          <w:szCs w:val="22"/>
          <w:lang w:val="fr-FR"/>
        </w:rPr>
        <w:t xml:space="preserve">Nom chimique : </w:t>
      </w:r>
      <w:r w:rsidRPr="00960991">
        <w:rPr>
          <w:sz w:val="22"/>
          <w:szCs w:val="22"/>
          <w:lang w:val="fr-FR"/>
        </w:rPr>
        <w:t xml:space="preserve">Thiophosphate de </w:t>
      </w:r>
      <w:r w:rsidRPr="00960991">
        <w:rPr>
          <w:i/>
          <w:sz w:val="22"/>
          <w:szCs w:val="22"/>
          <w:lang w:val="fr-FR"/>
        </w:rPr>
        <w:t>O,O</w:t>
      </w:r>
      <w:r w:rsidRPr="00960991">
        <w:rPr>
          <w:sz w:val="22"/>
          <w:szCs w:val="22"/>
          <w:lang w:val="fr-FR"/>
        </w:rPr>
        <w:t xml:space="preserve">-diméthyle et de </w:t>
      </w:r>
      <w:r w:rsidRPr="00960991">
        <w:rPr>
          <w:i/>
          <w:sz w:val="22"/>
          <w:szCs w:val="22"/>
          <w:lang w:val="fr-FR"/>
        </w:rPr>
        <w:t>O</w:t>
      </w:r>
      <w:r w:rsidRPr="00960991">
        <w:rPr>
          <w:sz w:val="22"/>
          <w:szCs w:val="22"/>
          <w:lang w:val="fr-FR"/>
        </w:rPr>
        <w:t>-4-nitrophényle</w:t>
      </w:r>
    </w:p>
    <w:p w14:paraId="18C57742" w14:textId="77777777" w:rsidR="00D324D0" w:rsidRPr="00960991" w:rsidRDefault="00D324D0" w:rsidP="00D324D0">
      <w:pPr>
        <w:widowControl w:val="0"/>
        <w:autoSpaceDE w:val="0"/>
        <w:autoSpaceDN w:val="0"/>
        <w:adjustRightInd w:val="0"/>
        <w:snapToGrid w:val="0"/>
        <w:spacing w:after="120"/>
        <w:rPr>
          <w:b/>
          <w:i/>
          <w:sz w:val="22"/>
          <w:szCs w:val="22"/>
          <w:lang w:val="fr-FR"/>
        </w:rPr>
      </w:pPr>
      <w:r w:rsidRPr="00960991">
        <w:rPr>
          <w:b/>
          <w:i/>
          <w:sz w:val="22"/>
          <w:szCs w:val="22"/>
          <w:lang w:val="fr-FR"/>
        </w:rPr>
        <w:t xml:space="preserve">Catégorie pour laquelle a été prise la mesure de réglementation finale : </w:t>
      </w:r>
      <w:r w:rsidRPr="00960991">
        <w:rPr>
          <w:sz w:val="22"/>
          <w:szCs w:val="22"/>
          <w:lang w:val="fr-FR"/>
        </w:rPr>
        <w:t>Pesticide</w:t>
      </w:r>
    </w:p>
    <w:p w14:paraId="44A16FD3" w14:textId="77777777" w:rsidR="005F7368" w:rsidRPr="005F7368" w:rsidRDefault="00D324D0" w:rsidP="005F7368">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 </w:t>
      </w:r>
      <w:r w:rsidR="005F7368" w:rsidRPr="005F7368">
        <w:rPr>
          <w:sz w:val="22"/>
          <w:szCs w:val="22"/>
          <w:lang w:val="fr-FR"/>
        </w:rPr>
        <w:t>Le produit chimique est interdit.</w:t>
      </w:r>
    </w:p>
    <w:p w14:paraId="54C199DC" w14:textId="63015186"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Emplois interdits par la mesure de réglementation finale : </w:t>
      </w:r>
      <w:r w:rsidRPr="00960991">
        <w:rPr>
          <w:sz w:val="22"/>
          <w:szCs w:val="22"/>
          <w:lang w:val="fr-FR"/>
        </w:rPr>
        <w:t>Interdiction de la production, de la distribution et de l’utilisation du méthyle parathion et de quatre autres pesticides extrêmement toxiques.</w:t>
      </w:r>
    </w:p>
    <w:p w14:paraId="22386B8F"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a-t-elle été prise après une évaluation des risques et des dangers? : </w:t>
      </w:r>
      <w:r w:rsidRPr="00960991">
        <w:rPr>
          <w:sz w:val="22"/>
          <w:szCs w:val="22"/>
          <w:lang w:val="fr-FR"/>
        </w:rPr>
        <w:t>Oui</w:t>
      </w:r>
    </w:p>
    <w:p w14:paraId="6412ABFB"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 la mesure de réglementation finale : </w:t>
      </w:r>
      <w:r w:rsidRPr="00960991">
        <w:rPr>
          <w:sz w:val="22"/>
          <w:szCs w:val="22"/>
          <w:lang w:val="fr-FR"/>
        </w:rPr>
        <w:t>Afin de garantir la qualité et la sécurité des produits agricoles, le Conseil d'Etat de la République populaire de Chine (RPC) a approuvé la décision d'interdire la production, la distribution et l'utilisation du méthyle parathion- et de quatre autres pesticides extrêmement toxiques.</w:t>
      </w:r>
    </w:p>
    <w:p w14:paraId="6BCE8083"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lastRenderedPageBreak/>
        <w:t xml:space="preserve">Les raisons ayant motivé la mesure de réglementation finale étaient liées à : </w:t>
      </w:r>
      <w:r w:rsidRPr="00960991">
        <w:rPr>
          <w:sz w:val="22"/>
          <w:szCs w:val="22"/>
          <w:lang w:val="fr-FR"/>
        </w:rPr>
        <w:t>La santé humaine et l'environnement</w:t>
      </w:r>
    </w:p>
    <w:p w14:paraId="63528B52"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des dangers et risques connus pour la santé des personnes : </w:t>
      </w:r>
      <w:r w:rsidRPr="00960991">
        <w:rPr>
          <w:sz w:val="22"/>
          <w:szCs w:val="22"/>
          <w:lang w:val="fr-FR"/>
        </w:rPr>
        <w:t>Pas d'informations.</w:t>
      </w:r>
    </w:p>
    <w:p w14:paraId="54CC13C6"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Effet escompté de la mesure de réglementation finale sur la santé humaine : </w:t>
      </w:r>
      <w:r w:rsidRPr="00960991">
        <w:rPr>
          <w:sz w:val="22"/>
          <w:szCs w:val="22"/>
          <w:lang w:val="fr-FR"/>
        </w:rPr>
        <w:t>Réduction des risques d'exposition dérivant de l'utilisation de produits phytopharmaceutiques contenant du méthyle parathion.</w:t>
      </w:r>
    </w:p>
    <w:p w14:paraId="358288E5"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des dangers et risques connus pour l'environnement : </w:t>
      </w:r>
      <w:r w:rsidRPr="00960991">
        <w:rPr>
          <w:sz w:val="22"/>
          <w:szCs w:val="22"/>
          <w:lang w:val="fr-FR"/>
        </w:rPr>
        <w:t>Pas d'informations.</w:t>
      </w:r>
    </w:p>
    <w:p w14:paraId="51FC53AB"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Effet escompté de la mesure de réglementation finale sur l'environnement : </w:t>
      </w:r>
      <w:r w:rsidRPr="00960991">
        <w:rPr>
          <w:sz w:val="22"/>
          <w:szCs w:val="22"/>
          <w:lang w:val="fr-FR"/>
        </w:rPr>
        <w:t>Réduction des risques d'exposition de l'environnement (p.ex. oiseaux, mammifères et organismes aquatiques) dérivant de l'utilisation de produits phytopharmaceutiques contenant du méthyle parathion.</w:t>
      </w:r>
    </w:p>
    <w:p w14:paraId="452F3BE6" w14:textId="4DDBCE4C" w:rsidR="00D324D0"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Date de prise d'effet de la mesure de réglementation finale : </w:t>
      </w:r>
      <w:r w:rsidRPr="00960991">
        <w:rPr>
          <w:sz w:val="22"/>
          <w:szCs w:val="22"/>
          <w:lang w:val="fr-FR"/>
        </w:rPr>
        <w:t>09/01/2008</w:t>
      </w:r>
    </w:p>
    <w:p w14:paraId="04862369" w14:textId="290938E8" w:rsidR="0074011E" w:rsidRDefault="0074011E" w:rsidP="00D324D0">
      <w:pPr>
        <w:widowControl w:val="0"/>
        <w:autoSpaceDE w:val="0"/>
        <w:autoSpaceDN w:val="0"/>
        <w:adjustRightInd w:val="0"/>
        <w:snapToGrid w:val="0"/>
        <w:spacing w:after="120"/>
        <w:rPr>
          <w:sz w:val="22"/>
          <w:szCs w:val="22"/>
          <w:lang w:val="fr-FR"/>
        </w:rPr>
      </w:pPr>
    </w:p>
    <w:p w14:paraId="3750A62E" w14:textId="77777777" w:rsidR="0074011E" w:rsidRPr="00960991" w:rsidRDefault="0074011E" w:rsidP="0074011E">
      <w:pPr>
        <w:widowControl w:val="0"/>
        <w:pBdr>
          <w:bottom w:val="single" w:sz="4" w:space="1" w:color="auto"/>
        </w:pBdr>
        <w:autoSpaceDE w:val="0"/>
        <w:autoSpaceDN w:val="0"/>
        <w:adjustRightInd w:val="0"/>
        <w:snapToGrid w:val="0"/>
        <w:spacing w:after="120"/>
        <w:rPr>
          <w:b/>
          <w:caps/>
          <w:szCs w:val="22"/>
          <w:lang w:val="fr-FR"/>
        </w:rPr>
      </w:pPr>
      <w:r w:rsidRPr="00960991">
        <w:rPr>
          <w:b/>
          <w:caps/>
          <w:szCs w:val="22"/>
          <w:lang w:val="fr-FR"/>
        </w:rPr>
        <w:t>Chine</w:t>
      </w:r>
    </w:p>
    <w:tbl>
      <w:tblPr>
        <w:tblStyle w:val="TableGrid"/>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74011E" w:rsidRPr="00960991" w14:paraId="5C0C3AAF" w14:textId="77777777" w:rsidTr="0074011E">
        <w:tc>
          <w:tcPr>
            <w:tcW w:w="2907" w:type="pct"/>
            <w:shd w:val="clear" w:color="auto" w:fill="auto"/>
          </w:tcPr>
          <w:p w14:paraId="2C04158B" w14:textId="77777777" w:rsidR="0074011E" w:rsidRPr="00960991" w:rsidRDefault="0074011E" w:rsidP="00871B96">
            <w:pPr>
              <w:widowControl w:val="0"/>
              <w:autoSpaceDE w:val="0"/>
              <w:autoSpaceDN w:val="0"/>
              <w:adjustRightInd w:val="0"/>
              <w:snapToGrid w:val="0"/>
              <w:spacing w:after="120"/>
              <w:rPr>
                <w:sz w:val="22"/>
                <w:szCs w:val="22"/>
                <w:lang w:val="fr-FR"/>
              </w:rPr>
            </w:pPr>
            <w:r w:rsidRPr="00960991">
              <w:rPr>
                <w:b/>
                <w:i/>
                <w:sz w:val="22"/>
                <w:szCs w:val="22"/>
                <w:lang w:val="fr-FR"/>
              </w:rPr>
              <w:t xml:space="preserve">Nom usuel : </w:t>
            </w:r>
            <w:r w:rsidRPr="00960991">
              <w:rPr>
                <w:sz w:val="22"/>
                <w:szCs w:val="22"/>
                <w:lang w:val="fr-FR"/>
              </w:rPr>
              <w:t>Phosphamidon</w:t>
            </w:r>
          </w:p>
        </w:tc>
        <w:tc>
          <w:tcPr>
            <w:tcW w:w="1134" w:type="pct"/>
            <w:shd w:val="clear" w:color="auto" w:fill="auto"/>
          </w:tcPr>
          <w:p w14:paraId="33BB3F60" w14:textId="77777777" w:rsidR="0074011E" w:rsidRPr="00960991" w:rsidRDefault="0074011E" w:rsidP="00871B96">
            <w:pPr>
              <w:widowControl w:val="0"/>
              <w:autoSpaceDE w:val="0"/>
              <w:autoSpaceDN w:val="0"/>
              <w:adjustRightInd w:val="0"/>
              <w:snapToGrid w:val="0"/>
              <w:spacing w:after="120"/>
              <w:jc w:val="right"/>
              <w:rPr>
                <w:b/>
                <w:i/>
                <w:sz w:val="22"/>
                <w:szCs w:val="22"/>
                <w:lang w:val="fr-FR"/>
              </w:rPr>
            </w:pPr>
            <w:r w:rsidRPr="00960991">
              <w:rPr>
                <w:b/>
                <w:i/>
                <w:sz w:val="22"/>
                <w:szCs w:val="22"/>
                <w:lang w:val="fr-FR"/>
              </w:rPr>
              <w:t>Numéro CAS :</w:t>
            </w:r>
          </w:p>
        </w:tc>
        <w:tc>
          <w:tcPr>
            <w:tcW w:w="959" w:type="pct"/>
            <w:shd w:val="clear" w:color="auto" w:fill="auto"/>
          </w:tcPr>
          <w:p w14:paraId="317B2376" w14:textId="77777777" w:rsidR="0074011E" w:rsidRPr="00960991" w:rsidRDefault="0074011E" w:rsidP="00871B96">
            <w:pPr>
              <w:widowControl w:val="0"/>
              <w:autoSpaceDE w:val="0"/>
              <w:autoSpaceDN w:val="0"/>
              <w:adjustRightInd w:val="0"/>
              <w:snapToGrid w:val="0"/>
              <w:spacing w:after="120"/>
              <w:rPr>
                <w:sz w:val="22"/>
                <w:szCs w:val="22"/>
                <w:lang w:val="fr-FR"/>
              </w:rPr>
            </w:pPr>
            <w:r w:rsidRPr="00960991">
              <w:rPr>
                <w:sz w:val="22"/>
                <w:szCs w:val="22"/>
                <w:lang w:val="fr-FR"/>
              </w:rPr>
              <w:t>13171-21-6</w:t>
            </w:r>
          </w:p>
        </w:tc>
      </w:tr>
    </w:tbl>
    <w:p w14:paraId="5C343D17" w14:textId="77777777" w:rsidR="0074011E" w:rsidRPr="00960991" w:rsidRDefault="0074011E" w:rsidP="0074011E">
      <w:pPr>
        <w:widowControl w:val="0"/>
        <w:autoSpaceDE w:val="0"/>
        <w:autoSpaceDN w:val="0"/>
        <w:adjustRightInd w:val="0"/>
        <w:snapToGrid w:val="0"/>
        <w:spacing w:after="120"/>
        <w:rPr>
          <w:b/>
          <w:i/>
          <w:sz w:val="22"/>
          <w:szCs w:val="22"/>
          <w:lang w:val="fr-FR"/>
        </w:rPr>
      </w:pPr>
      <w:r w:rsidRPr="00960991">
        <w:rPr>
          <w:b/>
          <w:i/>
          <w:sz w:val="22"/>
          <w:szCs w:val="22"/>
          <w:lang w:val="fr-FR"/>
        </w:rPr>
        <w:t xml:space="preserve">Nom chimique : </w:t>
      </w:r>
      <w:r w:rsidRPr="00960991">
        <w:rPr>
          <w:sz w:val="22"/>
          <w:szCs w:val="22"/>
          <w:lang w:val="fr-FR"/>
        </w:rPr>
        <w:t>Phosphate de diméthyle et de 2-chloro-2-(N,N-diéthylcarbamoyl)-1-méthyl-vinyle</w:t>
      </w:r>
    </w:p>
    <w:p w14:paraId="5B187C50" w14:textId="77777777" w:rsidR="0074011E" w:rsidRPr="00960991" w:rsidRDefault="0074011E" w:rsidP="0074011E">
      <w:pPr>
        <w:widowControl w:val="0"/>
        <w:autoSpaceDE w:val="0"/>
        <w:autoSpaceDN w:val="0"/>
        <w:adjustRightInd w:val="0"/>
        <w:snapToGrid w:val="0"/>
        <w:spacing w:after="120"/>
        <w:rPr>
          <w:b/>
          <w:i/>
          <w:sz w:val="22"/>
          <w:szCs w:val="22"/>
          <w:lang w:val="fr-FR"/>
        </w:rPr>
      </w:pPr>
      <w:r w:rsidRPr="00960991">
        <w:rPr>
          <w:b/>
          <w:i/>
          <w:sz w:val="22"/>
          <w:szCs w:val="22"/>
          <w:lang w:val="fr-FR"/>
        </w:rPr>
        <w:t xml:space="preserve">Catégorie pour laquelle a été prise la mesure de réglementation finale : </w:t>
      </w:r>
      <w:r w:rsidRPr="00960991">
        <w:rPr>
          <w:sz w:val="22"/>
          <w:szCs w:val="22"/>
          <w:lang w:val="fr-FR"/>
        </w:rPr>
        <w:t>Pesticide</w:t>
      </w:r>
    </w:p>
    <w:p w14:paraId="5565E48D" w14:textId="77777777" w:rsidR="0074011E" w:rsidRPr="00960991" w:rsidRDefault="0074011E" w:rsidP="0074011E">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 </w:t>
      </w:r>
      <w:r w:rsidRPr="00960991">
        <w:rPr>
          <w:sz w:val="22"/>
          <w:szCs w:val="22"/>
          <w:lang w:val="fr-FR"/>
        </w:rPr>
        <w:t>Le produit chimique est interdit.</w:t>
      </w:r>
    </w:p>
    <w:p w14:paraId="40FDC6BF" w14:textId="77777777" w:rsidR="0074011E" w:rsidRPr="00960991" w:rsidRDefault="0074011E" w:rsidP="0074011E">
      <w:pPr>
        <w:widowControl w:val="0"/>
        <w:autoSpaceDE w:val="0"/>
        <w:autoSpaceDN w:val="0"/>
        <w:adjustRightInd w:val="0"/>
        <w:snapToGrid w:val="0"/>
        <w:spacing w:after="120"/>
        <w:rPr>
          <w:sz w:val="22"/>
          <w:szCs w:val="22"/>
          <w:lang w:val="fr-FR"/>
        </w:rPr>
      </w:pPr>
      <w:r w:rsidRPr="00960991">
        <w:rPr>
          <w:b/>
          <w:i/>
          <w:sz w:val="22"/>
          <w:szCs w:val="22"/>
          <w:lang w:val="fr-FR"/>
        </w:rPr>
        <w:t xml:space="preserve">Emplois interdits par la mesure de réglementation finale : </w:t>
      </w:r>
      <w:r w:rsidRPr="00960991">
        <w:rPr>
          <w:sz w:val="22"/>
          <w:szCs w:val="22"/>
          <w:lang w:val="fr-FR"/>
        </w:rPr>
        <w:t xml:space="preserve">Interdiction de la production, de la distribution et de l'utilisation du méthamidophos et de quatre autres pesticides extrêmement toxiques. </w:t>
      </w:r>
    </w:p>
    <w:p w14:paraId="62BE58D6" w14:textId="77777777" w:rsidR="0074011E" w:rsidRPr="00960991" w:rsidRDefault="0074011E" w:rsidP="0074011E">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a-t-elle été prise après une évaluation des risques et des dangers? : </w:t>
      </w:r>
      <w:r w:rsidRPr="00960991">
        <w:rPr>
          <w:sz w:val="22"/>
          <w:szCs w:val="22"/>
          <w:lang w:val="fr-FR"/>
        </w:rPr>
        <w:t>Oui</w:t>
      </w:r>
    </w:p>
    <w:p w14:paraId="3B630693" w14:textId="2FB5B7C4" w:rsidR="0074011E" w:rsidRPr="00960991" w:rsidRDefault="0074011E" w:rsidP="0074011E">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 la mesure de réglementation finale : </w:t>
      </w:r>
      <w:r w:rsidRPr="00960991">
        <w:rPr>
          <w:sz w:val="22"/>
          <w:szCs w:val="22"/>
          <w:lang w:val="fr-FR"/>
        </w:rPr>
        <w:t>Afin de garantir la qualité et la sécurité des produits agricoles, le Conseil d'Etat de la République populaire de Chine (RPC) a approuvé la décision d'interdire la production, la distribution et l'utilisation du</w:t>
      </w:r>
      <w:r w:rsidR="00D555AB">
        <w:rPr>
          <w:sz w:val="22"/>
          <w:szCs w:val="22"/>
          <w:lang w:val="fr-FR"/>
        </w:rPr>
        <w:t xml:space="preserve"> </w:t>
      </w:r>
      <w:r w:rsidR="00D555AB" w:rsidRPr="00D555AB">
        <w:rPr>
          <w:sz w:val="22"/>
          <w:szCs w:val="22"/>
          <w:lang w:val="fr-FR"/>
        </w:rPr>
        <w:t>methamidophos</w:t>
      </w:r>
      <w:r w:rsidRPr="00960991">
        <w:rPr>
          <w:sz w:val="22"/>
          <w:szCs w:val="22"/>
          <w:lang w:val="fr-FR"/>
        </w:rPr>
        <w:t>et de quatre autres pesticides extrêmement toxiques.</w:t>
      </w:r>
    </w:p>
    <w:p w14:paraId="61000067" w14:textId="7C998920" w:rsidR="0074011E" w:rsidRPr="00960991" w:rsidRDefault="0074011E" w:rsidP="0074011E">
      <w:pPr>
        <w:widowControl w:val="0"/>
        <w:autoSpaceDE w:val="0"/>
        <w:autoSpaceDN w:val="0"/>
        <w:adjustRightInd w:val="0"/>
        <w:snapToGrid w:val="0"/>
        <w:spacing w:after="120"/>
        <w:rPr>
          <w:sz w:val="22"/>
          <w:szCs w:val="22"/>
          <w:lang w:val="fr-FR"/>
        </w:rPr>
      </w:pPr>
      <w:r w:rsidRPr="00960991">
        <w:rPr>
          <w:b/>
          <w:i/>
          <w:sz w:val="22"/>
          <w:szCs w:val="22"/>
          <w:lang w:val="fr-FR"/>
        </w:rPr>
        <w:t xml:space="preserve">Les raisons ayant motivé la mesure de réglementation finale étaient liées à : </w:t>
      </w:r>
      <w:r w:rsidRPr="00960991">
        <w:rPr>
          <w:sz w:val="22"/>
          <w:szCs w:val="22"/>
          <w:lang w:val="fr-FR"/>
        </w:rPr>
        <w:t>La santé humaine et l'environnement</w:t>
      </w:r>
      <w:r w:rsidR="00D555AB">
        <w:rPr>
          <w:sz w:val="22"/>
          <w:szCs w:val="22"/>
          <w:lang w:val="fr-FR"/>
        </w:rPr>
        <w:t>.</w:t>
      </w:r>
    </w:p>
    <w:p w14:paraId="581C68CD" w14:textId="77777777" w:rsidR="0074011E" w:rsidRPr="00960991" w:rsidRDefault="0074011E" w:rsidP="0074011E">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des dangers et risques connus pour la santé des personnes : </w:t>
      </w:r>
      <w:r w:rsidRPr="00960991">
        <w:rPr>
          <w:sz w:val="22"/>
          <w:szCs w:val="22"/>
          <w:lang w:val="fr-FR"/>
        </w:rPr>
        <w:t>Pas d'informations.</w:t>
      </w:r>
    </w:p>
    <w:p w14:paraId="54ED6434" w14:textId="77777777" w:rsidR="0074011E" w:rsidRPr="00960991" w:rsidRDefault="0074011E" w:rsidP="0074011E">
      <w:pPr>
        <w:widowControl w:val="0"/>
        <w:autoSpaceDE w:val="0"/>
        <w:autoSpaceDN w:val="0"/>
        <w:adjustRightInd w:val="0"/>
        <w:snapToGrid w:val="0"/>
        <w:spacing w:after="120"/>
        <w:rPr>
          <w:sz w:val="22"/>
          <w:szCs w:val="22"/>
          <w:lang w:val="fr-FR"/>
        </w:rPr>
      </w:pPr>
      <w:r w:rsidRPr="00960991">
        <w:rPr>
          <w:b/>
          <w:i/>
          <w:sz w:val="22"/>
          <w:szCs w:val="22"/>
          <w:lang w:val="fr-FR"/>
        </w:rPr>
        <w:t xml:space="preserve">Effet escompté de la mesure de réglementation finale sur la santé humaine : </w:t>
      </w:r>
      <w:r w:rsidRPr="00960991">
        <w:rPr>
          <w:sz w:val="22"/>
          <w:szCs w:val="22"/>
          <w:lang w:val="fr-FR"/>
        </w:rPr>
        <w:t>Réduction des risques d'exposition dérivant de l'utilisation de produits phytopharmaceutiques contenant du phosphamidon.</w:t>
      </w:r>
    </w:p>
    <w:p w14:paraId="3229EFAA" w14:textId="77777777" w:rsidR="0074011E" w:rsidRPr="00960991" w:rsidRDefault="0074011E" w:rsidP="0074011E">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des dangers et risques connus pour l'environnement : </w:t>
      </w:r>
      <w:r w:rsidRPr="00960991">
        <w:rPr>
          <w:sz w:val="22"/>
          <w:szCs w:val="22"/>
          <w:lang w:val="fr-FR"/>
        </w:rPr>
        <w:t>Pas d'informations.</w:t>
      </w:r>
    </w:p>
    <w:p w14:paraId="0DDC1F42" w14:textId="77777777" w:rsidR="0074011E" w:rsidRPr="00960991" w:rsidRDefault="0074011E" w:rsidP="0074011E">
      <w:pPr>
        <w:widowControl w:val="0"/>
        <w:autoSpaceDE w:val="0"/>
        <w:autoSpaceDN w:val="0"/>
        <w:adjustRightInd w:val="0"/>
        <w:snapToGrid w:val="0"/>
        <w:spacing w:after="120"/>
        <w:rPr>
          <w:sz w:val="22"/>
          <w:szCs w:val="22"/>
          <w:lang w:val="fr-FR"/>
        </w:rPr>
      </w:pPr>
      <w:r w:rsidRPr="00960991">
        <w:rPr>
          <w:b/>
          <w:i/>
          <w:sz w:val="22"/>
          <w:szCs w:val="22"/>
          <w:lang w:val="fr-FR"/>
        </w:rPr>
        <w:t xml:space="preserve">Effet escompté de la mesure de réglementation finale sur l'environnement : </w:t>
      </w:r>
      <w:r w:rsidRPr="00960991">
        <w:rPr>
          <w:sz w:val="22"/>
          <w:szCs w:val="22"/>
          <w:lang w:val="fr-FR"/>
        </w:rPr>
        <w:t>Réduction des risques d'exposition de l'environnement (p.ex. oiseaux, mammifères et organismes aquatiques) dérivant de l'utilisation de produits phytopharmaceutiques contenant du phosphamidon.</w:t>
      </w:r>
    </w:p>
    <w:p w14:paraId="50A7D9ED" w14:textId="77777777" w:rsidR="0074011E" w:rsidRPr="00960991" w:rsidRDefault="0074011E" w:rsidP="0074011E">
      <w:pPr>
        <w:widowControl w:val="0"/>
        <w:autoSpaceDE w:val="0"/>
        <w:autoSpaceDN w:val="0"/>
        <w:adjustRightInd w:val="0"/>
        <w:snapToGrid w:val="0"/>
        <w:spacing w:after="120"/>
        <w:rPr>
          <w:sz w:val="22"/>
          <w:szCs w:val="22"/>
          <w:lang w:val="fr-FR"/>
        </w:rPr>
      </w:pPr>
      <w:r w:rsidRPr="00960991">
        <w:rPr>
          <w:b/>
          <w:i/>
          <w:sz w:val="22"/>
          <w:szCs w:val="22"/>
          <w:lang w:val="fr-FR"/>
        </w:rPr>
        <w:t xml:space="preserve">Date de prise d'effet de la mesure de réglementation finale : </w:t>
      </w:r>
      <w:r w:rsidRPr="00960991">
        <w:rPr>
          <w:sz w:val="22"/>
          <w:szCs w:val="22"/>
          <w:lang w:val="fr-FR"/>
        </w:rPr>
        <w:t>09/01/2008</w:t>
      </w:r>
    </w:p>
    <w:p w14:paraId="775B9B0F" w14:textId="77777777" w:rsidR="00D324D0" w:rsidRPr="00960991" w:rsidRDefault="00D324D0" w:rsidP="00D324D0">
      <w:pPr>
        <w:widowControl w:val="0"/>
        <w:autoSpaceDE w:val="0"/>
        <w:autoSpaceDN w:val="0"/>
        <w:adjustRightInd w:val="0"/>
        <w:snapToGrid w:val="0"/>
        <w:spacing w:after="120"/>
        <w:rPr>
          <w:sz w:val="22"/>
          <w:szCs w:val="22"/>
          <w:lang w:val="fr-FR"/>
        </w:rPr>
      </w:pPr>
    </w:p>
    <w:p w14:paraId="4019C3D7" w14:textId="77777777" w:rsidR="00D324D0" w:rsidRPr="00960991" w:rsidRDefault="00D324D0" w:rsidP="00D324D0">
      <w:pPr>
        <w:widowControl w:val="0"/>
        <w:pBdr>
          <w:bottom w:val="single" w:sz="4" w:space="1" w:color="auto"/>
        </w:pBdr>
        <w:autoSpaceDE w:val="0"/>
        <w:autoSpaceDN w:val="0"/>
        <w:adjustRightInd w:val="0"/>
        <w:snapToGrid w:val="0"/>
        <w:spacing w:after="120"/>
        <w:rPr>
          <w:b/>
          <w:caps/>
          <w:szCs w:val="22"/>
          <w:lang w:val="fr-FR"/>
        </w:rPr>
      </w:pPr>
      <w:r w:rsidRPr="00960991">
        <w:rPr>
          <w:b/>
          <w:caps/>
          <w:szCs w:val="22"/>
          <w:lang w:val="fr-FR"/>
        </w:rPr>
        <w:t>Union Européenne</w:t>
      </w:r>
    </w:p>
    <w:tbl>
      <w:tblPr>
        <w:tblStyle w:val="TableGrid"/>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D324D0" w:rsidRPr="00960991" w14:paraId="39C9B722" w14:textId="77777777" w:rsidTr="00D324D0">
        <w:tc>
          <w:tcPr>
            <w:tcW w:w="2907" w:type="pct"/>
            <w:shd w:val="clear" w:color="auto" w:fill="auto"/>
          </w:tcPr>
          <w:p w14:paraId="377AEE6A" w14:textId="118DBAD5"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Nom usuel : </w:t>
            </w:r>
            <w:r w:rsidR="00F728EA">
              <w:rPr>
                <w:sz w:val="22"/>
                <w:szCs w:val="22"/>
                <w:lang w:val="fr-FR"/>
              </w:rPr>
              <w:t>B</w:t>
            </w:r>
            <w:r w:rsidRPr="00960991">
              <w:rPr>
                <w:sz w:val="22"/>
                <w:szCs w:val="22"/>
                <w:lang w:val="fr-FR"/>
              </w:rPr>
              <w:t>êta-cyperméthrine</w:t>
            </w:r>
          </w:p>
        </w:tc>
        <w:tc>
          <w:tcPr>
            <w:tcW w:w="1134" w:type="pct"/>
            <w:shd w:val="clear" w:color="auto" w:fill="auto"/>
          </w:tcPr>
          <w:p w14:paraId="02193426" w14:textId="77777777" w:rsidR="00D324D0" w:rsidRPr="00960991" w:rsidRDefault="00D324D0" w:rsidP="00D324D0">
            <w:pPr>
              <w:widowControl w:val="0"/>
              <w:autoSpaceDE w:val="0"/>
              <w:autoSpaceDN w:val="0"/>
              <w:adjustRightInd w:val="0"/>
              <w:snapToGrid w:val="0"/>
              <w:spacing w:after="120"/>
              <w:jc w:val="right"/>
              <w:rPr>
                <w:b/>
                <w:i/>
                <w:sz w:val="22"/>
                <w:szCs w:val="22"/>
                <w:lang w:val="fr-FR"/>
              </w:rPr>
            </w:pPr>
            <w:r w:rsidRPr="00960991">
              <w:rPr>
                <w:b/>
                <w:i/>
                <w:sz w:val="22"/>
                <w:szCs w:val="22"/>
                <w:lang w:val="fr-FR"/>
              </w:rPr>
              <w:t>Numéro CAS :</w:t>
            </w:r>
          </w:p>
        </w:tc>
        <w:tc>
          <w:tcPr>
            <w:tcW w:w="959" w:type="pct"/>
            <w:shd w:val="clear" w:color="auto" w:fill="auto"/>
          </w:tcPr>
          <w:p w14:paraId="1BF24EE7"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sz w:val="22"/>
                <w:szCs w:val="22"/>
                <w:lang w:val="fr-FR"/>
              </w:rPr>
              <w:t>65731-84-2</w:t>
            </w:r>
          </w:p>
        </w:tc>
      </w:tr>
    </w:tbl>
    <w:p w14:paraId="0A835B36" w14:textId="77777777" w:rsidR="00D324D0" w:rsidRPr="00D555AB" w:rsidRDefault="00D324D0" w:rsidP="00D324D0">
      <w:pPr>
        <w:widowControl w:val="0"/>
        <w:autoSpaceDE w:val="0"/>
        <w:autoSpaceDN w:val="0"/>
        <w:adjustRightInd w:val="0"/>
        <w:snapToGrid w:val="0"/>
        <w:spacing w:after="120"/>
        <w:rPr>
          <w:b/>
          <w:i/>
          <w:sz w:val="22"/>
          <w:szCs w:val="22"/>
          <w:lang w:val="fr-FR"/>
        </w:rPr>
      </w:pPr>
      <w:r w:rsidRPr="00D555AB">
        <w:rPr>
          <w:b/>
          <w:i/>
          <w:sz w:val="22"/>
          <w:szCs w:val="22"/>
          <w:lang w:val="fr-FR"/>
        </w:rPr>
        <w:t xml:space="preserve">Nom chimique : </w:t>
      </w:r>
      <w:r w:rsidRPr="00D555AB">
        <w:rPr>
          <w:sz w:val="22"/>
          <w:szCs w:val="22"/>
          <w:lang w:val="fr-FR"/>
        </w:rPr>
        <w:t xml:space="preserve">Mélange réactionnel comprenant deux paires d'énantiomères dans un rapport d'environ 2:3 de </w:t>
      </w:r>
      <w:r w:rsidRPr="002A26A1">
        <w:rPr>
          <w:sz w:val="22"/>
          <w:szCs w:val="22"/>
          <w:shd w:val="clear" w:color="auto" w:fill="FFFFFF"/>
          <w:lang w:val="fr-FR"/>
        </w:rPr>
        <w:t>(1</w:t>
      </w:r>
      <w:r w:rsidRPr="002A26A1">
        <w:rPr>
          <w:i/>
          <w:sz w:val="22"/>
          <w:szCs w:val="22"/>
          <w:shd w:val="clear" w:color="auto" w:fill="FFFFFF"/>
          <w:lang w:val="fr-FR"/>
        </w:rPr>
        <w:t>S</w:t>
      </w:r>
      <w:r w:rsidRPr="002A26A1">
        <w:rPr>
          <w:sz w:val="22"/>
          <w:szCs w:val="22"/>
          <w:shd w:val="clear" w:color="auto" w:fill="FFFFFF"/>
          <w:lang w:val="fr-FR"/>
        </w:rPr>
        <w:t>)-</w:t>
      </w:r>
      <w:r w:rsidRPr="002A26A1">
        <w:rPr>
          <w:i/>
          <w:sz w:val="22"/>
          <w:szCs w:val="22"/>
          <w:shd w:val="clear" w:color="auto" w:fill="FFFFFF"/>
          <w:lang w:val="fr-FR"/>
        </w:rPr>
        <w:t>cis</w:t>
      </w:r>
      <w:r w:rsidRPr="002A26A1">
        <w:rPr>
          <w:sz w:val="22"/>
          <w:szCs w:val="22"/>
          <w:shd w:val="clear" w:color="auto" w:fill="FFFFFF"/>
          <w:lang w:val="fr-FR"/>
        </w:rPr>
        <w:t>-3-(2,2-dichlorovinyl)-2,2-diméthylcyclopropanecarboxylate de (</w:t>
      </w:r>
      <w:r w:rsidRPr="002A26A1">
        <w:rPr>
          <w:i/>
          <w:sz w:val="22"/>
          <w:szCs w:val="22"/>
          <w:shd w:val="clear" w:color="auto" w:fill="FFFFFF"/>
          <w:lang w:val="fr-FR"/>
        </w:rPr>
        <w:t>R</w:t>
      </w:r>
      <w:r w:rsidRPr="002A26A1">
        <w:rPr>
          <w:sz w:val="22"/>
          <w:szCs w:val="22"/>
          <w:shd w:val="clear" w:color="auto" w:fill="FFFFFF"/>
          <w:lang w:val="fr-FR"/>
        </w:rPr>
        <w:t xml:space="preserve">)-alpha-cyano-3-phénoxybenzyle et </w:t>
      </w:r>
      <w:r w:rsidRPr="00D555AB">
        <w:rPr>
          <w:sz w:val="22"/>
          <w:szCs w:val="22"/>
          <w:lang w:val="fr-FR"/>
        </w:rPr>
        <w:t>(1</w:t>
      </w:r>
      <w:r w:rsidRPr="00D555AB">
        <w:rPr>
          <w:i/>
          <w:sz w:val="22"/>
          <w:szCs w:val="22"/>
          <w:lang w:val="fr-FR"/>
        </w:rPr>
        <w:t>R</w:t>
      </w:r>
      <w:r w:rsidRPr="00D555AB">
        <w:rPr>
          <w:sz w:val="22"/>
          <w:szCs w:val="22"/>
          <w:lang w:val="fr-FR"/>
        </w:rPr>
        <w:t>)-</w:t>
      </w:r>
      <w:r w:rsidRPr="00D555AB">
        <w:rPr>
          <w:i/>
          <w:sz w:val="22"/>
          <w:szCs w:val="22"/>
          <w:lang w:val="fr-FR"/>
        </w:rPr>
        <w:t>cis</w:t>
      </w:r>
      <w:r w:rsidRPr="00D555AB">
        <w:rPr>
          <w:sz w:val="22"/>
          <w:szCs w:val="22"/>
          <w:lang w:val="fr-FR"/>
        </w:rPr>
        <w:t>-3-(2,2-dichlorovinyl)-2,2-diméthylcyclopropanecarboxylate de (</w:t>
      </w:r>
      <w:r w:rsidRPr="00D555AB">
        <w:rPr>
          <w:i/>
          <w:sz w:val="22"/>
          <w:szCs w:val="22"/>
          <w:lang w:val="fr-FR"/>
        </w:rPr>
        <w:t>S</w:t>
      </w:r>
      <w:r w:rsidRPr="00D555AB">
        <w:rPr>
          <w:sz w:val="22"/>
          <w:szCs w:val="22"/>
          <w:lang w:val="fr-FR"/>
        </w:rPr>
        <w:t>)-alpha-cyano-3-phénoxybenzyle avec (1</w:t>
      </w:r>
      <w:r w:rsidRPr="00D555AB">
        <w:rPr>
          <w:i/>
          <w:sz w:val="22"/>
          <w:szCs w:val="22"/>
          <w:lang w:val="fr-FR"/>
        </w:rPr>
        <w:t>S</w:t>
      </w:r>
      <w:r w:rsidRPr="00D555AB">
        <w:rPr>
          <w:sz w:val="22"/>
          <w:szCs w:val="22"/>
          <w:lang w:val="fr-FR"/>
        </w:rPr>
        <w:t>)-</w:t>
      </w:r>
      <w:r w:rsidRPr="00D555AB">
        <w:rPr>
          <w:i/>
          <w:sz w:val="22"/>
          <w:szCs w:val="22"/>
          <w:lang w:val="fr-FR"/>
        </w:rPr>
        <w:t>trans</w:t>
      </w:r>
      <w:r w:rsidRPr="00D555AB">
        <w:rPr>
          <w:sz w:val="22"/>
          <w:szCs w:val="22"/>
          <w:lang w:val="fr-FR"/>
        </w:rPr>
        <w:t>-3-(2,2-dichlorovinyl)-2,2-diméthylcyclopropanecarboxylate de (</w:t>
      </w:r>
      <w:r w:rsidRPr="00D555AB">
        <w:rPr>
          <w:i/>
          <w:sz w:val="22"/>
          <w:szCs w:val="22"/>
          <w:lang w:val="fr-FR"/>
        </w:rPr>
        <w:t>R</w:t>
      </w:r>
      <w:r w:rsidRPr="00D555AB">
        <w:rPr>
          <w:sz w:val="22"/>
          <w:szCs w:val="22"/>
          <w:lang w:val="fr-FR"/>
        </w:rPr>
        <w:t>)-alpha-cyano-3-phénoxybenzyle et (1</w:t>
      </w:r>
      <w:r w:rsidRPr="00D555AB">
        <w:rPr>
          <w:i/>
          <w:sz w:val="22"/>
          <w:szCs w:val="22"/>
          <w:lang w:val="fr-FR"/>
        </w:rPr>
        <w:t>R</w:t>
      </w:r>
      <w:r w:rsidRPr="00D555AB">
        <w:rPr>
          <w:sz w:val="22"/>
          <w:szCs w:val="22"/>
          <w:lang w:val="fr-FR"/>
        </w:rPr>
        <w:t>)-</w:t>
      </w:r>
      <w:r w:rsidRPr="00D555AB">
        <w:rPr>
          <w:i/>
          <w:sz w:val="22"/>
          <w:szCs w:val="22"/>
          <w:lang w:val="fr-FR"/>
        </w:rPr>
        <w:t>trans</w:t>
      </w:r>
      <w:r w:rsidRPr="00D555AB">
        <w:rPr>
          <w:sz w:val="22"/>
          <w:szCs w:val="22"/>
          <w:lang w:val="fr-FR"/>
        </w:rPr>
        <w:t>-3-(2,2-dichlorovinyl)-2,2-diméthylcyclopropanecarboxylate de (</w:t>
      </w:r>
      <w:r w:rsidRPr="00D555AB">
        <w:rPr>
          <w:i/>
          <w:sz w:val="22"/>
          <w:szCs w:val="22"/>
          <w:lang w:val="fr-FR"/>
        </w:rPr>
        <w:t>S</w:t>
      </w:r>
      <w:r w:rsidRPr="00D555AB">
        <w:rPr>
          <w:sz w:val="22"/>
          <w:szCs w:val="22"/>
          <w:lang w:val="fr-FR"/>
        </w:rPr>
        <w:t>)-alpha-cyano-3-phénoxybenzyle</w:t>
      </w:r>
    </w:p>
    <w:p w14:paraId="6C4EE182" w14:textId="77777777" w:rsidR="00D324D0" w:rsidRPr="00960991" w:rsidRDefault="00D324D0" w:rsidP="00D324D0">
      <w:pPr>
        <w:widowControl w:val="0"/>
        <w:autoSpaceDE w:val="0"/>
        <w:autoSpaceDN w:val="0"/>
        <w:adjustRightInd w:val="0"/>
        <w:snapToGrid w:val="0"/>
        <w:spacing w:after="120"/>
        <w:rPr>
          <w:b/>
          <w:i/>
          <w:sz w:val="22"/>
          <w:szCs w:val="22"/>
          <w:lang w:val="fr-FR"/>
        </w:rPr>
      </w:pPr>
      <w:r w:rsidRPr="00D555AB">
        <w:rPr>
          <w:b/>
          <w:i/>
          <w:sz w:val="22"/>
          <w:szCs w:val="22"/>
          <w:lang w:val="fr-FR"/>
        </w:rPr>
        <w:t xml:space="preserve">Catégorie pour laquelle a été prise la mesure </w:t>
      </w:r>
      <w:r w:rsidRPr="00960991">
        <w:rPr>
          <w:b/>
          <w:i/>
          <w:sz w:val="22"/>
          <w:szCs w:val="22"/>
          <w:lang w:val="fr-FR"/>
        </w:rPr>
        <w:t xml:space="preserve">de réglementation finale : </w:t>
      </w:r>
      <w:r w:rsidRPr="00960991">
        <w:rPr>
          <w:sz w:val="22"/>
          <w:szCs w:val="22"/>
          <w:lang w:val="fr-FR"/>
        </w:rPr>
        <w:t>Pesticide</w:t>
      </w:r>
    </w:p>
    <w:p w14:paraId="292E2F97"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 </w:t>
      </w:r>
      <w:r w:rsidRPr="00960991">
        <w:rPr>
          <w:sz w:val="22"/>
          <w:szCs w:val="22"/>
          <w:lang w:val="fr-FR"/>
        </w:rPr>
        <w:t>Le produit chimique est interdit.</w:t>
      </w:r>
    </w:p>
    <w:p w14:paraId="6BE474F7"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Emplois interdits par la mesure de réglementation finale : </w:t>
      </w:r>
      <w:r w:rsidRPr="00960991">
        <w:rPr>
          <w:sz w:val="22"/>
          <w:szCs w:val="22"/>
          <w:lang w:val="fr-FR"/>
        </w:rPr>
        <w:t>Toutes les applications en tant que produit phytosanitaire.</w:t>
      </w:r>
    </w:p>
    <w:p w14:paraId="36682204"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lastRenderedPageBreak/>
        <w:t xml:space="preserve">Mesure de réglementation finale a-t-elle été prise après une évaluation des risques et des dangers? : </w:t>
      </w:r>
      <w:r w:rsidRPr="00960991">
        <w:rPr>
          <w:sz w:val="22"/>
          <w:szCs w:val="22"/>
          <w:lang w:val="fr-FR"/>
        </w:rPr>
        <w:t>Oui</w:t>
      </w:r>
    </w:p>
    <w:p w14:paraId="61ADAD29"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 la mesure de réglementation finale : </w:t>
      </w:r>
      <w:r w:rsidRPr="00960991">
        <w:rPr>
          <w:sz w:val="22"/>
          <w:szCs w:val="22"/>
          <w:lang w:val="fr-FR"/>
        </w:rPr>
        <w:t>Il est interdit de mettre sur le marché ou d'utiliser des produits phytopharmaceutiques contenant de la bêta-cyperméthrine. La bêta-cyperméthrine ne figure pas dans la liste des substances actives approuvées au titre du règlement (CE) No 1107/2009. Par conséquent, la mise sur le marché de la bêta-cyperméthrine n'est pas approuvée conformément au règlement (EC) No 1107/2009 concernant la mise sur le marché des produits phytopharmaceutiques. L'élimination, l'entreposage, la mise sur le marché et l'utilisation des stocks existants de produits phytopharmaceutiques contenant de la bêta-cyperméthrine sont interdits dès septembre 2017.</w:t>
      </w:r>
    </w:p>
    <w:p w14:paraId="452B9BAB"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Les raisons ayant motivé la mesure de réglementation finale étaient liées à : </w:t>
      </w:r>
      <w:r w:rsidRPr="00960991">
        <w:rPr>
          <w:sz w:val="22"/>
          <w:szCs w:val="22"/>
          <w:lang w:val="fr-FR"/>
        </w:rPr>
        <w:t>La santé humaine et l'environnement</w:t>
      </w:r>
    </w:p>
    <w:p w14:paraId="5434D262"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des dangers et risques connus pour la santé des personnes : </w:t>
      </w:r>
      <w:r w:rsidRPr="00960991">
        <w:rPr>
          <w:sz w:val="22"/>
          <w:szCs w:val="22"/>
          <w:lang w:val="fr-FR"/>
        </w:rPr>
        <w:t>Il a été conclu qu'aucun produit phytopharmaceutique contenant la substance active bêta-cyperméthrine ne pourrait répondre, d'une manière générale, aux exigences énoncées à l'article 29(1) du règlement (CE) No 1107/2009 et aux principes uniformes énoncés dans le règlement (CE) 546/2011.</w:t>
      </w:r>
    </w:p>
    <w:p w14:paraId="55A99FB4"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sz w:val="22"/>
          <w:szCs w:val="22"/>
          <w:lang w:val="fr-FR"/>
        </w:rPr>
        <w:t>Les informations disponibles pour la bêta-cyperméthrine  ne permettaient pas de satisfaire aux exigences énoncées dans le règlement (CE) No 544/2011 en ce qui concerne les exigences en matière de données pour les substances actives, et dans le règlement (CE) No 545/2011 en ce qui concerne les exigences en matière de données pour les produits phytopharmaceutiques, notamment par rapport aux informations sur le profil toxicologique du métabolite PBA (acide 3-</w:t>
      </w:r>
      <w:r w:rsidRPr="00960991">
        <w:rPr>
          <w:iCs/>
          <w:sz w:val="22"/>
          <w:szCs w:val="22"/>
          <w:lang w:val="fr-FR"/>
        </w:rPr>
        <w:t>phénoxybenzoïque</w:t>
      </w:r>
      <w:r w:rsidRPr="00960991">
        <w:rPr>
          <w:sz w:val="22"/>
          <w:szCs w:val="22"/>
          <w:lang w:val="fr-FR"/>
        </w:rPr>
        <w:t xml:space="preserve">) et sa pertinence dans de l'évaluation des risques pour le consommateur. </w:t>
      </w:r>
    </w:p>
    <w:p w14:paraId="6760A2D1" w14:textId="77777777" w:rsidR="00D324D0" w:rsidRPr="00960991" w:rsidRDefault="00D324D0" w:rsidP="00D324D0">
      <w:pPr>
        <w:widowControl w:val="0"/>
        <w:autoSpaceDE w:val="0"/>
        <w:autoSpaceDN w:val="0"/>
        <w:adjustRightInd w:val="0"/>
        <w:snapToGrid w:val="0"/>
        <w:spacing w:after="120"/>
        <w:rPr>
          <w:sz w:val="22"/>
          <w:szCs w:val="22"/>
          <w:lang w:val="fr-FR"/>
        </w:rPr>
      </w:pPr>
      <w:r w:rsidRPr="007967B4">
        <w:rPr>
          <w:b/>
          <w:i/>
          <w:sz w:val="22"/>
          <w:szCs w:val="22"/>
          <w:lang w:val="fr-FR"/>
        </w:rPr>
        <w:t xml:space="preserve">Effet escompté de la mesure de réglementation finale sur la santé humaine : </w:t>
      </w:r>
      <w:r w:rsidRPr="007967B4">
        <w:rPr>
          <w:sz w:val="22"/>
          <w:szCs w:val="22"/>
          <w:lang w:val="fr-FR"/>
        </w:rPr>
        <w:t>Réduction des risques pour la santé de l'homme liés à l'utilisation de produits phytopharmaceutiques contenant de la bêta-cyperméthrine.</w:t>
      </w:r>
    </w:p>
    <w:p w14:paraId="6ACE8DD4"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des dangers et risques connus pour l'environnement : </w:t>
      </w:r>
      <w:r w:rsidRPr="00960991">
        <w:rPr>
          <w:sz w:val="22"/>
          <w:szCs w:val="22"/>
          <w:lang w:val="fr-FR"/>
        </w:rPr>
        <w:t>Il a été conclu qu'aucun produit phytopharmaceutique contenant la substance active bêta-cyperméthrine ne pourrait répondre, d'une manière générale, aux exigences énoncées à l'article 29(1) du règlement (CE) No 1107/2009 et aux principes uniformes énoncés dans le règlement (CE) 546/2011.</w:t>
      </w:r>
    </w:p>
    <w:p w14:paraId="290E1366"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sz w:val="22"/>
          <w:szCs w:val="22"/>
          <w:lang w:val="fr-FR"/>
        </w:rPr>
        <w:t>D'après l'évaluation concernant l'environnement, les préoccupations suivantes ont été identifiées :</w:t>
      </w:r>
    </w:p>
    <w:p w14:paraId="6AF2711E" w14:textId="682FBD69" w:rsidR="00D324D0" w:rsidRPr="00EB387B" w:rsidRDefault="00EB387B" w:rsidP="00EB387B">
      <w:pPr>
        <w:pStyle w:val="ListParagraph"/>
        <w:widowControl w:val="0"/>
        <w:numPr>
          <w:ilvl w:val="0"/>
          <w:numId w:val="37"/>
        </w:numPr>
        <w:autoSpaceDE w:val="0"/>
        <w:autoSpaceDN w:val="0"/>
        <w:adjustRightInd w:val="0"/>
        <w:snapToGrid w:val="0"/>
        <w:spacing w:after="120"/>
        <w:contextualSpacing w:val="0"/>
        <w:rPr>
          <w:sz w:val="22"/>
          <w:szCs w:val="22"/>
          <w:lang w:val="fr-FR"/>
        </w:rPr>
      </w:pPr>
      <w:r>
        <w:rPr>
          <w:sz w:val="22"/>
          <w:szCs w:val="22"/>
          <w:lang w:val="fr-FR"/>
        </w:rPr>
        <w:t>U</w:t>
      </w:r>
      <w:r w:rsidR="00D324D0" w:rsidRPr="00EB387B">
        <w:rPr>
          <w:sz w:val="22"/>
          <w:szCs w:val="22"/>
          <w:lang w:val="fr-FR"/>
        </w:rPr>
        <w:t>n risque élevé pour les organismes aquatiques, les abeilles et les arthropodes non visés ;</w:t>
      </w:r>
    </w:p>
    <w:p w14:paraId="49C6648A" w14:textId="6ABADED3" w:rsidR="00D324D0" w:rsidRPr="00EB387B" w:rsidRDefault="00D324D0" w:rsidP="00EB387B">
      <w:pPr>
        <w:pStyle w:val="ListParagraph"/>
        <w:widowControl w:val="0"/>
        <w:numPr>
          <w:ilvl w:val="0"/>
          <w:numId w:val="37"/>
        </w:numPr>
        <w:autoSpaceDE w:val="0"/>
        <w:autoSpaceDN w:val="0"/>
        <w:adjustRightInd w:val="0"/>
        <w:snapToGrid w:val="0"/>
        <w:spacing w:after="120"/>
        <w:contextualSpacing w:val="0"/>
        <w:rPr>
          <w:sz w:val="22"/>
          <w:szCs w:val="22"/>
          <w:lang w:val="fr-FR"/>
        </w:rPr>
      </w:pPr>
      <w:r w:rsidRPr="00EB387B">
        <w:rPr>
          <w:sz w:val="22"/>
          <w:szCs w:val="22"/>
          <w:lang w:val="fr-FR"/>
        </w:rPr>
        <w:t>Les informations disponibles sur la bêta-cyperméthrine étaient insuffisantes pour satisfaire aux exigences énoncées dans le règlement (CE) No 544/2011, notamment en ce qui concerne les exigences en matière de données pour les substances actives et dans le règlement EC) No 545/2011 en ce qui concerne les exigences en matière de données pour les produits phytopharmaceutiques, notamment en ce qui concerne :</w:t>
      </w:r>
    </w:p>
    <w:p w14:paraId="72A09E81" w14:textId="3E98A1D0" w:rsidR="00D324D0" w:rsidRPr="00EB387B" w:rsidRDefault="00EB387B" w:rsidP="00EB387B">
      <w:pPr>
        <w:pStyle w:val="ListParagraph"/>
        <w:widowControl w:val="0"/>
        <w:numPr>
          <w:ilvl w:val="0"/>
          <w:numId w:val="41"/>
        </w:numPr>
        <w:autoSpaceDE w:val="0"/>
        <w:autoSpaceDN w:val="0"/>
        <w:adjustRightInd w:val="0"/>
        <w:snapToGrid w:val="0"/>
        <w:spacing w:after="120"/>
        <w:contextualSpacing w:val="0"/>
        <w:rPr>
          <w:sz w:val="22"/>
          <w:szCs w:val="22"/>
          <w:lang w:val="fr-FR"/>
        </w:rPr>
      </w:pPr>
      <w:r>
        <w:rPr>
          <w:sz w:val="22"/>
          <w:szCs w:val="22"/>
          <w:lang w:val="fr-FR"/>
        </w:rPr>
        <w:t>L</w:t>
      </w:r>
      <w:r w:rsidR="00D324D0" w:rsidRPr="00EB387B">
        <w:rPr>
          <w:sz w:val="22"/>
          <w:szCs w:val="22"/>
          <w:lang w:val="fr-FR"/>
        </w:rPr>
        <w:t>e devenir et le comportement de la fraction cyclique cyclopropyle de la bêta-cyperméthrine dans le sol dans des conditions éclairées de sorte que l'évaluation des risques pour l'environnement concernant le sol et les organismes aquatiques n'a pas pu être achevée, ni l'évaluation de l'exposition des eaux souterraines par rapport à tout produit de transformation qui pourrait se former de cette portion de la molécule ;</w:t>
      </w:r>
    </w:p>
    <w:p w14:paraId="366B2CBD" w14:textId="73A26897" w:rsidR="00D324D0" w:rsidRPr="00EB387B" w:rsidRDefault="00EB387B" w:rsidP="00EB387B">
      <w:pPr>
        <w:pStyle w:val="ListParagraph"/>
        <w:widowControl w:val="0"/>
        <w:numPr>
          <w:ilvl w:val="0"/>
          <w:numId w:val="41"/>
        </w:numPr>
        <w:autoSpaceDE w:val="0"/>
        <w:autoSpaceDN w:val="0"/>
        <w:adjustRightInd w:val="0"/>
        <w:snapToGrid w:val="0"/>
        <w:spacing w:after="120"/>
        <w:contextualSpacing w:val="0"/>
        <w:rPr>
          <w:sz w:val="22"/>
          <w:szCs w:val="22"/>
          <w:lang w:val="fr-FR"/>
        </w:rPr>
      </w:pPr>
      <w:r>
        <w:rPr>
          <w:sz w:val="22"/>
          <w:szCs w:val="22"/>
          <w:lang w:val="fr-FR"/>
        </w:rPr>
        <w:t>D</w:t>
      </w:r>
      <w:r w:rsidR="00D324D0" w:rsidRPr="00EB387B">
        <w:rPr>
          <w:sz w:val="22"/>
          <w:szCs w:val="22"/>
          <w:lang w:val="fr-FR"/>
        </w:rPr>
        <w:t>es informations sur le métabolisme de la fraction cyclopropyle chez le bétail afin de confirmer la définition des résidus dans les matrices animales.</w:t>
      </w:r>
    </w:p>
    <w:p w14:paraId="40EB82F1"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Effet escompté de la mesure de réglementation finale sur l'environnement : </w:t>
      </w:r>
      <w:r w:rsidRPr="00960991">
        <w:rPr>
          <w:sz w:val="22"/>
          <w:szCs w:val="22"/>
          <w:lang w:val="fr-FR"/>
        </w:rPr>
        <w:t xml:space="preserve">Réduction des risques pour l'environnement liés à l'utilisation de produits phytopharmaceutiques contenant de la bêta-cyperméthrine. </w:t>
      </w:r>
    </w:p>
    <w:p w14:paraId="260B3A02"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Date de prise d'effet de la mesure de réglementation finale : </w:t>
      </w:r>
      <w:r w:rsidRPr="00960991">
        <w:rPr>
          <w:sz w:val="22"/>
          <w:szCs w:val="22"/>
          <w:lang w:val="fr-FR"/>
        </w:rPr>
        <w:t>06/09/2017</w:t>
      </w:r>
    </w:p>
    <w:p w14:paraId="17BD2C21" w14:textId="77777777" w:rsidR="00D324D0" w:rsidRPr="00960991" w:rsidRDefault="00D324D0" w:rsidP="00D324D0">
      <w:pPr>
        <w:widowControl w:val="0"/>
        <w:pBdr>
          <w:bottom w:val="single" w:sz="4" w:space="1" w:color="auto"/>
        </w:pBdr>
        <w:autoSpaceDE w:val="0"/>
        <w:autoSpaceDN w:val="0"/>
        <w:adjustRightInd w:val="0"/>
        <w:snapToGrid w:val="0"/>
        <w:spacing w:after="120"/>
        <w:rPr>
          <w:sz w:val="22"/>
          <w:szCs w:val="22"/>
          <w:lang w:val="fr-FR"/>
        </w:rPr>
      </w:pPr>
    </w:p>
    <w:p w14:paraId="4F52B9D1" w14:textId="77777777" w:rsidR="00D324D0" w:rsidRPr="00960991" w:rsidRDefault="00D324D0" w:rsidP="00D324D0">
      <w:pPr>
        <w:widowControl w:val="0"/>
        <w:pBdr>
          <w:bottom w:val="single" w:sz="4" w:space="1" w:color="auto"/>
        </w:pBdr>
        <w:autoSpaceDE w:val="0"/>
        <w:autoSpaceDN w:val="0"/>
        <w:adjustRightInd w:val="0"/>
        <w:snapToGrid w:val="0"/>
        <w:spacing w:after="120"/>
        <w:rPr>
          <w:b/>
          <w:caps/>
          <w:szCs w:val="22"/>
          <w:lang w:val="fr-FR"/>
        </w:rPr>
      </w:pPr>
      <w:r w:rsidRPr="00960991">
        <w:rPr>
          <w:b/>
          <w:caps/>
          <w:szCs w:val="22"/>
          <w:lang w:val="fr-FR"/>
        </w:rPr>
        <w:t>Union Européenne</w:t>
      </w:r>
    </w:p>
    <w:tbl>
      <w:tblPr>
        <w:tblStyle w:val="TableGrid"/>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D324D0" w:rsidRPr="00960991" w14:paraId="1E526CC7" w14:textId="77777777" w:rsidTr="00D324D0">
        <w:tc>
          <w:tcPr>
            <w:tcW w:w="2907" w:type="pct"/>
            <w:shd w:val="clear" w:color="auto" w:fill="auto"/>
          </w:tcPr>
          <w:p w14:paraId="33AF59DF"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Nom usuel : </w:t>
            </w:r>
            <w:r w:rsidRPr="00960991">
              <w:rPr>
                <w:sz w:val="22"/>
                <w:szCs w:val="22"/>
                <w:lang w:val="fr-FR"/>
              </w:rPr>
              <w:t>Iprodione</w:t>
            </w:r>
          </w:p>
        </w:tc>
        <w:tc>
          <w:tcPr>
            <w:tcW w:w="1134" w:type="pct"/>
            <w:shd w:val="clear" w:color="auto" w:fill="auto"/>
          </w:tcPr>
          <w:p w14:paraId="69179CC5" w14:textId="77777777" w:rsidR="00D324D0" w:rsidRPr="00960991" w:rsidRDefault="00D324D0" w:rsidP="00D324D0">
            <w:pPr>
              <w:widowControl w:val="0"/>
              <w:autoSpaceDE w:val="0"/>
              <w:autoSpaceDN w:val="0"/>
              <w:adjustRightInd w:val="0"/>
              <w:snapToGrid w:val="0"/>
              <w:spacing w:after="120"/>
              <w:jc w:val="right"/>
              <w:rPr>
                <w:b/>
                <w:i/>
                <w:sz w:val="22"/>
                <w:szCs w:val="22"/>
                <w:lang w:val="fr-FR"/>
              </w:rPr>
            </w:pPr>
            <w:r w:rsidRPr="00960991">
              <w:rPr>
                <w:b/>
                <w:i/>
                <w:sz w:val="22"/>
                <w:szCs w:val="22"/>
                <w:lang w:val="fr-FR"/>
              </w:rPr>
              <w:t>Numéro CAS :</w:t>
            </w:r>
          </w:p>
        </w:tc>
        <w:tc>
          <w:tcPr>
            <w:tcW w:w="959" w:type="pct"/>
            <w:shd w:val="clear" w:color="auto" w:fill="auto"/>
          </w:tcPr>
          <w:p w14:paraId="49E62CD3"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sz w:val="22"/>
                <w:szCs w:val="22"/>
                <w:lang w:val="fr-FR"/>
              </w:rPr>
              <w:t>36734-19-7</w:t>
            </w:r>
          </w:p>
        </w:tc>
      </w:tr>
    </w:tbl>
    <w:p w14:paraId="5B23C4C4" w14:textId="77777777" w:rsidR="00D324D0" w:rsidRPr="00960991" w:rsidRDefault="00D324D0" w:rsidP="00D324D0">
      <w:pPr>
        <w:widowControl w:val="0"/>
        <w:autoSpaceDE w:val="0"/>
        <w:autoSpaceDN w:val="0"/>
        <w:adjustRightInd w:val="0"/>
        <w:snapToGrid w:val="0"/>
        <w:spacing w:after="120"/>
        <w:rPr>
          <w:b/>
          <w:i/>
          <w:sz w:val="22"/>
          <w:szCs w:val="22"/>
          <w:lang w:val="fr-FR"/>
        </w:rPr>
      </w:pPr>
      <w:r w:rsidRPr="00960991">
        <w:rPr>
          <w:b/>
          <w:i/>
          <w:sz w:val="22"/>
          <w:szCs w:val="22"/>
          <w:lang w:val="fr-FR"/>
        </w:rPr>
        <w:t xml:space="preserve">Nom chimique : </w:t>
      </w:r>
      <w:r w:rsidRPr="00960991">
        <w:rPr>
          <w:sz w:val="22"/>
          <w:szCs w:val="22"/>
          <w:lang w:val="fr-FR"/>
        </w:rPr>
        <w:t>Acide 3-(3,5-dichlorophényl)-N-isopropyl-2,4-dioxo-1-imidazolidinecarboximidique</w:t>
      </w:r>
    </w:p>
    <w:p w14:paraId="06406F12" w14:textId="77777777" w:rsidR="00D324D0" w:rsidRPr="00960991" w:rsidRDefault="00D324D0" w:rsidP="00D324D0">
      <w:pPr>
        <w:widowControl w:val="0"/>
        <w:autoSpaceDE w:val="0"/>
        <w:autoSpaceDN w:val="0"/>
        <w:adjustRightInd w:val="0"/>
        <w:snapToGrid w:val="0"/>
        <w:spacing w:after="120"/>
        <w:rPr>
          <w:b/>
          <w:i/>
          <w:sz w:val="22"/>
          <w:szCs w:val="22"/>
          <w:lang w:val="fr-FR"/>
        </w:rPr>
      </w:pPr>
      <w:r w:rsidRPr="00960991">
        <w:rPr>
          <w:b/>
          <w:i/>
          <w:sz w:val="22"/>
          <w:szCs w:val="22"/>
          <w:lang w:val="fr-FR"/>
        </w:rPr>
        <w:t xml:space="preserve">Catégorie pour laquelle a été prise la mesure de réglementation finale : </w:t>
      </w:r>
      <w:r w:rsidRPr="00960991">
        <w:rPr>
          <w:sz w:val="22"/>
          <w:szCs w:val="22"/>
          <w:lang w:val="fr-FR"/>
        </w:rPr>
        <w:t>Pesticide</w:t>
      </w:r>
    </w:p>
    <w:p w14:paraId="70F1AD2C"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 </w:t>
      </w:r>
      <w:r w:rsidRPr="00960991">
        <w:rPr>
          <w:sz w:val="22"/>
          <w:szCs w:val="22"/>
          <w:lang w:val="fr-FR"/>
        </w:rPr>
        <w:t>Le produit chimique est interdit.</w:t>
      </w:r>
    </w:p>
    <w:p w14:paraId="07BD6A4B"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lastRenderedPageBreak/>
        <w:t xml:space="preserve">Emplois interdits par la mesure de réglementation finale : </w:t>
      </w:r>
      <w:r w:rsidRPr="00960991">
        <w:rPr>
          <w:sz w:val="22"/>
          <w:szCs w:val="22"/>
          <w:lang w:val="fr-FR"/>
        </w:rPr>
        <w:t xml:space="preserve">Toutes les applications en tant que produit phytopharmaceutique. </w:t>
      </w:r>
    </w:p>
    <w:p w14:paraId="025821A9"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Emplois qui demeurent autorisés : </w:t>
      </w:r>
      <w:r w:rsidRPr="00960991">
        <w:rPr>
          <w:sz w:val="22"/>
          <w:szCs w:val="22"/>
          <w:lang w:val="fr-FR"/>
        </w:rPr>
        <w:t>Non pertinent.</w:t>
      </w:r>
    </w:p>
    <w:p w14:paraId="22AEF06F"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a-t-elle été prise après une évaluation des risques et des dangers? : </w:t>
      </w:r>
      <w:r w:rsidRPr="00960991">
        <w:rPr>
          <w:sz w:val="22"/>
          <w:szCs w:val="22"/>
          <w:lang w:val="fr-FR"/>
        </w:rPr>
        <w:t>Oui</w:t>
      </w:r>
    </w:p>
    <w:p w14:paraId="44B9F38A"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 la mesure de réglementation finale : </w:t>
      </w:r>
      <w:r w:rsidRPr="00960991">
        <w:rPr>
          <w:sz w:val="22"/>
          <w:szCs w:val="22"/>
          <w:lang w:val="fr-FR"/>
        </w:rPr>
        <w:t xml:space="preserve">Il est interdit de mettre sur le marché ou d'utiliser des produits phytopharmaceutiques contenant de l'iprodione. L'iprodione ne figure pas dans la liste des substances actives approuvées au titre du règlement (CE) No 1107/2009. Par conséquent, la mise sur le marché de l'iprodione n'est pas approuvée conformément au règlement (EC) No 1107/2009 concernant la mise sur le marché des produits phytopharmaceutiques. La mise sur le marché de produits phytopharmaceutiques contenant de l'iprodione en tant que substance active est interdite dès le 6 mars 2018. L'élimination, l'entreposage, la mise sur le marché et l'utilisation des stocks existants de produits phytopharmaceutiques contenant de l'iprodione sont interdits dès le 6 juin 2018. </w:t>
      </w:r>
    </w:p>
    <w:p w14:paraId="7A1EEBA7"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Les raisons ayant motivé la mesure de réglementation finale étaient liées à : </w:t>
      </w:r>
      <w:r w:rsidRPr="00960991">
        <w:rPr>
          <w:sz w:val="22"/>
          <w:szCs w:val="22"/>
          <w:lang w:val="fr-FR"/>
        </w:rPr>
        <w:t>La santé humaine et l'environnement</w:t>
      </w:r>
    </w:p>
    <w:p w14:paraId="28DB7FFF"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des dangers et risques connus pour la santé des personnes : </w:t>
      </w:r>
      <w:r w:rsidRPr="00960991">
        <w:rPr>
          <w:sz w:val="22"/>
          <w:szCs w:val="22"/>
          <w:lang w:val="fr-FR"/>
        </w:rPr>
        <w:t>Il a été conclu qu'aucun produit phytopharmaceutique contenant la substance active iprodione ne pourrait répondre, d'une manière générale, aux exigences prévues à l'article 29(1) du règlement (CE) No 1107/2009 et aux principes uniformes énoncés dans le règlement (CE) 546/2011.</w:t>
      </w:r>
    </w:p>
    <w:p w14:paraId="7253CA6E"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sz w:val="22"/>
          <w:szCs w:val="22"/>
          <w:lang w:val="fr-FR"/>
        </w:rPr>
        <w:t>D'après l'évaluation concernant la santé humaine, les préoccupations suivantes ont été identifiées :</w:t>
      </w:r>
    </w:p>
    <w:p w14:paraId="1389D7A6" w14:textId="4E744A4B" w:rsidR="00D324D0" w:rsidRPr="00EB387B" w:rsidRDefault="00EB387B" w:rsidP="00EB387B">
      <w:pPr>
        <w:pStyle w:val="ListParagraph"/>
        <w:widowControl w:val="0"/>
        <w:numPr>
          <w:ilvl w:val="0"/>
          <w:numId w:val="43"/>
        </w:numPr>
        <w:autoSpaceDE w:val="0"/>
        <w:autoSpaceDN w:val="0"/>
        <w:adjustRightInd w:val="0"/>
        <w:snapToGrid w:val="0"/>
        <w:spacing w:after="120"/>
        <w:contextualSpacing w:val="0"/>
        <w:rPr>
          <w:sz w:val="22"/>
          <w:szCs w:val="22"/>
          <w:lang w:val="fr-FR"/>
        </w:rPr>
      </w:pPr>
      <w:r>
        <w:rPr>
          <w:sz w:val="22"/>
          <w:szCs w:val="22"/>
          <w:lang w:val="fr-FR"/>
        </w:rPr>
        <w:t>L</w:t>
      </w:r>
      <w:r w:rsidR="00D324D0" w:rsidRPr="00EB387B">
        <w:rPr>
          <w:sz w:val="22"/>
          <w:szCs w:val="22"/>
          <w:lang w:val="fr-FR"/>
        </w:rPr>
        <w:t xml:space="preserve">e potentiel génotoxique du métabolite RP 30228 (décelé comme résidu et comme impureté dans le matériel technique) qui ne peut pas être exclu et pour lequel la fixation de valeurs de références ne peut être confirmée sur la base des informations disponibles. Il convient de noter que dans un scénario FOCUS GW et selon les utilisations représentatives, le métabolite RP 30228 devrait être présent dans les eaux souterraines à des valeurs supérieurs à 0.1 </w:t>
      </w:r>
      <w:bookmarkStart w:id="126" w:name="_Hlk25765932"/>
      <w:r w:rsidR="00D324D0" w:rsidRPr="00EB387B">
        <w:rPr>
          <w:sz w:val="22"/>
          <w:szCs w:val="22"/>
          <w:lang w:val="fr-FR"/>
        </w:rPr>
        <w:t>p</w:t>
      </w:r>
      <w:bookmarkEnd w:id="126"/>
      <w:r w:rsidR="00D324D0" w:rsidRPr="00EB387B">
        <w:rPr>
          <w:sz w:val="22"/>
          <w:szCs w:val="22"/>
          <w:lang w:val="fr-FR"/>
        </w:rPr>
        <w:t>g/L.</w:t>
      </w:r>
    </w:p>
    <w:p w14:paraId="2A22AE2F" w14:textId="4DBB3F80" w:rsidR="00D324D0" w:rsidRPr="00EB387B" w:rsidRDefault="00EB387B" w:rsidP="00EB387B">
      <w:pPr>
        <w:pStyle w:val="ListParagraph"/>
        <w:widowControl w:val="0"/>
        <w:numPr>
          <w:ilvl w:val="0"/>
          <w:numId w:val="43"/>
        </w:numPr>
        <w:autoSpaceDE w:val="0"/>
        <w:autoSpaceDN w:val="0"/>
        <w:adjustRightInd w:val="0"/>
        <w:snapToGrid w:val="0"/>
        <w:spacing w:after="120"/>
        <w:contextualSpacing w:val="0"/>
        <w:rPr>
          <w:sz w:val="22"/>
          <w:szCs w:val="22"/>
          <w:lang w:val="fr-FR"/>
        </w:rPr>
      </w:pPr>
      <w:r>
        <w:rPr>
          <w:sz w:val="22"/>
          <w:szCs w:val="22"/>
          <w:lang w:val="fr-FR"/>
        </w:rPr>
        <w:t>L</w:t>
      </w:r>
      <w:r w:rsidR="00D324D0" w:rsidRPr="00EB387B">
        <w:rPr>
          <w:sz w:val="22"/>
          <w:szCs w:val="22"/>
          <w:lang w:val="fr-FR"/>
        </w:rPr>
        <w:t>a classification harmonisée actuelle de l'iprodione est cancérigène de catégorie 2. D'après l'examen par les pairs du pesticide, la classification comme cancérigène de catégorie 1B et toxique pour la reproduction de catégorie 2 est plus appropriée.  Sur cette base, les dispositions provisoires du point 3.6.5 de l'annexe 11 du règlement (CE) No 1107/2009 concernant la santé humaine pour ce qui a trait aux propriétés de perturbation endocriniennes sont satisfaites, ce qui soulève un sujet de préoccupation critique. Ceci est étayé par les preuves scientifiques disponibles qui démontrent que l'iprodione est un composé anti-androgène et qu'il a des effets négatifs sur différents organes endocriniens aux niveaux de doses déclenchant la DMENO dans plusieurs études de toxicité ;</w:t>
      </w:r>
    </w:p>
    <w:p w14:paraId="0F81015E" w14:textId="2C2803F3" w:rsidR="00D324D0" w:rsidRPr="00EB387B" w:rsidRDefault="00D324D0" w:rsidP="00EB387B">
      <w:pPr>
        <w:pStyle w:val="ListParagraph"/>
        <w:widowControl w:val="0"/>
        <w:numPr>
          <w:ilvl w:val="0"/>
          <w:numId w:val="43"/>
        </w:numPr>
        <w:autoSpaceDE w:val="0"/>
        <w:autoSpaceDN w:val="0"/>
        <w:adjustRightInd w:val="0"/>
        <w:snapToGrid w:val="0"/>
        <w:spacing w:after="120"/>
        <w:contextualSpacing w:val="0"/>
        <w:rPr>
          <w:sz w:val="22"/>
          <w:szCs w:val="22"/>
          <w:lang w:val="fr-FR"/>
        </w:rPr>
      </w:pPr>
      <w:r w:rsidRPr="00EB387B">
        <w:rPr>
          <w:sz w:val="22"/>
          <w:szCs w:val="22"/>
          <w:lang w:val="fr-FR"/>
        </w:rPr>
        <w:t>Pour les utilisations représentatives considérées, les teneurs en résidus dépassent la valeur par défaut mentionnée au point (b) de l'article 18(1) du règlement (CE) No 396/2005 (sur les teneurs maximales en résidus de pesticides présents dans ou sur les denrées alimentaires et les aliments pour animaux d'origine végétale et animale). Par conséquent, les exigences établies aux points 3.6.3 et 3.6.5 de l'annexe II du règlement (CE) No 1107/2009 ne sont pas satisfaites ;</w:t>
      </w:r>
    </w:p>
    <w:p w14:paraId="631E20C7" w14:textId="2FB29604" w:rsidR="00D324D0" w:rsidRPr="00EB387B" w:rsidRDefault="00D324D0" w:rsidP="00EB387B">
      <w:pPr>
        <w:pStyle w:val="ListParagraph"/>
        <w:widowControl w:val="0"/>
        <w:numPr>
          <w:ilvl w:val="0"/>
          <w:numId w:val="43"/>
        </w:numPr>
        <w:autoSpaceDE w:val="0"/>
        <w:autoSpaceDN w:val="0"/>
        <w:adjustRightInd w:val="0"/>
        <w:snapToGrid w:val="0"/>
        <w:spacing w:after="120"/>
        <w:contextualSpacing w:val="0"/>
        <w:rPr>
          <w:sz w:val="22"/>
          <w:szCs w:val="22"/>
          <w:lang w:val="fr-FR"/>
        </w:rPr>
      </w:pPr>
      <w:r w:rsidRPr="00EB387B">
        <w:rPr>
          <w:sz w:val="22"/>
          <w:szCs w:val="22"/>
          <w:lang w:val="fr-FR"/>
        </w:rPr>
        <w:t>Un risque aigu pour le consommateur qui ne peut pas être exclu sur la base d'une évaluation préliminaire des risques. Il est probable que l'évaluation sous-estime l'exposition au métabolite 3,5-dichloroaniline du fait de l'instabilité du composé dans le stockage des échantillons des résidus et des résidus qui n'ont pas été entièrement examinés à cause de différentes lacunes en matière de données. De plus, les effets toxicologiques communs possibles du 3,5-dichloroaniline et de l'iprodione et métabolites similaires, n'ont pas été pris en compte dans l'évaluation des risques. Les informations disponibles sont insuffisantes pour satisfaire aux exigences énoncées à l'article 4(1) à (3) du règlement (CE) No 1107/2009, notamment en ce qui concerne :</w:t>
      </w:r>
    </w:p>
    <w:p w14:paraId="15DC63E3" w14:textId="0D3871E0" w:rsidR="00D324D0" w:rsidRPr="00EB387B" w:rsidRDefault="00EB387B" w:rsidP="00EB387B">
      <w:pPr>
        <w:pStyle w:val="ListParagraph"/>
        <w:widowControl w:val="0"/>
        <w:numPr>
          <w:ilvl w:val="1"/>
          <w:numId w:val="44"/>
        </w:numPr>
        <w:autoSpaceDE w:val="0"/>
        <w:autoSpaceDN w:val="0"/>
        <w:adjustRightInd w:val="0"/>
        <w:snapToGrid w:val="0"/>
        <w:spacing w:after="120"/>
        <w:contextualSpacing w:val="0"/>
        <w:rPr>
          <w:sz w:val="22"/>
          <w:szCs w:val="22"/>
          <w:lang w:val="fr-FR"/>
        </w:rPr>
      </w:pPr>
      <w:r>
        <w:rPr>
          <w:sz w:val="22"/>
          <w:szCs w:val="22"/>
          <w:lang w:val="fr-FR"/>
        </w:rPr>
        <w:t>L</w:t>
      </w:r>
      <w:r w:rsidR="00D324D0" w:rsidRPr="00EB387B">
        <w:rPr>
          <w:sz w:val="22"/>
          <w:szCs w:val="22"/>
          <w:lang w:val="fr-FR"/>
        </w:rPr>
        <w:t>es estimations de l'exposition de l'opérateur qui, selon les utilisations en intérieur indiquées sur la laitue, n'ont pas pu être achevées ;</w:t>
      </w:r>
    </w:p>
    <w:p w14:paraId="42F0BD07" w14:textId="37922A2F" w:rsidR="00D324D0" w:rsidRPr="00EB387B" w:rsidRDefault="00EB387B" w:rsidP="00EB387B">
      <w:pPr>
        <w:pStyle w:val="ListParagraph"/>
        <w:widowControl w:val="0"/>
        <w:numPr>
          <w:ilvl w:val="1"/>
          <w:numId w:val="44"/>
        </w:numPr>
        <w:autoSpaceDE w:val="0"/>
        <w:autoSpaceDN w:val="0"/>
        <w:adjustRightInd w:val="0"/>
        <w:snapToGrid w:val="0"/>
        <w:spacing w:after="120"/>
        <w:contextualSpacing w:val="0"/>
        <w:rPr>
          <w:sz w:val="22"/>
          <w:szCs w:val="22"/>
          <w:lang w:val="fr-FR"/>
        </w:rPr>
      </w:pPr>
      <w:r>
        <w:rPr>
          <w:sz w:val="22"/>
          <w:szCs w:val="22"/>
          <w:lang w:val="fr-FR"/>
        </w:rPr>
        <w:t>L</w:t>
      </w:r>
      <w:r w:rsidR="00D324D0" w:rsidRPr="00EB387B">
        <w:rPr>
          <w:sz w:val="22"/>
          <w:szCs w:val="22"/>
          <w:lang w:val="fr-FR"/>
        </w:rPr>
        <w:t>'évaluation des risques nutritionnels du consommateur en termes d'aliments d'origine végétale ou animale qui n'a pas pu être finalisée en raison de nombreuses lacunes identifiées en matière de données qui ne permettent pas d'établir des définitions finales des résidus pour l'évaluation des risques.</w:t>
      </w:r>
    </w:p>
    <w:p w14:paraId="4C7A988A" w14:textId="77777777" w:rsidR="00D324D0" w:rsidRPr="00960991" w:rsidRDefault="00D324D0" w:rsidP="00D324D0">
      <w:pPr>
        <w:widowControl w:val="0"/>
        <w:autoSpaceDE w:val="0"/>
        <w:autoSpaceDN w:val="0"/>
        <w:adjustRightInd w:val="0"/>
        <w:snapToGrid w:val="0"/>
        <w:spacing w:after="120"/>
        <w:rPr>
          <w:sz w:val="22"/>
          <w:szCs w:val="22"/>
          <w:lang w:val="fr-FR"/>
        </w:rPr>
      </w:pPr>
      <w:r w:rsidRPr="007967B4">
        <w:rPr>
          <w:b/>
          <w:i/>
          <w:sz w:val="22"/>
          <w:szCs w:val="22"/>
          <w:lang w:val="fr-FR"/>
        </w:rPr>
        <w:t xml:space="preserve">Effet escompté de la mesure de réglementation finale sur la santé humaine : </w:t>
      </w:r>
      <w:r w:rsidRPr="007967B4">
        <w:rPr>
          <w:sz w:val="22"/>
          <w:szCs w:val="22"/>
          <w:lang w:val="fr-FR"/>
        </w:rPr>
        <w:t>Réduction des risques pour la santé de l'homme liés à l'utili</w:t>
      </w:r>
      <w:r w:rsidRPr="00AB4A36">
        <w:rPr>
          <w:sz w:val="22"/>
          <w:szCs w:val="22"/>
          <w:lang w:val="fr-FR"/>
        </w:rPr>
        <w:t>sation de produits phytopharmaceutiques contenant de l’iprodione.</w:t>
      </w:r>
    </w:p>
    <w:p w14:paraId="69F441D2"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lastRenderedPageBreak/>
        <w:t xml:space="preserve">Résumé des dangers et risques connus pour l'environnement : </w:t>
      </w:r>
      <w:r w:rsidRPr="00960991">
        <w:rPr>
          <w:sz w:val="22"/>
          <w:szCs w:val="22"/>
          <w:lang w:val="fr-FR"/>
        </w:rPr>
        <w:t>D'après l'évaluation concernant l'environnement, les préoccupations suivantes ont été identifiées :</w:t>
      </w:r>
    </w:p>
    <w:p w14:paraId="15EA0AD2" w14:textId="7DD16EA1" w:rsidR="00D324D0" w:rsidRPr="00EB387B" w:rsidRDefault="00EB387B" w:rsidP="00EB387B">
      <w:pPr>
        <w:pStyle w:val="ListParagraph"/>
        <w:widowControl w:val="0"/>
        <w:numPr>
          <w:ilvl w:val="0"/>
          <w:numId w:val="46"/>
        </w:numPr>
        <w:autoSpaceDE w:val="0"/>
        <w:autoSpaceDN w:val="0"/>
        <w:adjustRightInd w:val="0"/>
        <w:snapToGrid w:val="0"/>
        <w:spacing w:after="120"/>
        <w:contextualSpacing w:val="0"/>
        <w:rPr>
          <w:sz w:val="22"/>
          <w:szCs w:val="22"/>
          <w:lang w:val="fr-FR"/>
        </w:rPr>
      </w:pPr>
      <w:r>
        <w:rPr>
          <w:sz w:val="22"/>
          <w:szCs w:val="22"/>
          <w:lang w:val="fr-FR"/>
        </w:rPr>
        <w:t>L</w:t>
      </w:r>
      <w:r w:rsidR="00D324D0" w:rsidRPr="00EB387B">
        <w:rPr>
          <w:sz w:val="22"/>
          <w:szCs w:val="22"/>
          <w:lang w:val="fr-FR"/>
        </w:rPr>
        <w:t xml:space="preserve">es concentrations prévues dans les eaux souterraines qui dépassent 0.1 </w:t>
      </w:r>
      <w:bookmarkStart w:id="127" w:name="_Hlk25766898"/>
      <w:r w:rsidR="00D324D0" w:rsidRPr="00EB387B">
        <w:rPr>
          <w:sz w:val="22"/>
          <w:szCs w:val="22"/>
          <w:lang w:val="fr-FR"/>
        </w:rPr>
        <w:t>p</w:t>
      </w:r>
      <w:bookmarkEnd w:id="127"/>
      <w:r w:rsidR="00D324D0" w:rsidRPr="00EB387B">
        <w:rPr>
          <w:sz w:val="22"/>
          <w:szCs w:val="22"/>
          <w:lang w:val="fr-FR"/>
        </w:rPr>
        <w:t>g/L pour les métabolites pertinents RP 35606 et RP 30181. Le métabolite RP 35606 dépasse également 0.75 pg/L dans les sols acides, et le métabolite RP 30181 dépasse 0.75 pg/L dans les sols acides et légèrement acides aussi bien que dans les sols alcalins pour les deux utilisations prévues (carottes et laitue). L'iprodione est classé comme cancérigène de catégorie 2 conformément au règlement (CE) No 1272/2008 et ces métabolites sont donc considérés comme pertinents puisqu'il n'a pas été démontré qu'ils ne partagent pas les mêmes propriétés toxicologiques intrinsèques de l'iprodione. De plus, lors de l'examen par les pairs il a été proposé de classer l'iprodione comme cancérigène de catégorie 1 B et comme toxique pour la reproduction de catégorie 2 ;</w:t>
      </w:r>
    </w:p>
    <w:p w14:paraId="0005E3FD" w14:textId="725A2972" w:rsidR="00D324D0" w:rsidRPr="00EB387B" w:rsidRDefault="00EB387B" w:rsidP="00EB387B">
      <w:pPr>
        <w:pStyle w:val="ListParagraph"/>
        <w:widowControl w:val="0"/>
        <w:numPr>
          <w:ilvl w:val="0"/>
          <w:numId w:val="46"/>
        </w:numPr>
        <w:autoSpaceDE w:val="0"/>
        <w:autoSpaceDN w:val="0"/>
        <w:adjustRightInd w:val="0"/>
        <w:snapToGrid w:val="0"/>
        <w:spacing w:after="120"/>
        <w:contextualSpacing w:val="0"/>
        <w:rPr>
          <w:sz w:val="22"/>
          <w:szCs w:val="22"/>
          <w:lang w:val="fr-FR"/>
        </w:rPr>
      </w:pPr>
      <w:r>
        <w:rPr>
          <w:sz w:val="22"/>
          <w:szCs w:val="22"/>
          <w:lang w:val="fr-FR"/>
        </w:rPr>
        <w:t>L</w:t>
      </w:r>
      <w:r w:rsidR="00D324D0" w:rsidRPr="00EB387B">
        <w:rPr>
          <w:sz w:val="22"/>
          <w:szCs w:val="22"/>
          <w:lang w:val="fr-FR"/>
        </w:rPr>
        <w:t>e risque élevé à long terme de l'iprodione pour les organismes aquatiques ;</w:t>
      </w:r>
    </w:p>
    <w:p w14:paraId="37372BD7" w14:textId="77777777" w:rsidR="00D324D0" w:rsidRPr="00EB387B" w:rsidRDefault="00D324D0" w:rsidP="00EB387B">
      <w:pPr>
        <w:pStyle w:val="ListParagraph"/>
        <w:widowControl w:val="0"/>
        <w:numPr>
          <w:ilvl w:val="0"/>
          <w:numId w:val="46"/>
        </w:numPr>
        <w:autoSpaceDE w:val="0"/>
        <w:autoSpaceDN w:val="0"/>
        <w:adjustRightInd w:val="0"/>
        <w:snapToGrid w:val="0"/>
        <w:spacing w:after="120"/>
        <w:contextualSpacing w:val="0"/>
        <w:rPr>
          <w:sz w:val="22"/>
          <w:szCs w:val="22"/>
          <w:lang w:val="fr-FR"/>
        </w:rPr>
      </w:pPr>
      <w:r w:rsidRPr="00EB387B">
        <w:rPr>
          <w:sz w:val="22"/>
          <w:szCs w:val="22"/>
          <w:lang w:val="fr-FR"/>
        </w:rPr>
        <w:t>Les informations disponibles ne permettent pas de satisfaire aux exigences énoncées à l'article 4 (1) à (3) du règlement (CE) No 1107/2009, notamment par rapport à :</w:t>
      </w:r>
    </w:p>
    <w:p w14:paraId="55B5BF1E" w14:textId="01530D79" w:rsidR="00D324D0" w:rsidRPr="00AE50D0" w:rsidRDefault="00AE50D0" w:rsidP="00AE50D0">
      <w:pPr>
        <w:pStyle w:val="ListParagraph"/>
        <w:widowControl w:val="0"/>
        <w:numPr>
          <w:ilvl w:val="1"/>
          <w:numId w:val="47"/>
        </w:numPr>
        <w:autoSpaceDE w:val="0"/>
        <w:autoSpaceDN w:val="0"/>
        <w:adjustRightInd w:val="0"/>
        <w:snapToGrid w:val="0"/>
        <w:spacing w:after="120"/>
        <w:contextualSpacing w:val="0"/>
        <w:rPr>
          <w:sz w:val="22"/>
          <w:szCs w:val="22"/>
          <w:lang w:val="fr-FR"/>
        </w:rPr>
      </w:pPr>
      <w:r>
        <w:rPr>
          <w:sz w:val="22"/>
          <w:szCs w:val="22"/>
          <w:lang w:val="fr-FR"/>
        </w:rPr>
        <w:t>L</w:t>
      </w:r>
      <w:r w:rsidR="00D324D0" w:rsidRPr="00AE50D0">
        <w:rPr>
          <w:sz w:val="22"/>
          <w:szCs w:val="22"/>
          <w:lang w:val="fr-FR"/>
        </w:rPr>
        <w:t>a voie de dégradation proposée dans le sol qui était incomplète puisqu'elle ne se basait que sur des études de l'iprodione marqué sur le noyau phényl. Par conséquent, des études sur le devenir et le comportement de la fraction hydantoïne de l'iprodione dans le sol sont nécessaires pour démontrer si le métabolite RP 30181 et/ou d'autres produits de dégradation/transformation se forment à des quantités nécessitant</w:t>
      </w:r>
      <w:r w:rsidRPr="00AE50D0">
        <w:rPr>
          <w:sz w:val="22"/>
          <w:szCs w:val="22"/>
          <w:lang w:val="fr-FR"/>
        </w:rPr>
        <w:t>es</w:t>
      </w:r>
      <w:r w:rsidR="00D324D0" w:rsidRPr="00AE50D0">
        <w:rPr>
          <w:sz w:val="22"/>
          <w:szCs w:val="22"/>
          <w:lang w:val="fr-FR"/>
        </w:rPr>
        <w:t xml:space="preserve"> ou non une évaluation supplémentaire ;</w:t>
      </w:r>
    </w:p>
    <w:p w14:paraId="01C86A78" w14:textId="1441C695" w:rsidR="00D324D0" w:rsidRPr="00AE50D0" w:rsidRDefault="00AE50D0" w:rsidP="00AE50D0">
      <w:pPr>
        <w:pStyle w:val="ListParagraph"/>
        <w:widowControl w:val="0"/>
        <w:numPr>
          <w:ilvl w:val="1"/>
          <w:numId w:val="47"/>
        </w:numPr>
        <w:autoSpaceDE w:val="0"/>
        <w:autoSpaceDN w:val="0"/>
        <w:adjustRightInd w:val="0"/>
        <w:snapToGrid w:val="0"/>
        <w:spacing w:after="120"/>
        <w:contextualSpacing w:val="0"/>
        <w:rPr>
          <w:sz w:val="22"/>
          <w:szCs w:val="22"/>
          <w:lang w:val="fr-FR"/>
        </w:rPr>
      </w:pPr>
      <w:r>
        <w:rPr>
          <w:sz w:val="22"/>
          <w:szCs w:val="22"/>
          <w:lang w:val="fr-FR"/>
        </w:rPr>
        <w:t>L</w:t>
      </w:r>
      <w:r w:rsidR="00D324D0" w:rsidRPr="00AE50D0">
        <w:rPr>
          <w:sz w:val="22"/>
          <w:szCs w:val="22"/>
          <w:lang w:val="fr-FR"/>
        </w:rPr>
        <w:t>'évaluation des risques à long terme pour les mammifères sauvages pour toutes les voies d'exposition pertinentes qui n'a pas pu être finalisée suite à l'absence de critères fiables ;</w:t>
      </w:r>
    </w:p>
    <w:p w14:paraId="760B8E5D" w14:textId="5AE24B2B" w:rsidR="00D324D0" w:rsidRPr="00AE50D0" w:rsidRDefault="00AE50D0" w:rsidP="00AE50D0">
      <w:pPr>
        <w:pStyle w:val="ListParagraph"/>
        <w:widowControl w:val="0"/>
        <w:numPr>
          <w:ilvl w:val="1"/>
          <w:numId w:val="47"/>
        </w:numPr>
        <w:autoSpaceDE w:val="0"/>
        <w:autoSpaceDN w:val="0"/>
        <w:adjustRightInd w:val="0"/>
        <w:snapToGrid w:val="0"/>
        <w:spacing w:after="120"/>
        <w:contextualSpacing w:val="0"/>
        <w:rPr>
          <w:sz w:val="22"/>
          <w:szCs w:val="22"/>
          <w:lang w:val="fr-FR"/>
        </w:rPr>
      </w:pPr>
      <w:r>
        <w:rPr>
          <w:sz w:val="22"/>
          <w:szCs w:val="22"/>
          <w:lang w:val="fr-FR"/>
        </w:rPr>
        <w:t>D</w:t>
      </w:r>
      <w:r w:rsidR="00D324D0" w:rsidRPr="00AE50D0">
        <w:rPr>
          <w:sz w:val="22"/>
          <w:szCs w:val="22"/>
          <w:lang w:val="fr-FR"/>
        </w:rPr>
        <w:t>'autres informations sur le risque de perturbation endocrinienne de l'iprodione chez les poissons.</w:t>
      </w:r>
    </w:p>
    <w:p w14:paraId="1DA86451"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Effet escompté de la mesure de réglementation finale sur l'environnement : </w:t>
      </w:r>
      <w:r w:rsidRPr="00960991">
        <w:rPr>
          <w:sz w:val="22"/>
          <w:szCs w:val="22"/>
          <w:lang w:val="fr-FR"/>
        </w:rPr>
        <w:t>Réduction des risques pour l'environnement liés à l'utilisation de produits phytopharmaceutiques contenant de l'iprodione.</w:t>
      </w:r>
    </w:p>
    <w:p w14:paraId="5CE0B09C"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Date de prise d'effet de la mesure de réglementation finale : </w:t>
      </w:r>
      <w:r w:rsidRPr="00960991">
        <w:rPr>
          <w:sz w:val="22"/>
          <w:szCs w:val="22"/>
          <w:lang w:val="fr-FR"/>
        </w:rPr>
        <w:t>04/12/2017</w:t>
      </w:r>
    </w:p>
    <w:p w14:paraId="32E4415D" w14:textId="77777777" w:rsidR="00D324D0" w:rsidRPr="00960991" w:rsidRDefault="00D324D0" w:rsidP="00D324D0">
      <w:pPr>
        <w:widowControl w:val="0"/>
        <w:pBdr>
          <w:bottom w:val="single" w:sz="4" w:space="1" w:color="auto"/>
        </w:pBdr>
        <w:autoSpaceDE w:val="0"/>
        <w:autoSpaceDN w:val="0"/>
        <w:adjustRightInd w:val="0"/>
        <w:snapToGrid w:val="0"/>
        <w:spacing w:after="120"/>
        <w:rPr>
          <w:sz w:val="22"/>
          <w:szCs w:val="22"/>
          <w:lang w:val="fr-FR"/>
        </w:rPr>
      </w:pPr>
    </w:p>
    <w:p w14:paraId="79AC6DD0" w14:textId="77777777" w:rsidR="00D324D0" w:rsidRPr="00960991" w:rsidRDefault="00D324D0" w:rsidP="00D324D0">
      <w:pPr>
        <w:widowControl w:val="0"/>
        <w:pBdr>
          <w:bottom w:val="single" w:sz="4" w:space="1" w:color="auto"/>
        </w:pBdr>
        <w:autoSpaceDE w:val="0"/>
        <w:autoSpaceDN w:val="0"/>
        <w:adjustRightInd w:val="0"/>
        <w:snapToGrid w:val="0"/>
        <w:spacing w:after="120"/>
        <w:rPr>
          <w:b/>
          <w:caps/>
          <w:szCs w:val="22"/>
          <w:lang w:val="fr-FR"/>
        </w:rPr>
      </w:pPr>
      <w:r w:rsidRPr="00960991">
        <w:rPr>
          <w:b/>
          <w:caps/>
          <w:szCs w:val="22"/>
          <w:lang w:val="fr-FR"/>
        </w:rPr>
        <w:t>Union Européenne</w:t>
      </w:r>
    </w:p>
    <w:tbl>
      <w:tblPr>
        <w:tblStyle w:val="TableGrid"/>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D324D0" w:rsidRPr="00960991" w14:paraId="503C0E87" w14:textId="77777777" w:rsidTr="00D324D0">
        <w:tc>
          <w:tcPr>
            <w:tcW w:w="2907" w:type="pct"/>
            <w:shd w:val="clear" w:color="auto" w:fill="auto"/>
          </w:tcPr>
          <w:p w14:paraId="66FDCD61"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Nom usuel : </w:t>
            </w:r>
            <w:r w:rsidRPr="00960991">
              <w:rPr>
                <w:sz w:val="22"/>
                <w:szCs w:val="22"/>
                <w:lang w:val="fr-FR"/>
              </w:rPr>
              <w:t>Picoxystrobine</w:t>
            </w:r>
          </w:p>
        </w:tc>
        <w:tc>
          <w:tcPr>
            <w:tcW w:w="1134" w:type="pct"/>
            <w:shd w:val="clear" w:color="auto" w:fill="auto"/>
          </w:tcPr>
          <w:p w14:paraId="31BCF627" w14:textId="77777777" w:rsidR="00D324D0" w:rsidRPr="00960991" w:rsidRDefault="00D324D0" w:rsidP="00D324D0">
            <w:pPr>
              <w:widowControl w:val="0"/>
              <w:autoSpaceDE w:val="0"/>
              <w:autoSpaceDN w:val="0"/>
              <w:adjustRightInd w:val="0"/>
              <w:snapToGrid w:val="0"/>
              <w:spacing w:after="120"/>
              <w:jc w:val="right"/>
              <w:rPr>
                <w:b/>
                <w:i/>
                <w:sz w:val="22"/>
                <w:szCs w:val="22"/>
                <w:lang w:val="fr-FR"/>
              </w:rPr>
            </w:pPr>
            <w:r w:rsidRPr="00960991">
              <w:rPr>
                <w:b/>
                <w:i/>
                <w:sz w:val="22"/>
                <w:szCs w:val="22"/>
                <w:lang w:val="fr-FR"/>
              </w:rPr>
              <w:t>Numéro CAS :</w:t>
            </w:r>
          </w:p>
        </w:tc>
        <w:tc>
          <w:tcPr>
            <w:tcW w:w="959" w:type="pct"/>
            <w:shd w:val="clear" w:color="auto" w:fill="auto"/>
          </w:tcPr>
          <w:p w14:paraId="393C0FEF"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sz w:val="22"/>
                <w:szCs w:val="17"/>
                <w:lang w:val="fr-FR"/>
              </w:rPr>
              <w:t>117428-22-5</w:t>
            </w:r>
          </w:p>
        </w:tc>
      </w:tr>
    </w:tbl>
    <w:p w14:paraId="2B062E8E" w14:textId="77777777" w:rsidR="00D324D0" w:rsidRPr="00960991" w:rsidRDefault="00D324D0" w:rsidP="00D324D0">
      <w:pPr>
        <w:widowControl w:val="0"/>
        <w:autoSpaceDE w:val="0"/>
        <w:autoSpaceDN w:val="0"/>
        <w:adjustRightInd w:val="0"/>
        <w:snapToGrid w:val="0"/>
        <w:spacing w:after="120"/>
        <w:rPr>
          <w:b/>
          <w:i/>
          <w:sz w:val="22"/>
          <w:szCs w:val="22"/>
          <w:lang w:val="fr-FR"/>
        </w:rPr>
      </w:pPr>
      <w:r w:rsidRPr="00960991">
        <w:rPr>
          <w:b/>
          <w:i/>
          <w:sz w:val="22"/>
          <w:szCs w:val="22"/>
          <w:lang w:val="fr-FR"/>
        </w:rPr>
        <w:t xml:space="preserve">Nom chimique : </w:t>
      </w:r>
      <w:r w:rsidRPr="00960991">
        <w:rPr>
          <w:sz w:val="22"/>
          <w:szCs w:val="22"/>
          <w:lang w:val="fr-FR"/>
        </w:rPr>
        <w:t>(2E)-3-Méthoxy-2-[2-({[6-(trifluorométhyl)-2-pyridinyl]oxy}méthyl)phényl]acrylate de méthyle</w:t>
      </w:r>
    </w:p>
    <w:p w14:paraId="2734CB70" w14:textId="77777777" w:rsidR="00D324D0" w:rsidRPr="00960991" w:rsidRDefault="00D324D0" w:rsidP="00D324D0">
      <w:pPr>
        <w:widowControl w:val="0"/>
        <w:autoSpaceDE w:val="0"/>
        <w:autoSpaceDN w:val="0"/>
        <w:adjustRightInd w:val="0"/>
        <w:snapToGrid w:val="0"/>
        <w:spacing w:after="120"/>
        <w:rPr>
          <w:b/>
          <w:i/>
          <w:sz w:val="22"/>
          <w:szCs w:val="22"/>
          <w:lang w:val="fr-FR"/>
        </w:rPr>
      </w:pPr>
      <w:r w:rsidRPr="00960991">
        <w:rPr>
          <w:b/>
          <w:i/>
          <w:sz w:val="22"/>
          <w:szCs w:val="22"/>
          <w:lang w:val="fr-FR"/>
        </w:rPr>
        <w:t xml:space="preserve">Catégorie pour laquelle a été prise la mesure de réglementation finale : </w:t>
      </w:r>
      <w:r w:rsidRPr="00960991">
        <w:rPr>
          <w:sz w:val="22"/>
          <w:szCs w:val="22"/>
          <w:lang w:val="fr-FR"/>
        </w:rPr>
        <w:t>Pesticide</w:t>
      </w:r>
    </w:p>
    <w:p w14:paraId="2F6D56F7"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 </w:t>
      </w:r>
      <w:r w:rsidRPr="00960991">
        <w:rPr>
          <w:sz w:val="22"/>
          <w:szCs w:val="22"/>
          <w:lang w:val="fr-FR"/>
        </w:rPr>
        <w:t>Le produit chimique est interdit.</w:t>
      </w:r>
    </w:p>
    <w:p w14:paraId="7DA77848"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Emplois interdits par la mesure de réglementation finale : </w:t>
      </w:r>
      <w:r w:rsidRPr="00960991">
        <w:rPr>
          <w:sz w:val="22"/>
          <w:szCs w:val="22"/>
          <w:lang w:val="fr-FR"/>
        </w:rPr>
        <w:t>Toutes les applications en tant que produit phytopharmaceutique.</w:t>
      </w:r>
    </w:p>
    <w:p w14:paraId="50A79FF5"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Emplois qui demeurent autorisés : </w:t>
      </w:r>
      <w:r w:rsidRPr="00960991">
        <w:rPr>
          <w:sz w:val="22"/>
          <w:szCs w:val="22"/>
          <w:lang w:val="fr-FR"/>
        </w:rPr>
        <w:t>Non pertinent.</w:t>
      </w:r>
    </w:p>
    <w:p w14:paraId="0FBAD28B"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a-t-elle été prise après une évaluation des risques et des dangers? : </w:t>
      </w:r>
      <w:r w:rsidRPr="00960991">
        <w:rPr>
          <w:sz w:val="22"/>
          <w:szCs w:val="22"/>
          <w:lang w:val="fr-FR"/>
        </w:rPr>
        <w:t>Oui</w:t>
      </w:r>
    </w:p>
    <w:p w14:paraId="68844833"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 la mesure de réglementation finale : </w:t>
      </w:r>
      <w:r w:rsidRPr="00960991">
        <w:rPr>
          <w:sz w:val="22"/>
          <w:szCs w:val="22"/>
          <w:lang w:val="fr-FR"/>
        </w:rPr>
        <w:t xml:space="preserve">Il est interdit de mettre sur le marché ou d'utiliser des produits phytopharmaceutiques contenant de la picoxystrobine. </w:t>
      </w:r>
    </w:p>
    <w:p w14:paraId="35D2BF78"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sz w:val="22"/>
          <w:szCs w:val="22"/>
          <w:lang w:val="fr-FR"/>
        </w:rPr>
        <w:t>La picoxystrobine ne figure pas dans la liste des substances actives approuvées au titre du règlement (CE) No 1107/2009. Par conséquent, la mise sur le marché de la picoxystrobine n'est pas approuvée conformément au règlement (EC) No 1107/2009 concernant la mise sur le marché des produits phytopharmaceutiques.</w:t>
      </w:r>
    </w:p>
    <w:p w14:paraId="71082A7E"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sz w:val="22"/>
          <w:szCs w:val="22"/>
          <w:lang w:val="fr-FR"/>
        </w:rPr>
        <w:t>Les Etats membres de l'UE devaient retirer les autorisations pour la mise sur le marché de produits phytopharmaceutiques contenant de la picoxystrobine comme substance active au plus tard le 30 novembre 2017. Tout délai de grâce accordé par les Etats membres de l'UE pour l'élimination, l'entreposage, la mise sur le marché́ et l'utilisation des stocks existants de produits phytopharmaceutiques contenant de la picoxystrobine devait expirer au plus tard le 30 novembre 2018.</w:t>
      </w:r>
    </w:p>
    <w:p w14:paraId="4D9ADF5D"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Les raisons ayant motivé la mesure de réglementation finale étaient liées à : </w:t>
      </w:r>
      <w:r w:rsidRPr="00960991">
        <w:rPr>
          <w:sz w:val="22"/>
          <w:szCs w:val="22"/>
          <w:lang w:val="fr-FR"/>
        </w:rPr>
        <w:t>La santé humaine et l'environnement</w:t>
      </w:r>
    </w:p>
    <w:p w14:paraId="13428FB0"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lastRenderedPageBreak/>
        <w:t xml:space="preserve">Résumé des dangers et risques connus pour la santé des personnes : </w:t>
      </w:r>
      <w:r w:rsidRPr="00960991">
        <w:rPr>
          <w:sz w:val="22"/>
          <w:szCs w:val="22"/>
          <w:lang w:val="fr-FR"/>
        </w:rPr>
        <w:t>Il a été conclu qu'aucun produit phytopharmaceutique contenant la substance active picoxystrobine ne pourrait répondre, d'une manière générale, aux exigences prévues à l'article 29(1) du règlement (CE) No 1107/2009 et aux principes uniformes énoncés dans le règlement (CE) 546/2011.</w:t>
      </w:r>
    </w:p>
    <w:p w14:paraId="3C121E5B"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sz w:val="22"/>
          <w:szCs w:val="22"/>
          <w:lang w:val="fr-FR"/>
        </w:rPr>
        <w:t>D'après l'évaluation concernant la santé humaine, les préoccupations suivantes ont été identifiées :</w:t>
      </w:r>
    </w:p>
    <w:p w14:paraId="4FEED3B5" w14:textId="358AF53A" w:rsidR="00D324D0" w:rsidRPr="00AE50D0" w:rsidRDefault="00D324D0" w:rsidP="00AE50D0">
      <w:pPr>
        <w:pStyle w:val="ListParagraph"/>
        <w:widowControl w:val="0"/>
        <w:numPr>
          <w:ilvl w:val="0"/>
          <w:numId w:val="48"/>
        </w:numPr>
        <w:autoSpaceDE w:val="0"/>
        <w:autoSpaceDN w:val="0"/>
        <w:adjustRightInd w:val="0"/>
        <w:snapToGrid w:val="0"/>
        <w:spacing w:after="120"/>
        <w:contextualSpacing w:val="0"/>
        <w:rPr>
          <w:sz w:val="22"/>
          <w:szCs w:val="22"/>
          <w:lang w:val="fr-FR"/>
        </w:rPr>
      </w:pPr>
      <w:r w:rsidRPr="00AE50D0">
        <w:rPr>
          <w:sz w:val="22"/>
          <w:szCs w:val="22"/>
          <w:lang w:val="fr-FR"/>
        </w:rPr>
        <w:t xml:space="preserve">Le pouvoir clastogène et aneugène du métabolite IN-H8612, décelé sous forme de résidu, ne peut pas être exclu car des résultats ambigus ont été observés dans l'essai </w:t>
      </w:r>
      <w:r w:rsidRPr="00AE50D0">
        <w:rPr>
          <w:i/>
          <w:sz w:val="22"/>
          <w:szCs w:val="22"/>
          <w:lang w:val="fr-FR"/>
        </w:rPr>
        <w:t>in vivo</w:t>
      </w:r>
      <w:r w:rsidRPr="00AE50D0">
        <w:rPr>
          <w:sz w:val="22"/>
          <w:szCs w:val="22"/>
          <w:lang w:val="fr-FR"/>
        </w:rPr>
        <w:t xml:space="preserve"> du micronoyau ;</w:t>
      </w:r>
    </w:p>
    <w:p w14:paraId="6979726C" w14:textId="77777777" w:rsidR="00D324D0" w:rsidRPr="00AE50D0" w:rsidRDefault="00D324D0" w:rsidP="00AE50D0">
      <w:pPr>
        <w:pStyle w:val="ListParagraph"/>
        <w:widowControl w:val="0"/>
        <w:numPr>
          <w:ilvl w:val="0"/>
          <w:numId w:val="48"/>
        </w:numPr>
        <w:autoSpaceDE w:val="0"/>
        <w:autoSpaceDN w:val="0"/>
        <w:adjustRightInd w:val="0"/>
        <w:snapToGrid w:val="0"/>
        <w:spacing w:after="120"/>
        <w:contextualSpacing w:val="0"/>
        <w:rPr>
          <w:sz w:val="22"/>
          <w:szCs w:val="22"/>
          <w:lang w:val="fr-FR"/>
        </w:rPr>
      </w:pPr>
      <w:r w:rsidRPr="00AE50D0">
        <w:rPr>
          <w:sz w:val="22"/>
          <w:szCs w:val="22"/>
          <w:lang w:val="fr-FR"/>
        </w:rPr>
        <w:t>Les informations disponibles sont insuffisantes pour satisfaire aux exigences énoncées à l'article 4(1) à (3) du règlement (CE) No 1107/2009, notamment en ce qui concerne :</w:t>
      </w:r>
    </w:p>
    <w:p w14:paraId="4F02C8B5" w14:textId="3EBDE4A7" w:rsidR="00D324D0" w:rsidRPr="00AE50D0" w:rsidRDefault="00AE50D0" w:rsidP="00AE50D0">
      <w:pPr>
        <w:pStyle w:val="ListParagraph"/>
        <w:widowControl w:val="0"/>
        <w:numPr>
          <w:ilvl w:val="0"/>
          <w:numId w:val="48"/>
        </w:numPr>
        <w:autoSpaceDE w:val="0"/>
        <w:autoSpaceDN w:val="0"/>
        <w:adjustRightInd w:val="0"/>
        <w:snapToGrid w:val="0"/>
        <w:spacing w:after="120"/>
        <w:contextualSpacing w:val="0"/>
        <w:rPr>
          <w:sz w:val="22"/>
          <w:szCs w:val="22"/>
          <w:lang w:val="fr-FR"/>
        </w:rPr>
      </w:pPr>
      <w:r>
        <w:rPr>
          <w:sz w:val="22"/>
          <w:szCs w:val="22"/>
          <w:lang w:val="fr-FR"/>
        </w:rPr>
        <w:t>L</w:t>
      </w:r>
      <w:r w:rsidR="00D324D0" w:rsidRPr="00AE50D0">
        <w:rPr>
          <w:sz w:val="22"/>
          <w:szCs w:val="22"/>
          <w:lang w:val="fr-FR"/>
        </w:rPr>
        <w:t>'évaluation du pouvoir génotoxique de la picoxystrobine n'a pas pu être achevée sur la base des informations disponibles dans le dossier et par conséquent aucune valeur de référence fondée sur la protection de la santé n'a été établie lors de l'examen par les pairs ;</w:t>
      </w:r>
    </w:p>
    <w:p w14:paraId="36BB12CA" w14:textId="13F7E8C6" w:rsidR="00D324D0" w:rsidRPr="00AE50D0" w:rsidRDefault="00D324D0" w:rsidP="00AE50D0">
      <w:pPr>
        <w:pStyle w:val="ListParagraph"/>
        <w:widowControl w:val="0"/>
        <w:numPr>
          <w:ilvl w:val="0"/>
          <w:numId w:val="48"/>
        </w:numPr>
        <w:autoSpaceDE w:val="0"/>
        <w:autoSpaceDN w:val="0"/>
        <w:adjustRightInd w:val="0"/>
        <w:snapToGrid w:val="0"/>
        <w:spacing w:after="120"/>
        <w:contextualSpacing w:val="0"/>
        <w:rPr>
          <w:sz w:val="22"/>
          <w:szCs w:val="22"/>
          <w:lang w:val="fr-FR"/>
        </w:rPr>
      </w:pPr>
      <w:r w:rsidRPr="00AE50D0">
        <w:rPr>
          <w:sz w:val="22"/>
          <w:szCs w:val="22"/>
          <w:lang w:val="fr-FR"/>
        </w:rPr>
        <w:t>Les évaluations des risques pour le consommateur et des risques d'origine non alimentaire ne peuvent pas être effectuées puisque les valeurs de référence fondées sur la protection de la santé n'ont pas été établies lors de l'examen par les pairs ;</w:t>
      </w:r>
    </w:p>
    <w:p w14:paraId="6020A86F" w14:textId="1E558F8C" w:rsidR="00D324D0" w:rsidRPr="00AE50D0" w:rsidRDefault="00D324D0" w:rsidP="00AE50D0">
      <w:pPr>
        <w:pStyle w:val="ListParagraph"/>
        <w:widowControl w:val="0"/>
        <w:numPr>
          <w:ilvl w:val="0"/>
          <w:numId w:val="48"/>
        </w:numPr>
        <w:autoSpaceDE w:val="0"/>
        <w:autoSpaceDN w:val="0"/>
        <w:adjustRightInd w:val="0"/>
        <w:snapToGrid w:val="0"/>
        <w:spacing w:after="120"/>
        <w:contextualSpacing w:val="0"/>
        <w:rPr>
          <w:sz w:val="22"/>
          <w:szCs w:val="22"/>
          <w:lang w:val="fr-FR"/>
        </w:rPr>
      </w:pPr>
      <w:r w:rsidRPr="00AE50D0">
        <w:rPr>
          <w:sz w:val="22"/>
          <w:szCs w:val="22"/>
          <w:lang w:val="fr-FR"/>
        </w:rPr>
        <w:t>La conformité des études de toxicité par rapport à la spécification technique et à la pertinence des impuretés doit être réexaminée une fois que le pouvoir génotoxique de la picoxystrobine aura été abordé de façon adéquate ;</w:t>
      </w:r>
    </w:p>
    <w:p w14:paraId="4555747A" w14:textId="57C84A2F" w:rsidR="00D324D0" w:rsidRPr="00AE50D0" w:rsidRDefault="00D324D0" w:rsidP="00AE50D0">
      <w:pPr>
        <w:pStyle w:val="ListParagraph"/>
        <w:widowControl w:val="0"/>
        <w:numPr>
          <w:ilvl w:val="0"/>
          <w:numId w:val="48"/>
        </w:numPr>
        <w:autoSpaceDE w:val="0"/>
        <w:autoSpaceDN w:val="0"/>
        <w:adjustRightInd w:val="0"/>
        <w:snapToGrid w:val="0"/>
        <w:spacing w:after="120"/>
        <w:contextualSpacing w:val="0"/>
        <w:rPr>
          <w:sz w:val="22"/>
          <w:szCs w:val="22"/>
          <w:lang w:val="fr-FR"/>
        </w:rPr>
      </w:pPr>
      <w:r w:rsidRPr="00AE50D0">
        <w:rPr>
          <w:sz w:val="22"/>
          <w:szCs w:val="22"/>
          <w:lang w:val="fr-FR"/>
        </w:rPr>
        <w:t xml:space="preserve">Le pouvoir de perturbation endocrinienne de la picoxystrobine. La picoxystrobine ne satisfait pas aux conditions énumérées au point 3.6.5 de l'annexe II du règlement (UE) No 1107/2009 pour être considéré comme un perturbateur endocrinien ; toutefois, concernant l'évaluation scientifique des risques, l'absence d'un effet à médiation endocrinienne n'a pu être démontrée, car des données supplémentaires sont nécessaires afin de clarifier le mode d'action concernant les effets dans l'étude de deux ans sur le rat (hyperplasie des cellules interstitielles et adénome bénin des testicules) ;  </w:t>
      </w:r>
    </w:p>
    <w:p w14:paraId="29358D08" w14:textId="77777777" w:rsidR="00D324D0" w:rsidRPr="00AE50D0" w:rsidRDefault="00D324D0" w:rsidP="00AE50D0">
      <w:pPr>
        <w:pStyle w:val="ListParagraph"/>
        <w:widowControl w:val="0"/>
        <w:numPr>
          <w:ilvl w:val="0"/>
          <w:numId w:val="48"/>
        </w:numPr>
        <w:autoSpaceDE w:val="0"/>
        <w:autoSpaceDN w:val="0"/>
        <w:adjustRightInd w:val="0"/>
        <w:snapToGrid w:val="0"/>
        <w:spacing w:after="120"/>
        <w:contextualSpacing w:val="0"/>
        <w:rPr>
          <w:sz w:val="22"/>
          <w:szCs w:val="22"/>
          <w:lang w:val="fr-FR"/>
        </w:rPr>
      </w:pPr>
      <w:r w:rsidRPr="00AE50D0">
        <w:rPr>
          <w:sz w:val="22"/>
          <w:szCs w:val="22"/>
          <w:lang w:val="fr-FR"/>
        </w:rPr>
        <w:t>L'évaluation des risques pour le consommateur concernant les métabolites n'a pas pu être achevée, des données supplémentaires étant nécessaires pour définir le profil toxicologique des métabolites suivants : acide o-phthalique (INK2122), IN-QDK50, IN-QGU64 ;</w:t>
      </w:r>
    </w:p>
    <w:p w14:paraId="18F4A74F" w14:textId="73402BC5" w:rsidR="00D324D0" w:rsidRPr="00AE50D0" w:rsidRDefault="00D324D0" w:rsidP="00AE50D0">
      <w:pPr>
        <w:pStyle w:val="ListParagraph"/>
        <w:widowControl w:val="0"/>
        <w:numPr>
          <w:ilvl w:val="0"/>
          <w:numId w:val="48"/>
        </w:numPr>
        <w:autoSpaceDE w:val="0"/>
        <w:autoSpaceDN w:val="0"/>
        <w:adjustRightInd w:val="0"/>
        <w:snapToGrid w:val="0"/>
        <w:spacing w:after="120"/>
        <w:contextualSpacing w:val="0"/>
        <w:rPr>
          <w:sz w:val="22"/>
          <w:szCs w:val="22"/>
          <w:lang w:val="fr-FR"/>
        </w:rPr>
      </w:pPr>
      <w:r w:rsidRPr="00AE50D0">
        <w:rPr>
          <w:sz w:val="22"/>
          <w:szCs w:val="22"/>
          <w:lang w:val="fr-FR"/>
        </w:rPr>
        <w:t>L'établissement de définitions de résidus pour la surveillance et l'évaluation des risques pour les matrices végétales et animales : les définitions de résidus devraient être examinées dans l'attente de la transmission de données concernant le profil toxicologique de la substance active et de ses métabolites ;</w:t>
      </w:r>
    </w:p>
    <w:p w14:paraId="676E95EF" w14:textId="2A35D59F" w:rsidR="00D324D0" w:rsidRPr="00AE50D0" w:rsidRDefault="00D324D0" w:rsidP="00AE50D0">
      <w:pPr>
        <w:pStyle w:val="ListParagraph"/>
        <w:widowControl w:val="0"/>
        <w:numPr>
          <w:ilvl w:val="0"/>
          <w:numId w:val="48"/>
        </w:numPr>
        <w:autoSpaceDE w:val="0"/>
        <w:autoSpaceDN w:val="0"/>
        <w:adjustRightInd w:val="0"/>
        <w:snapToGrid w:val="0"/>
        <w:spacing w:after="120"/>
        <w:contextualSpacing w:val="0"/>
        <w:rPr>
          <w:sz w:val="22"/>
          <w:szCs w:val="22"/>
          <w:lang w:val="fr-FR"/>
        </w:rPr>
      </w:pPr>
      <w:r w:rsidRPr="00AE50D0">
        <w:rPr>
          <w:sz w:val="22"/>
          <w:szCs w:val="22"/>
          <w:lang w:val="fr-FR"/>
        </w:rPr>
        <w:t xml:space="preserve">Pour les métabolites dans les eaux souterraines IN-QDK50, IN-QDY63 et IN-QDY62 des données supplémentaires sont nécessaires afin d'exclure leur pouvoir génotoxique. </w:t>
      </w:r>
    </w:p>
    <w:p w14:paraId="3A4B85C6"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Effet escompté de la mesure de réglementation finale sur la santé humaine : </w:t>
      </w:r>
      <w:r w:rsidRPr="00960991">
        <w:rPr>
          <w:sz w:val="22"/>
          <w:szCs w:val="22"/>
          <w:lang w:val="fr-FR"/>
        </w:rPr>
        <w:t>Réduction des risques pour la santé de l'homme liés à l'utilisation de produits phytopharmaceutiques contenant de la picoxystrobine.</w:t>
      </w:r>
    </w:p>
    <w:p w14:paraId="0B894D39" w14:textId="77777777" w:rsidR="00D324D0" w:rsidRPr="00960991" w:rsidRDefault="00D324D0" w:rsidP="00D324D0">
      <w:pPr>
        <w:widowControl w:val="0"/>
        <w:snapToGrid w:val="0"/>
        <w:spacing w:after="120"/>
        <w:rPr>
          <w:sz w:val="22"/>
          <w:szCs w:val="22"/>
          <w:lang w:val="fr-FR"/>
        </w:rPr>
      </w:pPr>
      <w:r w:rsidRPr="00960991">
        <w:rPr>
          <w:b/>
          <w:i/>
          <w:sz w:val="22"/>
          <w:szCs w:val="22"/>
          <w:lang w:val="fr-FR"/>
        </w:rPr>
        <w:t xml:space="preserve">Résumé des dangers et risques connus pour l'environnement : </w:t>
      </w:r>
      <w:r w:rsidRPr="00960991">
        <w:rPr>
          <w:sz w:val="22"/>
          <w:szCs w:val="22"/>
          <w:lang w:val="fr-FR"/>
        </w:rPr>
        <w:t>Il a été conclu qu’aucun produit phytopharmaceutique contenant la substance active picoxystrobine ne pourrait répondre, d’une manière générale, aux exigences prévues à l’article 29(1) du règlement (CE) No 1107/2009 et aux principes uniformes énoncés dans le règlement (CE) 546/2011.</w:t>
      </w:r>
    </w:p>
    <w:p w14:paraId="7A88C204" w14:textId="77777777" w:rsidR="00D324D0" w:rsidRPr="00960991" w:rsidRDefault="00D324D0" w:rsidP="00D324D0">
      <w:pPr>
        <w:widowControl w:val="0"/>
        <w:snapToGrid w:val="0"/>
        <w:spacing w:after="120"/>
        <w:rPr>
          <w:sz w:val="22"/>
          <w:szCs w:val="22"/>
          <w:lang w:val="fr-FR"/>
        </w:rPr>
      </w:pPr>
      <w:r w:rsidRPr="00960991">
        <w:rPr>
          <w:sz w:val="22"/>
          <w:szCs w:val="22"/>
          <w:lang w:val="fr-FR"/>
        </w:rPr>
        <w:t>D’après l’évaluation concernant l’environnement, les préoccupations suivantes ont été identifiées :</w:t>
      </w:r>
    </w:p>
    <w:p w14:paraId="5E10A9A8" w14:textId="35B792F3" w:rsidR="00D324D0" w:rsidRPr="00AE50D0" w:rsidRDefault="00D324D0" w:rsidP="00AE50D0">
      <w:pPr>
        <w:pStyle w:val="ListParagraph"/>
        <w:widowControl w:val="0"/>
        <w:numPr>
          <w:ilvl w:val="0"/>
          <w:numId w:val="49"/>
        </w:numPr>
        <w:snapToGrid w:val="0"/>
        <w:spacing w:after="60"/>
        <w:contextualSpacing w:val="0"/>
        <w:rPr>
          <w:sz w:val="22"/>
          <w:szCs w:val="22"/>
          <w:lang w:val="fr-FR"/>
        </w:rPr>
      </w:pPr>
      <w:r w:rsidRPr="00AE50D0">
        <w:rPr>
          <w:sz w:val="22"/>
          <w:szCs w:val="22"/>
          <w:lang w:val="fr-FR"/>
        </w:rPr>
        <w:t>Le risque pour les mammifères se nourrissant de vers de terre pour le métabolite IN-QDY63 ;</w:t>
      </w:r>
    </w:p>
    <w:p w14:paraId="5E00C18F" w14:textId="1E8C09D1" w:rsidR="00D324D0" w:rsidRPr="00AE50D0" w:rsidRDefault="00D324D0" w:rsidP="00AE50D0">
      <w:pPr>
        <w:pStyle w:val="ListParagraph"/>
        <w:widowControl w:val="0"/>
        <w:numPr>
          <w:ilvl w:val="0"/>
          <w:numId w:val="49"/>
        </w:numPr>
        <w:snapToGrid w:val="0"/>
        <w:spacing w:after="60"/>
        <w:contextualSpacing w:val="0"/>
        <w:rPr>
          <w:sz w:val="22"/>
          <w:szCs w:val="22"/>
          <w:lang w:val="fr-FR"/>
        </w:rPr>
      </w:pPr>
      <w:r w:rsidRPr="00AE50D0">
        <w:rPr>
          <w:sz w:val="22"/>
          <w:szCs w:val="22"/>
          <w:lang w:val="fr-FR"/>
        </w:rPr>
        <w:t>Le risque pour les invertébrés aquatiques ;</w:t>
      </w:r>
    </w:p>
    <w:p w14:paraId="6AE6D7EA" w14:textId="46BC867E" w:rsidR="00D324D0" w:rsidRPr="00AE50D0" w:rsidRDefault="00D324D0" w:rsidP="00AE50D0">
      <w:pPr>
        <w:pStyle w:val="ListParagraph"/>
        <w:widowControl w:val="0"/>
        <w:numPr>
          <w:ilvl w:val="0"/>
          <w:numId w:val="49"/>
        </w:numPr>
        <w:snapToGrid w:val="0"/>
        <w:spacing w:after="60"/>
        <w:contextualSpacing w:val="0"/>
        <w:rPr>
          <w:sz w:val="22"/>
          <w:szCs w:val="22"/>
          <w:lang w:val="fr-FR"/>
        </w:rPr>
      </w:pPr>
      <w:r w:rsidRPr="00AE50D0">
        <w:rPr>
          <w:sz w:val="22"/>
          <w:szCs w:val="22"/>
          <w:lang w:val="fr-FR"/>
        </w:rPr>
        <w:t>Le risque pour les vers de terre dérivant de l’exposition à la picoxystrobine ;</w:t>
      </w:r>
    </w:p>
    <w:p w14:paraId="5DCF61A1" w14:textId="77777777" w:rsidR="00D324D0" w:rsidRPr="00960991" w:rsidRDefault="00D324D0" w:rsidP="00D324D0">
      <w:pPr>
        <w:widowControl w:val="0"/>
        <w:snapToGrid w:val="0"/>
        <w:spacing w:after="120"/>
        <w:rPr>
          <w:sz w:val="22"/>
          <w:szCs w:val="22"/>
          <w:lang w:val="fr-FR"/>
        </w:rPr>
      </w:pPr>
      <w:r w:rsidRPr="00960991">
        <w:rPr>
          <w:sz w:val="22"/>
          <w:szCs w:val="22"/>
          <w:lang w:val="fr-FR"/>
        </w:rPr>
        <w:t>Les informations disponibles ne permettent pas de satisfaire aux exigences énoncées à l’article de 4 (1) à (3) du règlement (CE) No 1107/2009, notamment en ce qui concerne :</w:t>
      </w:r>
    </w:p>
    <w:p w14:paraId="1764B40F" w14:textId="72C7D26E" w:rsidR="00D324D0" w:rsidRPr="00AE50D0" w:rsidRDefault="00D324D0" w:rsidP="00AE50D0">
      <w:pPr>
        <w:pStyle w:val="ListParagraph"/>
        <w:widowControl w:val="0"/>
        <w:numPr>
          <w:ilvl w:val="0"/>
          <w:numId w:val="37"/>
        </w:numPr>
        <w:snapToGrid w:val="0"/>
        <w:spacing w:after="120"/>
        <w:contextualSpacing w:val="0"/>
        <w:rPr>
          <w:sz w:val="22"/>
          <w:szCs w:val="22"/>
          <w:lang w:val="fr-FR"/>
        </w:rPr>
      </w:pPr>
      <w:r w:rsidRPr="00AE50D0">
        <w:rPr>
          <w:sz w:val="22"/>
          <w:szCs w:val="22"/>
          <w:lang w:val="fr-FR"/>
        </w:rPr>
        <w:t xml:space="preserve">Le FBC (facteur de bioconcentration) chez les poissons pour les métabolites pertinents n’a pas été fourni et par conséquent le risque d’empoisonnement secondaire par la chaîne alimentaire aquatique pour les oiseaux et les mammifères n’a pu être déterminé. </w:t>
      </w:r>
    </w:p>
    <w:p w14:paraId="2CEC77D6" w14:textId="643C5F5B" w:rsidR="00D324D0" w:rsidRPr="00960991" w:rsidRDefault="00D324D0" w:rsidP="00D324D0">
      <w:pPr>
        <w:widowControl w:val="0"/>
        <w:snapToGrid w:val="0"/>
        <w:spacing w:after="120"/>
        <w:rPr>
          <w:sz w:val="22"/>
          <w:szCs w:val="22"/>
          <w:lang w:val="fr-FR"/>
        </w:rPr>
      </w:pPr>
      <w:r w:rsidRPr="00960991">
        <w:rPr>
          <w:b/>
          <w:i/>
          <w:sz w:val="22"/>
          <w:szCs w:val="22"/>
          <w:lang w:val="fr-FR"/>
        </w:rPr>
        <w:t>Effet escompté de la mesure de réglementation finale sur l'environnement</w:t>
      </w:r>
      <w:r w:rsidR="00C96EC6">
        <w:rPr>
          <w:b/>
          <w:i/>
          <w:sz w:val="22"/>
          <w:szCs w:val="22"/>
          <w:lang w:val="fr-FR"/>
        </w:rPr>
        <w:t xml:space="preserve"> </w:t>
      </w:r>
      <w:r w:rsidRPr="00960991">
        <w:rPr>
          <w:b/>
          <w:i/>
          <w:sz w:val="22"/>
          <w:szCs w:val="22"/>
          <w:lang w:val="fr-FR"/>
        </w:rPr>
        <w:t xml:space="preserve">: </w:t>
      </w:r>
      <w:r w:rsidRPr="00960991">
        <w:rPr>
          <w:sz w:val="22"/>
          <w:szCs w:val="22"/>
          <w:lang w:val="fr-FR"/>
        </w:rPr>
        <w:t>Réduction des risques pour l’environnement liés à l’utilisation de produits phytopharmaceutiques contenant de la picoxystrobine.</w:t>
      </w:r>
    </w:p>
    <w:p w14:paraId="469EC207"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Date de prise d'effet de la mesure de réglementation finale : </w:t>
      </w:r>
      <w:r w:rsidRPr="00960991">
        <w:rPr>
          <w:sz w:val="22"/>
          <w:szCs w:val="22"/>
          <w:lang w:val="fr-FR"/>
        </w:rPr>
        <w:t>10/08/2017</w:t>
      </w:r>
    </w:p>
    <w:p w14:paraId="538658E3" w14:textId="77777777" w:rsidR="00D324D0" w:rsidRPr="00960991" w:rsidRDefault="00D324D0" w:rsidP="00D324D0">
      <w:pPr>
        <w:widowControl w:val="0"/>
        <w:pBdr>
          <w:bottom w:val="single" w:sz="4" w:space="1" w:color="auto"/>
        </w:pBdr>
        <w:autoSpaceDE w:val="0"/>
        <w:autoSpaceDN w:val="0"/>
        <w:adjustRightInd w:val="0"/>
        <w:snapToGrid w:val="0"/>
        <w:spacing w:after="120"/>
        <w:rPr>
          <w:sz w:val="22"/>
          <w:szCs w:val="22"/>
          <w:lang w:val="fr-FR"/>
        </w:rPr>
      </w:pPr>
    </w:p>
    <w:p w14:paraId="608FB885" w14:textId="77777777" w:rsidR="00D324D0" w:rsidRPr="00960991" w:rsidRDefault="00D324D0" w:rsidP="00D324D0">
      <w:pPr>
        <w:widowControl w:val="0"/>
        <w:pBdr>
          <w:bottom w:val="single" w:sz="4" w:space="1" w:color="auto"/>
        </w:pBdr>
        <w:autoSpaceDE w:val="0"/>
        <w:autoSpaceDN w:val="0"/>
        <w:adjustRightInd w:val="0"/>
        <w:snapToGrid w:val="0"/>
        <w:spacing w:after="120"/>
        <w:rPr>
          <w:b/>
          <w:caps/>
          <w:szCs w:val="22"/>
          <w:lang w:val="fr-FR"/>
        </w:rPr>
      </w:pPr>
      <w:r w:rsidRPr="00960991">
        <w:rPr>
          <w:b/>
          <w:caps/>
          <w:szCs w:val="22"/>
          <w:lang w:val="fr-FR"/>
        </w:rPr>
        <w:t>Uruguay</w:t>
      </w:r>
    </w:p>
    <w:tbl>
      <w:tblPr>
        <w:tblStyle w:val="TableGrid"/>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D324D0" w:rsidRPr="00960991" w14:paraId="3823AFD9" w14:textId="77777777" w:rsidTr="00792369">
        <w:tc>
          <w:tcPr>
            <w:tcW w:w="2907" w:type="pct"/>
            <w:shd w:val="clear" w:color="auto" w:fill="auto"/>
          </w:tcPr>
          <w:p w14:paraId="04A6A75A"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Nom usuel : </w:t>
            </w:r>
            <w:r w:rsidRPr="00960991">
              <w:rPr>
                <w:sz w:val="22"/>
                <w:szCs w:val="22"/>
                <w:lang w:val="fr-FR"/>
              </w:rPr>
              <w:t>Atrazine</w:t>
            </w:r>
          </w:p>
        </w:tc>
        <w:tc>
          <w:tcPr>
            <w:tcW w:w="1134" w:type="pct"/>
            <w:shd w:val="clear" w:color="auto" w:fill="auto"/>
          </w:tcPr>
          <w:p w14:paraId="086EE3CB" w14:textId="77777777" w:rsidR="00D324D0" w:rsidRPr="00960991" w:rsidRDefault="00D324D0" w:rsidP="00D324D0">
            <w:pPr>
              <w:widowControl w:val="0"/>
              <w:autoSpaceDE w:val="0"/>
              <w:autoSpaceDN w:val="0"/>
              <w:adjustRightInd w:val="0"/>
              <w:snapToGrid w:val="0"/>
              <w:spacing w:after="120"/>
              <w:jc w:val="right"/>
              <w:rPr>
                <w:b/>
                <w:i/>
                <w:sz w:val="22"/>
                <w:szCs w:val="22"/>
                <w:lang w:val="fr-FR"/>
              </w:rPr>
            </w:pPr>
            <w:r w:rsidRPr="00960991">
              <w:rPr>
                <w:b/>
                <w:i/>
                <w:sz w:val="22"/>
                <w:szCs w:val="22"/>
                <w:lang w:val="fr-FR"/>
              </w:rPr>
              <w:t>Numéro CAS :</w:t>
            </w:r>
          </w:p>
        </w:tc>
        <w:tc>
          <w:tcPr>
            <w:tcW w:w="959" w:type="pct"/>
            <w:shd w:val="clear" w:color="auto" w:fill="auto"/>
          </w:tcPr>
          <w:p w14:paraId="212589C9"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sz w:val="22"/>
                <w:szCs w:val="22"/>
                <w:lang w:val="fr-FR"/>
              </w:rPr>
              <w:t>1912-24-9</w:t>
            </w:r>
          </w:p>
        </w:tc>
      </w:tr>
    </w:tbl>
    <w:p w14:paraId="4C1DEAC7" w14:textId="6435A095" w:rsidR="00D324D0" w:rsidRPr="00960991" w:rsidRDefault="00D324D0" w:rsidP="00D324D0">
      <w:pPr>
        <w:widowControl w:val="0"/>
        <w:autoSpaceDE w:val="0"/>
        <w:autoSpaceDN w:val="0"/>
        <w:adjustRightInd w:val="0"/>
        <w:snapToGrid w:val="0"/>
        <w:spacing w:after="120"/>
        <w:rPr>
          <w:b/>
          <w:i/>
          <w:sz w:val="22"/>
          <w:szCs w:val="22"/>
          <w:lang w:val="fr-FR"/>
        </w:rPr>
      </w:pPr>
      <w:r w:rsidRPr="00960991">
        <w:rPr>
          <w:b/>
          <w:i/>
          <w:sz w:val="22"/>
          <w:szCs w:val="22"/>
          <w:lang w:val="fr-FR"/>
        </w:rPr>
        <w:t xml:space="preserve">Nom chimique : </w:t>
      </w:r>
      <w:r w:rsidRPr="00960991">
        <w:rPr>
          <w:sz w:val="22"/>
          <w:szCs w:val="22"/>
          <w:lang w:val="fr-FR"/>
        </w:rPr>
        <w:t>6-</w:t>
      </w:r>
      <w:r w:rsidR="00F222C5">
        <w:rPr>
          <w:sz w:val="22"/>
          <w:szCs w:val="22"/>
          <w:lang w:val="fr-FR"/>
        </w:rPr>
        <w:t>C</w:t>
      </w:r>
      <w:r w:rsidRPr="00960991">
        <w:rPr>
          <w:sz w:val="22"/>
          <w:szCs w:val="22"/>
          <w:lang w:val="fr-FR"/>
        </w:rPr>
        <w:t>hloro-N2-éthyl- N4-isopropyl-1,3,5-triazine-2,4-diamine</w:t>
      </w:r>
    </w:p>
    <w:p w14:paraId="32C4B10E" w14:textId="77777777" w:rsidR="00D324D0" w:rsidRPr="00960991" w:rsidRDefault="00D324D0" w:rsidP="00D324D0">
      <w:pPr>
        <w:widowControl w:val="0"/>
        <w:autoSpaceDE w:val="0"/>
        <w:autoSpaceDN w:val="0"/>
        <w:adjustRightInd w:val="0"/>
        <w:snapToGrid w:val="0"/>
        <w:spacing w:after="120"/>
        <w:rPr>
          <w:b/>
          <w:i/>
          <w:sz w:val="22"/>
          <w:szCs w:val="22"/>
          <w:lang w:val="fr-FR"/>
        </w:rPr>
      </w:pPr>
      <w:r w:rsidRPr="00960991">
        <w:rPr>
          <w:b/>
          <w:i/>
          <w:sz w:val="22"/>
          <w:szCs w:val="22"/>
          <w:lang w:val="fr-FR"/>
        </w:rPr>
        <w:t xml:space="preserve">Catégorie pour laquelle a été prise la mesure de réglementation finale : </w:t>
      </w:r>
      <w:r w:rsidRPr="00960991">
        <w:rPr>
          <w:sz w:val="22"/>
          <w:szCs w:val="22"/>
          <w:lang w:val="fr-FR"/>
        </w:rPr>
        <w:t>Pesticide</w:t>
      </w:r>
    </w:p>
    <w:p w14:paraId="3EC93AFB"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 </w:t>
      </w:r>
      <w:r w:rsidRPr="00960991">
        <w:rPr>
          <w:sz w:val="22"/>
          <w:szCs w:val="22"/>
          <w:lang w:val="fr-FR"/>
        </w:rPr>
        <w:t>Le produit chimique est interdit.</w:t>
      </w:r>
    </w:p>
    <w:p w14:paraId="1AB56A2D"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Emplois interdits par la mesure de réglementation finale : </w:t>
      </w:r>
      <w:r w:rsidRPr="00960991">
        <w:rPr>
          <w:sz w:val="22"/>
          <w:szCs w:val="22"/>
          <w:lang w:val="fr-FR"/>
        </w:rPr>
        <w:t>Toutes les préparations, toutes les utilisations.</w:t>
      </w:r>
    </w:p>
    <w:p w14:paraId="520253D5"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a-t-elle été prise après une évaluation des risques et des dangers? : </w:t>
      </w:r>
      <w:r w:rsidRPr="00960991">
        <w:rPr>
          <w:sz w:val="22"/>
          <w:szCs w:val="22"/>
          <w:lang w:val="fr-FR"/>
        </w:rPr>
        <w:t>Oui</w:t>
      </w:r>
    </w:p>
    <w:p w14:paraId="28324C33"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 la mesure de réglementation finale : </w:t>
      </w:r>
      <w:r w:rsidRPr="00960991">
        <w:rPr>
          <w:sz w:val="22"/>
          <w:szCs w:val="22"/>
          <w:lang w:val="fr-FR"/>
        </w:rPr>
        <w:t>L'importation, l'homologation et le renouvellement de l'autorisation des produits phytosanitaires à base d'atrazine sont interdits.</w:t>
      </w:r>
    </w:p>
    <w:p w14:paraId="5CFDB1D1" w14:textId="7682B6A5"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Les raisons ayant motivé la mesure de réglementation finale étaient liées à : </w:t>
      </w:r>
      <w:r w:rsidRPr="00960991">
        <w:rPr>
          <w:sz w:val="22"/>
          <w:szCs w:val="22"/>
          <w:lang w:val="fr-FR"/>
        </w:rPr>
        <w:t>La santé humaine et l'environnement</w:t>
      </w:r>
      <w:r w:rsidR="002D04B7">
        <w:rPr>
          <w:sz w:val="22"/>
          <w:szCs w:val="22"/>
          <w:lang w:val="fr-FR"/>
        </w:rPr>
        <w:t>.</w:t>
      </w:r>
    </w:p>
    <w:p w14:paraId="695787A3"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des dangers et risques connus pour la santé des personnes : </w:t>
      </w:r>
      <w:r w:rsidRPr="00960991">
        <w:rPr>
          <w:sz w:val="22"/>
          <w:szCs w:val="22"/>
          <w:lang w:val="fr-FR"/>
        </w:rPr>
        <w:t xml:space="preserve">Contamination de l'eau, risque à long terme. </w:t>
      </w:r>
    </w:p>
    <w:p w14:paraId="0FB83B8B"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Effet escompté de la mesure de réglementation finale sur la santé humaine : </w:t>
      </w:r>
      <w:r w:rsidRPr="00960991">
        <w:rPr>
          <w:sz w:val="22"/>
          <w:szCs w:val="22"/>
          <w:lang w:val="fr-FR"/>
        </w:rPr>
        <w:t>Améliorer la santé des consommateurs affectés par la contamination des eaux.</w:t>
      </w:r>
    </w:p>
    <w:p w14:paraId="50DBDD6A"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des dangers et risques connus pour l'environnement : </w:t>
      </w:r>
      <w:r w:rsidRPr="00960991">
        <w:rPr>
          <w:sz w:val="22"/>
          <w:szCs w:val="22"/>
          <w:lang w:val="fr-FR"/>
        </w:rPr>
        <w:t>L'atrazine est un composé lipophile qui nécessite une activité microbienne élevée (matière organique &gt;2%) pour se dégrader ; contamination des sols et des eaux à cause du type de sol (sablo-limoneux) où on sème le maïs et le sorgho en Uruguay.</w:t>
      </w:r>
    </w:p>
    <w:p w14:paraId="68B22AB8"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Effet escompté de la mesure de réglementation finale sur l'environnement : </w:t>
      </w:r>
      <w:r w:rsidRPr="00960991">
        <w:rPr>
          <w:sz w:val="22"/>
          <w:szCs w:val="22"/>
          <w:lang w:val="fr-FR"/>
        </w:rPr>
        <w:t>Réduire la contamination de l'eau.</w:t>
      </w:r>
    </w:p>
    <w:p w14:paraId="0FD0F290"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Date de prise d'effet de la mesure de réglementation finale : </w:t>
      </w:r>
      <w:r w:rsidRPr="00960991">
        <w:rPr>
          <w:sz w:val="22"/>
          <w:szCs w:val="22"/>
          <w:lang w:val="fr-FR"/>
        </w:rPr>
        <w:t>15/12/2016</w:t>
      </w:r>
    </w:p>
    <w:p w14:paraId="5DF639CE" w14:textId="77777777" w:rsidR="00D324D0" w:rsidRPr="00960991" w:rsidRDefault="00D324D0" w:rsidP="00D324D0">
      <w:pPr>
        <w:widowControl w:val="0"/>
        <w:pBdr>
          <w:bottom w:val="single" w:sz="4" w:space="1" w:color="auto"/>
        </w:pBdr>
        <w:autoSpaceDE w:val="0"/>
        <w:autoSpaceDN w:val="0"/>
        <w:adjustRightInd w:val="0"/>
        <w:snapToGrid w:val="0"/>
        <w:spacing w:after="120"/>
        <w:rPr>
          <w:sz w:val="22"/>
          <w:szCs w:val="22"/>
          <w:lang w:val="fr-FR"/>
        </w:rPr>
      </w:pPr>
    </w:p>
    <w:p w14:paraId="4A147637" w14:textId="77777777" w:rsidR="00D324D0" w:rsidRPr="00960991" w:rsidRDefault="00D324D0" w:rsidP="00D324D0">
      <w:pPr>
        <w:widowControl w:val="0"/>
        <w:pBdr>
          <w:bottom w:val="single" w:sz="4" w:space="1" w:color="auto"/>
        </w:pBdr>
        <w:autoSpaceDE w:val="0"/>
        <w:autoSpaceDN w:val="0"/>
        <w:adjustRightInd w:val="0"/>
        <w:snapToGrid w:val="0"/>
        <w:spacing w:after="120"/>
        <w:rPr>
          <w:b/>
          <w:caps/>
          <w:szCs w:val="22"/>
          <w:lang w:val="fr-FR"/>
        </w:rPr>
      </w:pPr>
      <w:r w:rsidRPr="00960991">
        <w:rPr>
          <w:b/>
          <w:caps/>
          <w:szCs w:val="22"/>
          <w:lang w:val="fr-FR"/>
        </w:rPr>
        <w:t>Uruguay</w:t>
      </w:r>
    </w:p>
    <w:tbl>
      <w:tblPr>
        <w:tblStyle w:val="TableGrid"/>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D324D0" w:rsidRPr="00960991" w14:paraId="0AE25C01" w14:textId="77777777" w:rsidTr="00792369">
        <w:tc>
          <w:tcPr>
            <w:tcW w:w="2907" w:type="pct"/>
            <w:shd w:val="clear" w:color="auto" w:fill="auto"/>
          </w:tcPr>
          <w:p w14:paraId="0E0808C8"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Nom usuel : </w:t>
            </w:r>
            <w:r w:rsidRPr="00960991">
              <w:rPr>
                <w:sz w:val="22"/>
                <w:szCs w:val="22"/>
                <w:lang w:val="fr-FR"/>
              </w:rPr>
              <w:t>Azinphos-méthyl</w:t>
            </w:r>
          </w:p>
        </w:tc>
        <w:tc>
          <w:tcPr>
            <w:tcW w:w="1134" w:type="pct"/>
            <w:shd w:val="clear" w:color="auto" w:fill="auto"/>
          </w:tcPr>
          <w:p w14:paraId="65458A3D" w14:textId="77777777" w:rsidR="00D324D0" w:rsidRPr="00960991" w:rsidRDefault="00D324D0" w:rsidP="00D324D0">
            <w:pPr>
              <w:widowControl w:val="0"/>
              <w:autoSpaceDE w:val="0"/>
              <w:autoSpaceDN w:val="0"/>
              <w:adjustRightInd w:val="0"/>
              <w:snapToGrid w:val="0"/>
              <w:spacing w:after="120"/>
              <w:jc w:val="right"/>
              <w:rPr>
                <w:b/>
                <w:i/>
                <w:sz w:val="22"/>
                <w:szCs w:val="22"/>
                <w:lang w:val="fr-FR"/>
              </w:rPr>
            </w:pPr>
            <w:r w:rsidRPr="00960991">
              <w:rPr>
                <w:b/>
                <w:i/>
                <w:sz w:val="22"/>
                <w:szCs w:val="22"/>
                <w:lang w:val="fr-FR"/>
              </w:rPr>
              <w:t>Numéro CAS :</w:t>
            </w:r>
          </w:p>
        </w:tc>
        <w:tc>
          <w:tcPr>
            <w:tcW w:w="959" w:type="pct"/>
            <w:shd w:val="clear" w:color="auto" w:fill="auto"/>
          </w:tcPr>
          <w:p w14:paraId="37D53F18"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sz w:val="22"/>
                <w:szCs w:val="22"/>
                <w:lang w:val="fr-FR"/>
              </w:rPr>
              <w:t>86-50-0</w:t>
            </w:r>
          </w:p>
        </w:tc>
      </w:tr>
    </w:tbl>
    <w:p w14:paraId="28F05580" w14:textId="0C21B2F8" w:rsidR="00D324D0" w:rsidRPr="00D324D0" w:rsidRDefault="00D324D0" w:rsidP="00D324D0">
      <w:pPr>
        <w:widowControl w:val="0"/>
        <w:autoSpaceDE w:val="0"/>
        <w:autoSpaceDN w:val="0"/>
        <w:adjustRightInd w:val="0"/>
        <w:snapToGrid w:val="0"/>
        <w:spacing w:after="120"/>
        <w:rPr>
          <w:b/>
          <w:i/>
          <w:sz w:val="22"/>
          <w:szCs w:val="22"/>
        </w:rPr>
      </w:pPr>
      <w:r w:rsidRPr="00D324D0">
        <w:rPr>
          <w:b/>
          <w:i/>
          <w:sz w:val="22"/>
          <w:szCs w:val="22"/>
        </w:rPr>
        <w:t xml:space="preserve">Nom chimique: </w:t>
      </w:r>
      <w:r w:rsidRPr="00BB1603">
        <w:rPr>
          <w:i/>
          <w:sz w:val="22"/>
          <w:szCs w:val="22"/>
        </w:rPr>
        <w:t>S</w:t>
      </w:r>
      <w:r w:rsidRPr="00D324D0">
        <w:rPr>
          <w:sz w:val="22"/>
          <w:szCs w:val="22"/>
        </w:rPr>
        <w:t xml:space="preserve">-(3,4-dihydro-4-oxobenzo[d]-[1,2,3]-triazine-3-ylméthyl) </w:t>
      </w:r>
      <w:r w:rsidRPr="00271FD4">
        <w:rPr>
          <w:i/>
          <w:sz w:val="22"/>
          <w:szCs w:val="22"/>
        </w:rPr>
        <w:t>O,O</w:t>
      </w:r>
      <w:r w:rsidRPr="00D324D0">
        <w:rPr>
          <w:sz w:val="22"/>
          <w:szCs w:val="22"/>
        </w:rPr>
        <w:t>-diméthyl phosphorodithioate</w:t>
      </w:r>
    </w:p>
    <w:p w14:paraId="270CDFC0" w14:textId="77777777" w:rsidR="00D324D0" w:rsidRPr="00960991" w:rsidRDefault="00D324D0" w:rsidP="00D324D0">
      <w:pPr>
        <w:widowControl w:val="0"/>
        <w:autoSpaceDE w:val="0"/>
        <w:autoSpaceDN w:val="0"/>
        <w:adjustRightInd w:val="0"/>
        <w:snapToGrid w:val="0"/>
        <w:spacing w:after="120"/>
        <w:rPr>
          <w:b/>
          <w:i/>
          <w:sz w:val="22"/>
          <w:szCs w:val="22"/>
          <w:lang w:val="fr-FR"/>
        </w:rPr>
      </w:pPr>
      <w:r w:rsidRPr="00960991">
        <w:rPr>
          <w:b/>
          <w:i/>
          <w:sz w:val="22"/>
          <w:szCs w:val="22"/>
          <w:lang w:val="fr-FR"/>
        </w:rPr>
        <w:t xml:space="preserve">Catégorie pour laquelle a été prise la mesure de réglementation finale : </w:t>
      </w:r>
      <w:r w:rsidRPr="00960991">
        <w:rPr>
          <w:sz w:val="22"/>
          <w:szCs w:val="22"/>
          <w:lang w:val="fr-FR"/>
        </w:rPr>
        <w:t>Pesticide</w:t>
      </w:r>
    </w:p>
    <w:p w14:paraId="33F090D5"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 </w:t>
      </w:r>
      <w:r w:rsidRPr="00960991">
        <w:rPr>
          <w:sz w:val="22"/>
          <w:szCs w:val="22"/>
          <w:lang w:val="fr-FR"/>
        </w:rPr>
        <w:t>Le produit chimique est interdit.</w:t>
      </w:r>
    </w:p>
    <w:p w14:paraId="7046A858" w14:textId="77777777" w:rsidR="00D324D0" w:rsidRPr="002A26A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Emplois interdits par la mesure de réglementation finale : </w:t>
      </w:r>
      <w:r w:rsidRPr="002A26A1">
        <w:rPr>
          <w:sz w:val="22"/>
          <w:szCs w:val="22"/>
          <w:lang w:val="fr-FR"/>
        </w:rPr>
        <w:t>Toutes les préparations, toutes les utilisations.</w:t>
      </w:r>
    </w:p>
    <w:p w14:paraId="7CAC6A98" w14:textId="77777777" w:rsidR="00D324D0" w:rsidRPr="00960991" w:rsidRDefault="00D324D0" w:rsidP="00D324D0">
      <w:pPr>
        <w:widowControl w:val="0"/>
        <w:autoSpaceDE w:val="0"/>
        <w:autoSpaceDN w:val="0"/>
        <w:adjustRightInd w:val="0"/>
        <w:snapToGrid w:val="0"/>
        <w:spacing w:after="120"/>
        <w:rPr>
          <w:color w:val="4D4D4D"/>
          <w:sz w:val="22"/>
          <w:szCs w:val="22"/>
          <w:lang w:val="fr-FR"/>
        </w:rPr>
      </w:pPr>
      <w:r w:rsidRPr="00960991">
        <w:rPr>
          <w:b/>
          <w:i/>
          <w:sz w:val="22"/>
          <w:szCs w:val="22"/>
          <w:lang w:val="fr-FR"/>
        </w:rPr>
        <w:t xml:space="preserve">Emplois qui demeurent autorisés : </w:t>
      </w:r>
      <w:r w:rsidRPr="002A26A1">
        <w:rPr>
          <w:sz w:val="22"/>
          <w:szCs w:val="22"/>
          <w:lang w:val="fr-FR"/>
        </w:rPr>
        <w:t>Aucun.</w:t>
      </w:r>
    </w:p>
    <w:p w14:paraId="7D824DD7"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Mesure de réglementation finale a-t-elle été prise après une évaluation des risques et des dangers? : </w:t>
      </w:r>
      <w:r w:rsidRPr="00960991">
        <w:rPr>
          <w:sz w:val="22"/>
          <w:szCs w:val="22"/>
          <w:lang w:val="fr-FR"/>
        </w:rPr>
        <w:t>Oui</w:t>
      </w:r>
    </w:p>
    <w:p w14:paraId="5F291609" w14:textId="77777777" w:rsidR="00D324D0" w:rsidRPr="002A26A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 la mesure de réglementation finale : </w:t>
      </w:r>
      <w:r w:rsidRPr="002A26A1">
        <w:rPr>
          <w:sz w:val="22"/>
          <w:szCs w:val="22"/>
          <w:lang w:val="fr-FR"/>
        </w:rPr>
        <w:t xml:space="preserve">L'importation, l'homologation et le renouvellement de l'autorisation des produits phytosanitaires à base d'azinphos-méthyl sont interdits. </w:t>
      </w:r>
    </w:p>
    <w:p w14:paraId="02AD60F1"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Les raisons ayant motivé la mesure de réglementation finale étaient liées à : </w:t>
      </w:r>
      <w:r w:rsidRPr="00960991">
        <w:rPr>
          <w:sz w:val="22"/>
          <w:szCs w:val="22"/>
          <w:lang w:val="fr-FR"/>
        </w:rPr>
        <w:t>La santé humaine et l'environnement.</w:t>
      </w:r>
    </w:p>
    <w:p w14:paraId="73859A16"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des dangers et risques connus pour la santé des personnes : </w:t>
      </w:r>
      <w:r w:rsidRPr="00960991">
        <w:rPr>
          <w:sz w:val="22"/>
          <w:szCs w:val="22"/>
          <w:lang w:val="fr-FR"/>
        </w:rPr>
        <w:t>OMS CAT. lb, fatal par inhalation (H330).</w:t>
      </w:r>
    </w:p>
    <w:p w14:paraId="67753BF2"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sz w:val="22"/>
          <w:szCs w:val="22"/>
          <w:lang w:val="fr-FR"/>
        </w:rPr>
        <w:t>Forte incidence sur les travailleurs.</w:t>
      </w:r>
    </w:p>
    <w:p w14:paraId="178999CB"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Effet escompté de la mesure de réglementation finale sur la santé humaine : </w:t>
      </w:r>
      <w:r w:rsidRPr="00960991">
        <w:rPr>
          <w:sz w:val="22"/>
          <w:szCs w:val="22"/>
          <w:lang w:val="fr-FR"/>
        </w:rPr>
        <w:t>Réduire les risques chez les travailleurs (80%) et chez les consommateurs de 70%.</w:t>
      </w:r>
    </w:p>
    <w:p w14:paraId="14DDC349"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Résumé des dangers et risques connus pour l'environnement : </w:t>
      </w:r>
      <w:r w:rsidRPr="00960991">
        <w:rPr>
          <w:sz w:val="22"/>
          <w:szCs w:val="22"/>
          <w:lang w:val="fr-FR"/>
        </w:rPr>
        <w:t>Hautement toxique pour les abeilles, très toxique pour les oiseaux, extrêmement toxique pour les poissons.</w:t>
      </w:r>
    </w:p>
    <w:p w14:paraId="0EC546A8" w14:textId="77777777"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Effet escompté de la mesure de réglementation finale sur l'environnement : </w:t>
      </w:r>
      <w:r w:rsidRPr="00960991">
        <w:rPr>
          <w:sz w:val="22"/>
          <w:szCs w:val="22"/>
          <w:lang w:val="fr-FR"/>
        </w:rPr>
        <w:t xml:space="preserve">Moindre contamination de l'environnement (réduction de 90%), en réduisant l'impact sur la faune et les animaux utiles.  </w:t>
      </w:r>
    </w:p>
    <w:p w14:paraId="0CC07968" w14:textId="03DB8CAB" w:rsidR="00D324D0" w:rsidRPr="00960991" w:rsidRDefault="00D324D0" w:rsidP="00D324D0">
      <w:pPr>
        <w:widowControl w:val="0"/>
        <w:autoSpaceDE w:val="0"/>
        <w:autoSpaceDN w:val="0"/>
        <w:adjustRightInd w:val="0"/>
        <w:snapToGrid w:val="0"/>
        <w:spacing w:after="120"/>
        <w:rPr>
          <w:sz w:val="22"/>
          <w:szCs w:val="22"/>
          <w:lang w:val="fr-FR"/>
        </w:rPr>
      </w:pPr>
      <w:r w:rsidRPr="00960991">
        <w:rPr>
          <w:b/>
          <w:i/>
          <w:sz w:val="22"/>
          <w:szCs w:val="22"/>
          <w:lang w:val="fr-FR"/>
        </w:rPr>
        <w:t xml:space="preserve">Date de prise d'effet de la mesure de réglementation finale : </w:t>
      </w:r>
      <w:r w:rsidR="002D04B7">
        <w:rPr>
          <w:sz w:val="22"/>
          <w:szCs w:val="22"/>
          <w:lang w:val="fr-FR"/>
        </w:rPr>
        <w:t>1</w:t>
      </w:r>
      <w:r w:rsidRPr="00960991">
        <w:rPr>
          <w:sz w:val="22"/>
          <w:szCs w:val="22"/>
          <w:lang w:val="fr-FR"/>
        </w:rPr>
        <w:t>5/12/2016</w:t>
      </w:r>
    </w:p>
    <w:p w14:paraId="4EFE31F8" w14:textId="77777777" w:rsidR="00D324D0" w:rsidRPr="00960991" w:rsidRDefault="00D324D0" w:rsidP="00D324D0">
      <w:pPr>
        <w:widowControl w:val="0"/>
        <w:pBdr>
          <w:bottom w:val="single" w:sz="4" w:space="1" w:color="auto"/>
        </w:pBdr>
        <w:autoSpaceDE w:val="0"/>
        <w:autoSpaceDN w:val="0"/>
        <w:adjustRightInd w:val="0"/>
        <w:snapToGrid w:val="0"/>
        <w:spacing w:after="120"/>
        <w:rPr>
          <w:sz w:val="22"/>
          <w:szCs w:val="22"/>
          <w:lang w:val="fr-FR"/>
        </w:rPr>
      </w:pPr>
    </w:p>
    <w:p w14:paraId="08CFD0DD" w14:textId="77777777" w:rsidR="00D324D0" w:rsidRPr="002D04B7" w:rsidRDefault="00D324D0" w:rsidP="00D324D0">
      <w:pPr>
        <w:widowControl w:val="0"/>
        <w:pBdr>
          <w:bottom w:val="single" w:sz="4" w:space="1" w:color="auto"/>
        </w:pBdr>
        <w:autoSpaceDE w:val="0"/>
        <w:autoSpaceDN w:val="0"/>
        <w:adjustRightInd w:val="0"/>
        <w:snapToGrid w:val="0"/>
        <w:spacing w:after="120"/>
        <w:rPr>
          <w:b/>
          <w:caps/>
          <w:szCs w:val="22"/>
          <w:lang w:val="fr-FR"/>
        </w:rPr>
      </w:pPr>
      <w:r w:rsidRPr="002D04B7">
        <w:rPr>
          <w:b/>
          <w:caps/>
          <w:szCs w:val="22"/>
          <w:lang w:val="fr-FR"/>
        </w:rPr>
        <w:t>Uruguay</w:t>
      </w:r>
    </w:p>
    <w:tbl>
      <w:tblPr>
        <w:tblStyle w:val="TableGrid"/>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2D04B7" w:rsidRPr="002D04B7" w14:paraId="65CD3373" w14:textId="77777777" w:rsidTr="00792369">
        <w:tc>
          <w:tcPr>
            <w:tcW w:w="2907" w:type="pct"/>
            <w:shd w:val="clear" w:color="auto" w:fill="auto"/>
          </w:tcPr>
          <w:p w14:paraId="278C52A1" w14:textId="77777777" w:rsidR="00D324D0" w:rsidRPr="00D555AB" w:rsidRDefault="00D324D0" w:rsidP="00D324D0">
            <w:pPr>
              <w:widowControl w:val="0"/>
              <w:autoSpaceDE w:val="0"/>
              <w:autoSpaceDN w:val="0"/>
              <w:adjustRightInd w:val="0"/>
              <w:snapToGrid w:val="0"/>
              <w:spacing w:after="120"/>
              <w:rPr>
                <w:sz w:val="22"/>
                <w:szCs w:val="22"/>
                <w:lang w:val="fr-FR"/>
              </w:rPr>
            </w:pPr>
            <w:r w:rsidRPr="00D555AB">
              <w:rPr>
                <w:b/>
                <w:i/>
                <w:sz w:val="22"/>
                <w:szCs w:val="22"/>
                <w:lang w:val="fr-FR"/>
              </w:rPr>
              <w:t xml:space="preserve">Nom usuel : </w:t>
            </w:r>
            <w:r w:rsidRPr="00D555AB">
              <w:rPr>
                <w:sz w:val="22"/>
                <w:szCs w:val="22"/>
                <w:lang w:val="fr-FR"/>
              </w:rPr>
              <w:t>Carbofurane</w:t>
            </w:r>
          </w:p>
        </w:tc>
        <w:tc>
          <w:tcPr>
            <w:tcW w:w="1134" w:type="pct"/>
            <w:shd w:val="clear" w:color="auto" w:fill="auto"/>
          </w:tcPr>
          <w:p w14:paraId="4D4AA1A3" w14:textId="77777777" w:rsidR="00D324D0" w:rsidRPr="002D04B7" w:rsidRDefault="00D324D0" w:rsidP="00D324D0">
            <w:pPr>
              <w:widowControl w:val="0"/>
              <w:autoSpaceDE w:val="0"/>
              <w:autoSpaceDN w:val="0"/>
              <w:adjustRightInd w:val="0"/>
              <w:snapToGrid w:val="0"/>
              <w:spacing w:after="120"/>
              <w:jc w:val="right"/>
              <w:rPr>
                <w:b/>
                <w:i/>
                <w:sz w:val="22"/>
                <w:szCs w:val="22"/>
                <w:lang w:val="fr-FR"/>
              </w:rPr>
            </w:pPr>
            <w:r w:rsidRPr="002D04B7">
              <w:rPr>
                <w:b/>
                <w:i/>
                <w:sz w:val="22"/>
                <w:szCs w:val="22"/>
                <w:lang w:val="fr-FR"/>
              </w:rPr>
              <w:t>Numéro CAS :</w:t>
            </w:r>
          </w:p>
        </w:tc>
        <w:tc>
          <w:tcPr>
            <w:tcW w:w="959" w:type="pct"/>
            <w:shd w:val="clear" w:color="auto" w:fill="auto"/>
          </w:tcPr>
          <w:p w14:paraId="4327B811" w14:textId="77777777" w:rsidR="00D324D0" w:rsidRPr="002D04B7" w:rsidRDefault="00D324D0" w:rsidP="00D324D0">
            <w:pPr>
              <w:widowControl w:val="0"/>
              <w:autoSpaceDE w:val="0"/>
              <w:autoSpaceDN w:val="0"/>
              <w:adjustRightInd w:val="0"/>
              <w:snapToGrid w:val="0"/>
              <w:spacing w:after="120"/>
              <w:rPr>
                <w:sz w:val="22"/>
                <w:szCs w:val="22"/>
                <w:lang w:val="fr-FR"/>
              </w:rPr>
            </w:pPr>
            <w:r w:rsidRPr="002D04B7">
              <w:rPr>
                <w:sz w:val="22"/>
                <w:szCs w:val="22"/>
                <w:lang w:val="fr-FR"/>
              </w:rPr>
              <w:t>1563-66-2</w:t>
            </w:r>
          </w:p>
        </w:tc>
      </w:tr>
    </w:tbl>
    <w:p w14:paraId="0C3BA35D" w14:textId="5549701C" w:rsidR="00D324D0" w:rsidRPr="002D04B7" w:rsidRDefault="00D324D0" w:rsidP="00D324D0">
      <w:pPr>
        <w:widowControl w:val="0"/>
        <w:autoSpaceDE w:val="0"/>
        <w:autoSpaceDN w:val="0"/>
        <w:adjustRightInd w:val="0"/>
        <w:snapToGrid w:val="0"/>
        <w:spacing w:after="120"/>
        <w:rPr>
          <w:b/>
          <w:i/>
          <w:sz w:val="22"/>
          <w:szCs w:val="22"/>
          <w:lang w:val="fr-FR"/>
        </w:rPr>
      </w:pPr>
      <w:r w:rsidRPr="002D04B7">
        <w:rPr>
          <w:b/>
          <w:i/>
          <w:sz w:val="22"/>
          <w:szCs w:val="22"/>
          <w:lang w:val="fr-FR"/>
        </w:rPr>
        <w:t xml:space="preserve">Nom chimique : </w:t>
      </w:r>
      <w:r w:rsidRPr="002D04B7">
        <w:rPr>
          <w:sz w:val="22"/>
          <w:szCs w:val="22"/>
          <w:lang w:val="fr-FR"/>
        </w:rPr>
        <w:t>2,3-</w:t>
      </w:r>
      <w:r w:rsidR="00F222C5">
        <w:rPr>
          <w:sz w:val="22"/>
          <w:szCs w:val="22"/>
          <w:lang w:val="fr-FR"/>
        </w:rPr>
        <w:t>D</w:t>
      </w:r>
      <w:r w:rsidRPr="002D04B7">
        <w:rPr>
          <w:sz w:val="22"/>
          <w:szCs w:val="22"/>
          <w:lang w:val="fr-FR"/>
        </w:rPr>
        <w:t>ihydro-2,2-diméthylbenzofuran-7-yl méthylcarbamate</w:t>
      </w:r>
    </w:p>
    <w:p w14:paraId="66F6DF6E" w14:textId="77777777" w:rsidR="00D324D0" w:rsidRPr="002D04B7" w:rsidRDefault="00D324D0" w:rsidP="00D324D0">
      <w:pPr>
        <w:widowControl w:val="0"/>
        <w:autoSpaceDE w:val="0"/>
        <w:autoSpaceDN w:val="0"/>
        <w:adjustRightInd w:val="0"/>
        <w:snapToGrid w:val="0"/>
        <w:spacing w:after="120"/>
        <w:rPr>
          <w:b/>
          <w:i/>
          <w:sz w:val="22"/>
          <w:szCs w:val="22"/>
          <w:lang w:val="fr-FR"/>
        </w:rPr>
      </w:pPr>
      <w:r w:rsidRPr="002D04B7">
        <w:rPr>
          <w:b/>
          <w:i/>
          <w:sz w:val="22"/>
          <w:szCs w:val="22"/>
          <w:lang w:val="fr-FR"/>
        </w:rPr>
        <w:t xml:space="preserve">Catégorie pour laquelle a été prise la mesure de réglementation finale : </w:t>
      </w:r>
      <w:r w:rsidRPr="002D04B7">
        <w:rPr>
          <w:sz w:val="22"/>
          <w:szCs w:val="22"/>
          <w:lang w:val="fr-FR"/>
        </w:rPr>
        <w:t>Pesticide</w:t>
      </w:r>
    </w:p>
    <w:p w14:paraId="27E66517" w14:textId="77777777" w:rsidR="00D324D0" w:rsidRPr="002D04B7" w:rsidRDefault="00D324D0" w:rsidP="00D324D0">
      <w:pPr>
        <w:widowControl w:val="0"/>
        <w:autoSpaceDE w:val="0"/>
        <w:autoSpaceDN w:val="0"/>
        <w:adjustRightInd w:val="0"/>
        <w:snapToGrid w:val="0"/>
        <w:spacing w:after="120"/>
        <w:rPr>
          <w:sz w:val="22"/>
          <w:szCs w:val="22"/>
          <w:lang w:val="fr-FR"/>
        </w:rPr>
      </w:pPr>
      <w:r w:rsidRPr="002D04B7">
        <w:rPr>
          <w:b/>
          <w:i/>
          <w:sz w:val="22"/>
          <w:szCs w:val="22"/>
          <w:lang w:val="fr-FR"/>
        </w:rPr>
        <w:t xml:space="preserve">Mesure de réglementation finale : </w:t>
      </w:r>
      <w:r w:rsidRPr="002D04B7">
        <w:rPr>
          <w:sz w:val="22"/>
          <w:szCs w:val="22"/>
          <w:lang w:val="fr-FR"/>
        </w:rPr>
        <w:t>Le produit chimique est strictement réglementé.</w:t>
      </w:r>
    </w:p>
    <w:p w14:paraId="204E74E7" w14:textId="77777777" w:rsidR="00D324D0" w:rsidRPr="002D04B7" w:rsidRDefault="00D324D0" w:rsidP="00D324D0">
      <w:pPr>
        <w:widowControl w:val="0"/>
        <w:autoSpaceDE w:val="0"/>
        <w:autoSpaceDN w:val="0"/>
        <w:adjustRightInd w:val="0"/>
        <w:snapToGrid w:val="0"/>
        <w:spacing w:after="120"/>
        <w:rPr>
          <w:sz w:val="22"/>
          <w:szCs w:val="22"/>
          <w:lang w:val="fr-FR"/>
        </w:rPr>
      </w:pPr>
      <w:r w:rsidRPr="002D04B7">
        <w:rPr>
          <w:b/>
          <w:i/>
          <w:sz w:val="22"/>
          <w:szCs w:val="22"/>
          <w:lang w:val="fr-FR"/>
        </w:rPr>
        <w:t xml:space="preserve">Emplois interdits par la mesure de réglementation finale : </w:t>
      </w:r>
      <w:r w:rsidRPr="002D04B7">
        <w:rPr>
          <w:sz w:val="22"/>
          <w:szCs w:val="22"/>
          <w:lang w:val="fr-FR"/>
        </w:rPr>
        <w:t>Préparation en suspension concentrée à utiliser dans les cultures de pommes de terre, de tomates et de poivrons.</w:t>
      </w:r>
    </w:p>
    <w:p w14:paraId="58474193" w14:textId="77777777" w:rsidR="00D324D0" w:rsidRPr="002D04B7" w:rsidRDefault="00D324D0" w:rsidP="00D324D0">
      <w:pPr>
        <w:widowControl w:val="0"/>
        <w:autoSpaceDE w:val="0"/>
        <w:autoSpaceDN w:val="0"/>
        <w:adjustRightInd w:val="0"/>
        <w:snapToGrid w:val="0"/>
        <w:spacing w:after="120"/>
        <w:rPr>
          <w:sz w:val="22"/>
          <w:szCs w:val="22"/>
          <w:lang w:val="fr-FR"/>
        </w:rPr>
      </w:pPr>
      <w:r w:rsidRPr="002D04B7">
        <w:rPr>
          <w:b/>
          <w:i/>
          <w:sz w:val="22"/>
          <w:szCs w:val="22"/>
          <w:lang w:val="fr-FR"/>
        </w:rPr>
        <w:t xml:space="preserve">Emplois qui demeurent autorisés : </w:t>
      </w:r>
      <w:r w:rsidRPr="002D04B7">
        <w:rPr>
          <w:sz w:val="22"/>
          <w:szCs w:val="22"/>
          <w:lang w:val="fr-FR"/>
        </w:rPr>
        <w:t xml:space="preserve">Granulées 5%, insecticide nématicide, utilisation dans les cultures de pommes de terre, de tomates, de tabac, de maïs, de sorgho, de riz.  </w:t>
      </w:r>
    </w:p>
    <w:p w14:paraId="11473D78" w14:textId="77777777" w:rsidR="00D324D0" w:rsidRPr="002D04B7" w:rsidRDefault="00D324D0" w:rsidP="00D324D0">
      <w:pPr>
        <w:widowControl w:val="0"/>
        <w:autoSpaceDE w:val="0"/>
        <w:autoSpaceDN w:val="0"/>
        <w:adjustRightInd w:val="0"/>
        <w:snapToGrid w:val="0"/>
        <w:spacing w:after="120"/>
        <w:rPr>
          <w:sz w:val="22"/>
          <w:szCs w:val="22"/>
          <w:lang w:val="fr-FR"/>
        </w:rPr>
      </w:pPr>
      <w:r w:rsidRPr="002D04B7">
        <w:rPr>
          <w:sz w:val="22"/>
          <w:szCs w:val="22"/>
          <w:lang w:val="fr-FR"/>
        </w:rPr>
        <w:t>Suspension concentrée, utilisation réglementée pour la lutte contre les oiseaux nuisibles (Conure veuve) (mylopsitta monachus).</w:t>
      </w:r>
    </w:p>
    <w:p w14:paraId="31EA1C66" w14:textId="77777777" w:rsidR="00D324D0" w:rsidRPr="002D04B7" w:rsidRDefault="00D324D0" w:rsidP="00D324D0">
      <w:pPr>
        <w:widowControl w:val="0"/>
        <w:autoSpaceDE w:val="0"/>
        <w:autoSpaceDN w:val="0"/>
        <w:adjustRightInd w:val="0"/>
        <w:snapToGrid w:val="0"/>
        <w:spacing w:after="120"/>
        <w:rPr>
          <w:sz w:val="22"/>
          <w:szCs w:val="22"/>
          <w:lang w:val="fr-FR"/>
        </w:rPr>
      </w:pPr>
      <w:r w:rsidRPr="002D04B7">
        <w:rPr>
          <w:b/>
          <w:i/>
          <w:sz w:val="22"/>
          <w:szCs w:val="22"/>
          <w:lang w:val="fr-FR"/>
        </w:rPr>
        <w:t xml:space="preserve">Mesure de réglementation finale a-t-elle été prise après une évaluation des risques et des dangers? : </w:t>
      </w:r>
      <w:r w:rsidRPr="002D04B7">
        <w:rPr>
          <w:sz w:val="22"/>
          <w:szCs w:val="22"/>
          <w:lang w:val="fr-FR"/>
        </w:rPr>
        <w:t>Oui</w:t>
      </w:r>
    </w:p>
    <w:p w14:paraId="0A6B95D6" w14:textId="77777777" w:rsidR="00D324D0" w:rsidRPr="002A26A1" w:rsidRDefault="00D324D0" w:rsidP="00D324D0">
      <w:pPr>
        <w:widowControl w:val="0"/>
        <w:autoSpaceDE w:val="0"/>
        <w:autoSpaceDN w:val="0"/>
        <w:adjustRightInd w:val="0"/>
        <w:snapToGrid w:val="0"/>
        <w:spacing w:after="120"/>
        <w:rPr>
          <w:sz w:val="22"/>
          <w:szCs w:val="22"/>
          <w:lang w:val="fr-FR"/>
        </w:rPr>
      </w:pPr>
      <w:r w:rsidRPr="002D04B7">
        <w:rPr>
          <w:b/>
          <w:i/>
          <w:sz w:val="22"/>
          <w:szCs w:val="22"/>
          <w:lang w:val="fr-FR"/>
        </w:rPr>
        <w:t xml:space="preserve">Résumé de la mesure de réglementation finale : </w:t>
      </w:r>
      <w:r w:rsidRPr="002D04B7">
        <w:rPr>
          <w:sz w:val="22"/>
          <w:szCs w:val="22"/>
          <w:lang w:val="fr-FR"/>
        </w:rPr>
        <w:t>L'importation, l'homologation et le renouvellement des autorisations des produits phytosanitaires à base de carbofuran sont interdits sous forme de préparation en suspension concentrée à utiliser dans les cultures de pommes de terre, de tomates et de poivrons.</w:t>
      </w:r>
    </w:p>
    <w:p w14:paraId="66604064" w14:textId="77777777" w:rsidR="00D324D0" w:rsidRPr="00D555AB" w:rsidRDefault="00D324D0" w:rsidP="00D324D0">
      <w:pPr>
        <w:widowControl w:val="0"/>
        <w:autoSpaceDE w:val="0"/>
        <w:autoSpaceDN w:val="0"/>
        <w:adjustRightInd w:val="0"/>
        <w:snapToGrid w:val="0"/>
        <w:spacing w:after="120"/>
        <w:rPr>
          <w:sz w:val="22"/>
          <w:szCs w:val="22"/>
          <w:lang w:val="fr-FR"/>
        </w:rPr>
      </w:pPr>
      <w:r w:rsidRPr="002D04B7">
        <w:rPr>
          <w:b/>
          <w:i/>
          <w:sz w:val="22"/>
          <w:szCs w:val="22"/>
          <w:lang w:val="fr-FR"/>
        </w:rPr>
        <w:t xml:space="preserve">Les raisons ayant motivé la mesure de réglementation finale étaient liées à : </w:t>
      </w:r>
      <w:r w:rsidRPr="002D04B7">
        <w:rPr>
          <w:sz w:val="22"/>
          <w:szCs w:val="22"/>
          <w:lang w:val="fr-FR"/>
        </w:rPr>
        <w:t>La santé humaine et l'environnement.</w:t>
      </w:r>
    </w:p>
    <w:p w14:paraId="4C69405F" w14:textId="62CCACCC" w:rsidR="00D324D0" w:rsidRPr="002D04B7" w:rsidRDefault="00D324D0" w:rsidP="00D324D0">
      <w:pPr>
        <w:widowControl w:val="0"/>
        <w:autoSpaceDE w:val="0"/>
        <w:autoSpaceDN w:val="0"/>
        <w:adjustRightInd w:val="0"/>
        <w:snapToGrid w:val="0"/>
        <w:spacing w:after="120"/>
        <w:rPr>
          <w:sz w:val="22"/>
          <w:szCs w:val="22"/>
          <w:lang w:val="fr-FR"/>
        </w:rPr>
      </w:pPr>
      <w:r w:rsidRPr="002D04B7">
        <w:rPr>
          <w:b/>
          <w:i/>
          <w:sz w:val="22"/>
          <w:szCs w:val="22"/>
          <w:lang w:val="fr-FR"/>
        </w:rPr>
        <w:t xml:space="preserve">Résumé des dangers et risques connus pour la santé des personnes : </w:t>
      </w:r>
      <w:r w:rsidRPr="002D04B7">
        <w:rPr>
          <w:sz w:val="22"/>
          <w:szCs w:val="22"/>
          <w:lang w:val="fr-FR"/>
        </w:rPr>
        <w:t xml:space="preserve">Hautement dangereux (OMS) et hautement toxique (EPA), toxique car il est un inhibiteur </w:t>
      </w:r>
      <w:r w:rsidR="00AE50D0" w:rsidRPr="002D04B7">
        <w:rPr>
          <w:sz w:val="22"/>
          <w:szCs w:val="22"/>
          <w:lang w:val="fr-FR"/>
        </w:rPr>
        <w:t>du cholinestérase</w:t>
      </w:r>
      <w:r w:rsidRPr="002D04B7">
        <w:rPr>
          <w:sz w:val="22"/>
          <w:szCs w:val="22"/>
          <w:lang w:val="fr-FR"/>
        </w:rPr>
        <w:t xml:space="preserve">. </w:t>
      </w:r>
    </w:p>
    <w:p w14:paraId="6C74883A" w14:textId="77777777" w:rsidR="00D324D0" w:rsidRPr="002D04B7" w:rsidRDefault="00D324D0" w:rsidP="00D324D0">
      <w:pPr>
        <w:widowControl w:val="0"/>
        <w:autoSpaceDE w:val="0"/>
        <w:autoSpaceDN w:val="0"/>
        <w:adjustRightInd w:val="0"/>
        <w:snapToGrid w:val="0"/>
        <w:spacing w:after="120"/>
        <w:rPr>
          <w:sz w:val="22"/>
          <w:szCs w:val="22"/>
          <w:lang w:val="fr-FR"/>
        </w:rPr>
      </w:pPr>
      <w:r w:rsidRPr="002D04B7">
        <w:rPr>
          <w:b/>
          <w:i/>
          <w:sz w:val="22"/>
          <w:szCs w:val="22"/>
          <w:lang w:val="fr-FR"/>
        </w:rPr>
        <w:t xml:space="preserve">Effet escompté de la mesure de réglementation finale sur la santé humaine : </w:t>
      </w:r>
      <w:r w:rsidRPr="002D04B7">
        <w:rPr>
          <w:sz w:val="22"/>
          <w:szCs w:val="22"/>
          <w:lang w:val="fr-FR"/>
        </w:rPr>
        <w:t xml:space="preserve">Protection des travailleurs, de l'environnement (risque écologique) et détournement de l'utilisation.  </w:t>
      </w:r>
    </w:p>
    <w:p w14:paraId="4F9601AA" w14:textId="77777777" w:rsidR="00D324D0" w:rsidRPr="002D04B7" w:rsidRDefault="00D324D0" w:rsidP="00D324D0">
      <w:pPr>
        <w:widowControl w:val="0"/>
        <w:autoSpaceDE w:val="0"/>
        <w:autoSpaceDN w:val="0"/>
        <w:adjustRightInd w:val="0"/>
        <w:snapToGrid w:val="0"/>
        <w:spacing w:after="120"/>
        <w:rPr>
          <w:sz w:val="22"/>
          <w:szCs w:val="22"/>
          <w:lang w:val="fr-FR"/>
        </w:rPr>
      </w:pPr>
      <w:r w:rsidRPr="002D04B7">
        <w:rPr>
          <w:b/>
          <w:i/>
          <w:sz w:val="22"/>
          <w:szCs w:val="22"/>
          <w:lang w:val="fr-FR"/>
        </w:rPr>
        <w:t xml:space="preserve">Résumé des dangers et risques connus pour l'environnement : </w:t>
      </w:r>
      <w:r w:rsidRPr="002D04B7">
        <w:rPr>
          <w:sz w:val="22"/>
          <w:szCs w:val="22"/>
          <w:lang w:val="fr-FR"/>
        </w:rPr>
        <w:t xml:space="preserve">Solubilité modérée dans l'eau, mobilité extrême dans le sol, </w:t>
      </w:r>
      <w:bookmarkStart w:id="128" w:name="_Hlk25844446"/>
      <w:r w:rsidRPr="002D04B7">
        <w:rPr>
          <w:sz w:val="22"/>
          <w:szCs w:val="22"/>
          <w:lang w:val="fr-FR"/>
        </w:rPr>
        <w:t xml:space="preserve">non volatil </w:t>
      </w:r>
      <w:bookmarkEnd w:id="128"/>
      <w:r w:rsidRPr="002D04B7">
        <w:rPr>
          <w:sz w:val="22"/>
          <w:szCs w:val="22"/>
          <w:lang w:val="fr-FR"/>
        </w:rPr>
        <w:t xml:space="preserve">et légère bioaccumulation, mobile dans les sols avec de la matière organique stable, persistant dans l'eau. Susceptible de contaminer les eaux de surface et souterraines (EPA). Hautement toxique pour les abeilles ; extrêmement toxique pour les oiseaux, très toxique pour les poissons.  </w:t>
      </w:r>
    </w:p>
    <w:p w14:paraId="20F465A1" w14:textId="77777777" w:rsidR="00D324D0" w:rsidRPr="002D04B7" w:rsidRDefault="00D324D0" w:rsidP="00D324D0">
      <w:pPr>
        <w:widowControl w:val="0"/>
        <w:autoSpaceDE w:val="0"/>
        <w:autoSpaceDN w:val="0"/>
        <w:adjustRightInd w:val="0"/>
        <w:snapToGrid w:val="0"/>
        <w:spacing w:after="120"/>
        <w:rPr>
          <w:sz w:val="22"/>
          <w:szCs w:val="22"/>
          <w:lang w:val="fr-FR"/>
        </w:rPr>
      </w:pPr>
      <w:r w:rsidRPr="002D04B7">
        <w:rPr>
          <w:b/>
          <w:i/>
          <w:sz w:val="22"/>
          <w:szCs w:val="22"/>
          <w:lang w:val="fr-FR"/>
        </w:rPr>
        <w:t xml:space="preserve">Effet escompté de la mesure de réglementation finale sur l'environnement : </w:t>
      </w:r>
      <w:r w:rsidRPr="002D04B7">
        <w:rPr>
          <w:sz w:val="22"/>
          <w:szCs w:val="22"/>
          <w:lang w:val="fr-FR"/>
        </w:rPr>
        <w:t xml:space="preserve">Moindre contamination de l'environnement, en réduisant l'impact sur la faune et les animaux utiles.  </w:t>
      </w:r>
    </w:p>
    <w:p w14:paraId="1BA30383" w14:textId="77777777" w:rsidR="00D324D0" w:rsidRPr="002D04B7" w:rsidRDefault="00D324D0" w:rsidP="00D324D0">
      <w:pPr>
        <w:widowControl w:val="0"/>
        <w:autoSpaceDE w:val="0"/>
        <w:autoSpaceDN w:val="0"/>
        <w:adjustRightInd w:val="0"/>
        <w:snapToGrid w:val="0"/>
        <w:spacing w:after="120"/>
        <w:rPr>
          <w:sz w:val="22"/>
          <w:szCs w:val="22"/>
          <w:lang w:val="fr-FR"/>
        </w:rPr>
      </w:pPr>
      <w:r w:rsidRPr="002D04B7">
        <w:rPr>
          <w:b/>
          <w:i/>
          <w:sz w:val="22"/>
          <w:szCs w:val="22"/>
          <w:lang w:val="fr-FR"/>
        </w:rPr>
        <w:t xml:space="preserve">Date de prise d'effet de la mesure de réglementation finale : </w:t>
      </w:r>
      <w:r w:rsidRPr="002D04B7">
        <w:rPr>
          <w:sz w:val="22"/>
          <w:szCs w:val="22"/>
          <w:lang w:val="fr-FR"/>
        </w:rPr>
        <w:t>15/12/2016</w:t>
      </w:r>
    </w:p>
    <w:p w14:paraId="5F8B6757" w14:textId="77777777" w:rsidR="00C96EC6" w:rsidRPr="002D04B7" w:rsidRDefault="00C96EC6" w:rsidP="00C96EC6">
      <w:pPr>
        <w:widowControl w:val="0"/>
        <w:pBdr>
          <w:bottom w:val="single" w:sz="4" w:space="1" w:color="auto"/>
        </w:pBdr>
        <w:autoSpaceDE w:val="0"/>
        <w:autoSpaceDN w:val="0"/>
        <w:adjustRightInd w:val="0"/>
        <w:snapToGrid w:val="0"/>
        <w:spacing w:after="120"/>
        <w:rPr>
          <w:sz w:val="22"/>
          <w:szCs w:val="22"/>
          <w:lang w:val="fr-FR"/>
        </w:rPr>
      </w:pPr>
    </w:p>
    <w:p w14:paraId="02085651" w14:textId="77777777" w:rsidR="00C96EC6" w:rsidRPr="002D04B7" w:rsidRDefault="00C96EC6" w:rsidP="00C96EC6">
      <w:pPr>
        <w:widowControl w:val="0"/>
        <w:pBdr>
          <w:bottom w:val="single" w:sz="4" w:space="1" w:color="auto"/>
        </w:pBdr>
        <w:autoSpaceDE w:val="0"/>
        <w:autoSpaceDN w:val="0"/>
        <w:adjustRightInd w:val="0"/>
        <w:snapToGrid w:val="0"/>
        <w:spacing w:after="120"/>
        <w:rPr>
          <w:b/>
          <w:caps/>
          <w:szCs w:val="22"/>
          <w:lang w:val="fr-FR"/>
        </w:rPr>
      </w:pPr>
      <w:r w:rsidRPr="002D04B7">
        <w:rPr>
          <w:b/>
          <w:caps/>
          <w:szCs w:val="22"/>
          <w:lang w:val="fr-FR"/>
        </w:rPr>
        <w:t>Uruguay</w:t>
      </w:r>
    </w:p>
    <w:tbl>
      <w:tblPr>
        <w:tblStyle w:val="TableGrid"/>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2D04B7" w:rsidRPr="002D04B7" w14:paraId="135705D0" w14:textId="77777777" w:rsidTr="00871B96">
        <w:tc>
          <w:tcPr>
            <w:tcW w:w="2907" w:type="pct"/>
            <w:shd w:val="clear" w:color="auto" w:fill="auto"/>
          </w:tcPr>
          <w:p w14:paraId="14E40F82" w14:textId="77777777" w:rsidR="00C96EC6" w:rsidRPr="002D04B7" w:rsidRDefault="00C96EC6" w:rsidP="00871B96">
            <w:pPr>
              <w:widowControl w:val="0"/>
              <w:autoSpaceDE w:val="0"/>
              <w:autoSpaceDN w:val="0"/>
              <w:adjustRightInd w:val="0"/>
              <w:snapToGrid w:val="0"/>
              <w:spacing w:after="120"/>
              <w:rPr>
                <w:sz w:val="22"/>
                <w:szCs w:val="22"/>
                <w:lang w:val="fr-FR"/>
              </w:rPr>
            </w:pPr>
            <w:r w:rsidRPr="002D04B7">
              <w:rPr>
                <w:b/>
                <w:i/>
                <w:sz w:val="22"/>
                <w:szCs w:val="22"/>
                <w:lang w:val="fr-FR"/>
              </w:rPr>
              <w:t xml:space="preserve">Nom usuel : </w:t>
            </w:r>
            <w:r w:rsidRPr="002D04B7">
              <w:rPr>
                <w:sz w:val="22"/>
                <w:szCs w:val="22"/>
                <w:lang w:val="fr-FR"/>
              </w:rPr>
              <w:t xml:space="preserve">Méthidathion </w:t>
            </w:r>
          </w:p>
        </w:tc>
        <w:tc>
          <w:tcPr>
            <w:tcW w:w="1134" w:type="pct"/>
            <w:shd w:val="clear" w:color="auto" w:fill="auto"/>
          </w:tcPr>
          <w:p w14:paraId="0C33BCE8" w14:textId="77777777" w:rsidR="00C96EC6" w:rsidRPr="002D04B7" w:rsidRDefault="00C96EC6" w:rsidP="00871B96">
            <w:pPr>
              <w:widowControl w:val="0"/>
              <w:autoSpaceDE w:val="0"/>
              <w:autoSpaceDN w:val="0"/>
              <w:adjustRightInd w:val="0"/>
              <w:snapToGrid w:val="0"/>
              <w:spacing w:after="120"/>
              <w:jc w:val="right"/>
              <w:rPr>
                <w:b/>
                <w:i/>
                <w:sz w:val="22"/>
                <w:szCs w:val="22"/>
                <w:lang w:val="fr-FR"/>
              </w:rPr>
            </w:pPr>
            <w:r w:rsidRPr="002D04B7">
              <w:rPr>
                <w:b/>
                <w:i/>
                <w:sz w:val="22"/>
                <w:szCs w:val="22"/>
                <w:lang w:val="fr-FR"/>
              </w:rPr>
              <w:t>Numéro CAS :</w:t>
            </w:r>
          </w:p>
        </w:tc>
        <w:tc>
          <w:tcPr>
            <w:tcW w:w="959" w:type="pct"/>
            <w:shd w:val="clear" w:color="auto" w:fill="auto"/>
          </w:tcPr>
          <w:p w14:paraId="37E2D01F" w14:textId="77777777" w:rsidR="00C96EC6" w:rsidRPr="002D04B7" w:rsidRDefault="00C96EC6" w:rsidP="00871B96">
            <w:pPr>
              <w:widowControl w:val="0"/>
              <w:autoSpaceDE w:val="0"/>
              <w:autoSpaceDN w:val="0"/>
              <w:adjustRightInd w:val="0"/>
              <w:snapToGrid w:val="0"/>
              <w:spacing w:after="120"/>
              <w:rPr>
                <w:sz w:val="22"/>
                <w:szCs w:val="22"/>
                <w:lang w:val="fr-FR"/>
              </w:rPr>
            </w:pPr>
            <w:r w:rsidRPr="002D04B7">
              <w:rPr>
                <w:sz w:val="22"/>
                <w:szCs w:val="22"/>
                <w:lang w:val="fr-FR"/>
              </w:rPr>
              <w:t>950-37-8</w:t>
            </w:r>
          </w:p>
        </w:tc>
      </w:tr>
    </w:tbl>
    <w:p w14:paraId="0C86BA28" w14:textId="77777777" w:rsidR="00C96EC6" w:rsidRPr="002D04B7" w:rsidRDefault="00C96EC6" w:rsidP="00C96EC6">
      <w:pPr>
        <w:widowControl w:val="0"/>
        <w:autoSpaceDE w:val="0"/>
        <w:autoSpaceDN w:val="0"/>
        <w:adjustRightInd w:val="0"/>
        <w:snapToGrid w:val="0"/>
        <w:spacing w:after="120"/>
        <w:rPr>
          <w:b/>
          <w:i/>
          <w:sz w:val="22"/>
          <w:szCs w:val="22"/>
          <w:lang w:val="fr-FR"/>
        </w:rPr>
      </w:pPr>
      <w:r w:rsidRPr="002D04B7">
        <w:rPr>
          <w:b/>
          <w:i/>
          <w:sz w:val="22"/>
          <w:szCs w:val="22"/>
          <w:lang w:val="fr-FR"/>
        </w:rPr>
        <w:t xml:space="preserve">Nom chimique : </w:t>
      </w:r>
      <w:r w:rsidRPr="002D04B7">
        <w:rPr>
          <w:sz w:val="22"/>
          <w:szCs w:val="22"/>
          <w:lang w:val="fr-FR"/>
        </w:rPr>
        <w:t xml:space="preserve">Phosphorodithioate de </w:t>
      </w:r>
      <w:r w:rsidRPr="002D04B7">
        <w:rPr>
          <w:i/>
          <w:sz w:val="22"/>
          <w:szCs w:val="22"/>
          <w:lang w:val="fr-FR"/>
        </w:rPr>
        <w:t>S</w:t>
      </w:r>
      <w:r w:rsidRPr="002D04B7">
        <w:rPr>
          <w:sz w:val="22"/>
          <w:szCs w:val="22"/>
          <w:lang w:val="fr-FR"/>
        </w:rPr>
        <w:t xml:space="preserve">-[(5-méthoxy-2-oxo-1,3,4-thiadiazol-3(2H)-yl)méthyle] et de </w:t>
      </w:r>
      <w:r w:rsidRPr="002D04B7">
        <w:rPr>
          <w:i/>
          <w:sz w:val="22"/>
          <w:szCs w:val="22"/>
          <w:lang w:val="fr-FR"/>
        </w:rPr>
        <w:t>O,O</w:t>
      </w:r>
      <w:r w:rsidRPr="002D04B7">
        <w:rPr>
          <w:sz w:val="22"/>
          <w:szCs w:val="22"/>
          <w:lang w:val="fr-FR"/>
        </w:rPr>
        <w:t>-diméthyle</w:t>
      </w:r>
    </w:p>
    <w:p w14:paraId="27A04FD9" w14:textId="77777777" w:rsidR="00C96EC6" w:rsidRPr="002D04B7" w:rsidRDefault="00C96EC6" w:rsidP="00C96EC6">
      <w:pPr>
        <w:widowControl w:val="0"/>
        <w:autoSpaceDE w:val="0"/>
        <w:autoSpaceDN w:val="0"/>
        <w:adjustRightInd w:val="0"/>
        <w:snapToGrid w:val="0"/>
        <w:spacing w:after="120"/>
        <w:rPr>
          <w:b/>
          <w:i/>
          <w:sz w:val="22"/>
          <w:szCs w:val="22"/>
          <w:lang w:val="fr-FR"/>
        </w:rPr>
      </w:pPr>
      <w:r w:rsidRPr="002D04B7">
        <w:rPr>
          <w:b/>
          <w:i/>
          <w:sz w:val="22"/>
          <w:szCs w:val="22"/>
          <w:lang w:val="fr-FR"/>
        </w:rPr>
        <w:t xml:space="preserve">Catégorie pour laquelle a été prise la mesure de réglementation finale : </w:t>
      </w:r>
      <w:r w:rsidRPr="002D04B7">
        <w:rPr>
          <w:sz w:val="22"/>
          <w:szCs w:val="22"/>
          <w:lang w:val="fr-FR"/>
        </w:rPr>
        <w:t>Pesticide</w:t>
      </w:r>
    </w:p>
    <w:p w14:paraId="4C23FDF7" w14:textId="77777777" w:rsidR="00C96EC6" w:rsidRPr="002D04B7"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Mesure de réglementation finale : </w:t>
      </w:r>
      <w:r w:rsidRPr="002D04B7">
        <w:rPr>
          <w:sz w:val="22"/>
          <w:szCs w:val="22"/>
          <w:lang w:val="fr-FR"/>
        </w:rPr>
        <w:t>Le produit chimique est interdit.</w:t>
      </w:r>
    </w:p>
    <w:p w14:paraId="1BD2C72C" w14:textId="77777777" w:rsidR="00C96EC6" w:rsidRPr="002A26A1"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Emplois interdits par la mesure de réglementation finale : </w:t>
      </w:r>
      <w:r w:rsidRPr="002A26A1">
        <w:rPr>
          <w:sz w:val="22"/>
          <w:szCs w:val="22"/>
          <w:lang w:val="fr-FR"/>
        </w:rPr>
        <w:t>Toutes les préparations et toutes les utilisations sont interdites.</w:t>
      </w:r>
    </w:p>
    <w:p w14:paraId="002F9FAE" w14:textId="77777777" w:rsidR="00C96EC6" w:rsidRPr="002D04B7"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Mesure de réglementation finale a-t-elle été prise après une évaluation des risques et des dangers? : </w:t>
      </w:r>
      <w:r w:rsidRPr="002D04B7">
        <w:rPr>
          <w:sz w:val="22"/>
          <w:szCs w:val="22"/>
          <w:lang w:val="fr-FR"/>
        </w:rPr>
        <w:t>Oui</w:t>
      </w:r>
    </w:p>
    <w:p w14:paraId="3E0D8EA2" w14:textId="77777777" w:rsidR="00C96EC6" w:rsidRPr="002A26A1" w:rsidRDefault="00C96EC6" w:rsidP="00C96EC6">
      <w:pPr>
        <w:widowControl w:val="0"/>
        <w:autoSpaceDE w:val="0"/>
        <w:autoSpaceDN w:val="0"/>
        <w:adjustRightInd w:val="0"/>
        <w:snapToGrid w:val="0"/>
        <w:spacing w:after="120"/>
        <w:rPr>
          <w:sz w:val="22"/>
          <w:szCs w:val="22"/>
          <w:lang w:val="fr-FR"/>
        </w:rPr>
      </w:pPr>
      <w:r w:rsidRPr="00D555AB">
        <w:rPr>
          <w:b/>
          <w:i/>
          <w:sz w:val="22"/>
          <w:szCs w:val="22"/>
          <w:lang w:val="fr-FR"/>
        </w:rPr>
        <w:t xml:space="preserve">Résumé de la mesure de réglementation finale : </w:t>
      </w:r>
      <w:r w:rsidRPr="002A26A1">
        <w:rPr>
          <w:sz w:val="22"/>
          <w:szCs w:val="22"/>
          <w:lang w:val="fr-FR"/>
        </w:rPr>
        <w:t>L'importation, l'homologation et le renouvellement de l'autorisation des produits phytosanitaires à base de méthidathion sont interdits.</w:t>
      </w:r>
    </w:p>
    <w:p w14:paraId="2925AE14" w14:textId="77777777" w:rsidR="00C96EC6" w:rsidRPr="002D04B7"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Les raisons ayant motivé la mesure de réglementation finale étaient liées à : </w:t>
      </w:r>
      <w:r w:rsidRPr="002D04B7">
        <w:rPr>
          <w:sz w:val="22"/>
          <w:szCs w:val="22"/>
          <w:lang w:val="fr-FR"/>
        </w:rPr>
        <w:t>La santé humaine et l'environnement</w:t>
      </w:r>
    </w:p>
    <w:p w14:paraId="2593F33C" w14:textId="77777777" w:rsidR="00C96EC6" w:rsidRPr="002A26A1" w:rsidRDefault="00C96EC6" w:rsidP="00C96EC6">
      <w:pPr>
        <w:widowControl w:val="0"/>
        <w:autoSpaceDE w:val="0"/>
        <w:autoSpaceDN w:val="0"/>
        <w:adjustRightInd w:val="0"/>
        <w:snapToGrid w:val="0"/>
        <w:spacing w:after="120"/>
        <w:rPr>
          <w:sz w:val="22"/>
          <w:szCs w:val="22"/>
          <w:lang w:val="fr-FR"/>
        </w:rPr>
      </w:pPr>
      <w:r w:rsidRPr="00D555AB">
        <w:rPr>
          <w:b/>
          <w:i/>
          <w:sz w:val="22"/>
          <w:szCs w:val="22"/>
          <w:lang w:val="fr-FR"/>
        </w:rPr>
        <w:t xml:space="preserve">Résumé des dangers et risques connus pour la santé des personnes : </w:t>
      </w:r>
      <w:r w:rsidRPr="002A26A1">
        <w:rPr>
          <w:sz w:val="22"/>
          <w:szCs w:val="22"/>
          <w:lang w:val="fr-FR"/>
        </w:rPr>
        <w:t xml:space="preserve">OMS CAT. 1B </w:t>
      </w:r>
    </w:p>
    <w:p w14:paraId="37E70097" w14:textId="77777777" w:rsidR="00C96EC6" w:rsidRPr="002A26A1" w:rsidRDefault="00C96EC6" w:rsidP="00C96EC6">
      <w:pPr>
        <w:widowControl w:val="0"/>
        <w:autoSpaceDE w:val="0"/>
        <w:autoSpaceDN w:val="0"/>
        <w:adjustRightInd w:val="0"/>
        <w:snapToGrid w:val="0"/>
        <w:spacing w:after="120"/>
        <w:rPr>
          <w:sz w:val="22"/>
          <w:szCs w:val="22"/>
          <w:lang w:val="fr-FR"/>
        </w:rPr>
      </w:pPr>
      <w:r w:rsidRPr="002A26A1">
        <w:rPr>
          <w:sz w:val="22"/>
          <w:szCs w:val="22"/>
          <w:lang w:val="fr-FR"/>
        </w:rPr>
        <w:t>Forte incidence sur les travailleurs.</w:t>
      </w:r>
    </w:p>
    <w:p w14:paraId="340E78BF" w14:textId="77777777" w:rsidR="00C96EC6" w:rsidRPr="002A26A1"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lastRenderedPageBreak/>
        <w:t xml:space="preserve">Effet escompté de la mesure de réglementation finale sur la santé humaine : </w:t>
      </w:r>
      <w:r w:rsidRPr="002A26A1">
        <w:rPr>
          <w:sz w:val="22"/>
          <w:szCs w:val="22"/>
          <w:lang w:val="fr-FR"/>
        </w:rPr>
        <w:t xml:space="preserve">Réduire les risques pour les travailleurs et les consommateurs. </w:t>
      </w:r>
    </w:p>
    <w:p w14:paraId="2A3B13B3" w14:textId="2005EF28" w:rsidR="00C96EC6" w:rsidRPr="002A26A1"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Résumé des dangers et risques connus pour l'environnement : </w:t>
      </w:r>
      <w:r w:rsidRPr="002A26A1">
        <w:rPr>
          <w:sz w:val="22"/>
          <w:szCs w:val="22"/>
          <w:lang w:val="fr-FR"/>
        </w:rPr>
        <w:t>Hautement toxique pour les abeilles, très toxique pour les oiseaux, extrêmement toxique pour les poissons, hautement toxique pour les invertébrés aquatiques et les vers de terre</w:t>
      </w:r>
      <w:r w:rsidR="002D04B7" w:rsidRPr="002D04B7">
        <w:rPr>
          <w:sz w:val="22"/>
          <w:szCs w:val="22"/>
          <w:lang w:val="fr-FR"/>
        </w:rPr>
        <w:t>.</w:t>
      </w:r>
    </w:p>
    <w:p w14:paraId="376F8B7A" w14:textId="77777777" w:rsidR="00C96EC6" w:rsidRPr="002A26A1"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Effet escompté de la mesure de réglementation finale sur l'environnement : </w:t>
      </w:r>
      <w:r w:rsidRPr="002A26A1">
        <w:rPr>
          <w:sz w:val="22"/>
          <w:szCs w:val="22"/>
          <w:lang w:val="fr-FR"/>
        </w:rPr>
        <w:t>Moindre contamination de l'environnement, en réduisant l'impact sur la faune et les animaux utiles.</w:t>
      </w:r>
    </w:p>
    <w:p w14:paraId="4D468BCE" w14:textId="77777777" w:rsidR="00C96EC6" w:rsidRPr="002D04B7"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Date de prise d'effet de la mesure de réglementation finale : </w:t>
      </w:r>
      <w:r w:rsidRPr="002D04B7">
        <w:rPr>
          <w:sz w:val="22"/>
          <w:szCs w:val="22"/>
          <w:lang w:val="fr-FR"/>
        </w:rPr>
        <w:t>15/12/2016</w:t>
      </w:r>
    </w:p>
    <w:p w14:paraId="0E9497D7" w14:textId="1A42ADDD" w:rsidR="00D324D0" w:rsidRPr="00D555AB" w:rsidRDefault="00D324D0" w:rsidP="00D324D0">
      <w:pPr>
        <w:widowControl w:val="0"/>
        <w:autoSpaceDE w:val="0"/>
        <w:autoSpaceDN w:val="0"/>
        <w:adjustRightInd w:val="0"/>
        <w:snapToGrid w:val="0"/>
        <w:spacing w:after="120"/>
        <w:jc w:val="both"/>
        <w:rPr>
          <w:rFonts w:asciiTheme="majorBidi" w:hAnsiTheme="majorBidi" w:cstheme="majorBidi"/>
          <w:sz w:val="22"/>
          <w:szCs w:val="22"/>
          <w:lang w:val="fr-FR"/>
        </w:rPr>
      </w:pPr>
    </w:p>
    <w:p w14:paraId="7C5FFF3D" w14:textId="77777777" w:rsidR="00C96EC6" w:rsidRPr="002D04B7" w:rsidRDefault="00C96EC6" w:rsidP="00C96EC6">
      <w:pPr>
        <w:widowControl w:val="0"/>
        <w:pBdr>
          <w:bottom w:val="single" w:sz="4" w:space="1" w:color="auto"/>
        </w:pBdr>
        <w:autoSpaceDE w:val="0"/>
        <w:autoSpaceDN w:val="0"/>
        <w:adjustRightInd w:val="0"/>
        <w:snapToGrid w:val="0"/>
        <w:spacing w:after="120"/>
        <w:rPr>
          <w:b/>
          <w:caps/>
          <w:szCs w:val="22"/>
          <w:lang w:val="fr-FR"/>
        </w:rPr>
      </w:pPr>
      <w:r w:rsidRPr="002D04B7">
        <w:rPr>
          <w:b/>
          <w:caps/>
          <w:szCs w:val="22"/>
          <w:lang w:val="fr-FR"/>
        </w:rPr>
        <w:t>Uruguay</w:t>
      </w:r>
    </w:p>
    <w:tbl>
      <w:tblPr>
        <w:tblStyle w:val="TableGrid"/>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2D04B7" w:rsidRPr="002D04B7" w14:paraId="11484937" w14:textId="77777777" w:rsidTr="00871B96">
        <w:tc>
          <w:tcPr>
            <w:tcW w:w="2907" w:type="pct"/>
            <w:shd w:val="clear" w:color="auto" w:fill="auto"/>
          </w:tcPr>
          <w:p w14:paraId="09CFC1BF" w14:textId="77777777" w:rsidR="00C96EC6" w:rsidRPr="002D04B7" w:rsidRDefault="00C96EC6" w:rsidP="00871B96">
            <w:pPr>
              <w:widowControl w:val="0"/>
              <w:autoSpaceDE w:val="0"/>
              <w:autoSpaceDN w:val="0"/>
              <w:adjustRightInd w:val="0"/>
              <w:snapToGrid w:val="0"/>
              <w:spacing w:after="120"/>
              <w:rPr>
                <w:sz w:val="22"/>
                <w:szCs w:val="22"/>
                <w:lang w:val="fr-FR"/>
              </w:rPr>
            </w:pPr>
            <w:r w:rsidRPr="002D04B7">
              <w:rPr>
                <w:b/>
                <w:i/>
                <w:sz w:val="22"/>
                <w:szCs w:val="22"/>
                <w:lang w:val="fr-FR"/>
              </w:rPr>
              <w:t xml:space="preserve">Nom usuel : </w:t>
            </w:r>
            <w:r w:rsidRPr="002D04B7">
              <w:rPr>
                <w:sz w:val="22"/>
                <w:szCs w:val="22"/>
                <w:lang w:val="fr-FR"/>
              </w:rPr>
              <w:t xml:space="preserve">Méthomyl  </w:t>
            </w:r>
          </w:p>
        </w:tc>
        <w:tc>
          <w:tcPr>
            <w:tcW w:w="1134" w:type="pct"/>
            <w:shd w:val="clear" w:color="auto" w:fill="auto"/>
          </w:tcPr>
          <w:p w14:paraId="02487629" w14:textId="77777777" w:rsidR="00C96EC6" w:rsidRPr="002D04B7" w:rsidRDefault="00C96EC6" w:rsidP="00871B96">
            <w:pPr>
              <w:widowControl w:val="0"/>
              <w:autoSpaceDE w:val="0"/>
              <w:autoSpaceDN w:val="0"/>
              <w:adjustRightInd w:val="0"/>
              <w:snapToGrid w:val="0"/>
              <w:spacing w:after="120"/>
              <w:jc w:val="right"/>
              <w:rPr>
                <w:b/>
                <w:i/>
                <w:sz w:val="22"/>
                <w:szCs w:val="22"/>
                <w:lang w:val="fr-FR"/>
              </w:rPr>
            </w:pPr>
            <w:r w:rsidRPr="002D04B7">
              <w:rPr>
                <w:b/>
                <w:i/>
                <w:sz w:val="22"/>
                <w:szCs w:val="22"/>
                <w:lang w:val="fr-FR"/>
              </w:rPr>
              <w:t>Numéro CAS :</w:t>
            </w:r>
          </w:p>
        </w:tc>
        <w:tc>
          <w:tcPr>
            <w:tcW w:w="959" w:type="pct"/>
            <w:shd w:val="clear" w:color="auto" w:fill="auto"/>
          </w:tcPr>
          <w:p w14:paraId="30E9B818" w14:textId="77777777" w:rsidR="00C96EC6" w:rsidRPr="002D04B7" w:rsidRDefault="00C96EC6" w:rsidP="00871B96">
            <w:pPr>
              <w:widowControl w:val="0"/>
              <w:autoSpaceDE w:val="0"/>
              <w:autoSpaceDN w:val="0"/>
              <w:adjustRightInd w:val="0"/>
              <w:snapToGrid w:val="0"/>
              <w:spacing w:after="120"/>
              <w:rPr>
                <w:sz w:val="22"/>
                <w:szCs w:val="22"/>
                <w:lang w:val="fr-FR"/>
              </w:rPr>
            </w:pPr>
            <w:r w:rsidRPr="002D04B7">
              <w:rPr>
                <w:sz w:val="22"/>
                <w:szCs w:val="22"/>
                <w:lang w:val="fr-FR"/>
              </w:rPr>
              <w:t>16752-77-5</w:t>
            </w:r>
          </w:p>
        </w:tc>
      </w:tr>
    </w:tbl>
    <w:p w14:paraId="1D2D7AF4" w14:textId="77777777" w:rsidR="00C96EC6" w:rsidRPr="002D04B7" w:rsidRDefault="00C96EC6" w:rsidP="00C96EC6">
      <w:pPr>
        <w:widowControl w:val="0"/>
        <w:autoSpaceDE w:val="0"/>
        <w:autoSpaceDN w:val="0"/>
        <w:adjustRightInd w:val="0"/>
        <w:snapToGrid w:val="0"/>
        <w:spacing w:after="120"/>
        <w:rPr>
          <w:b/>
          <w:i/>
          <w:sz w:val="22"/>
          <w:szCs w:val="22"/>
          <w:lang w:val="fr-FR"/>
        </w:rPr>
      </w:pPr>
      <w:r w:rsidRPr="002D04B7">
        <w:rPr>
          <w:b/>
          <w:i/>
          <w:sz w:val="22"/>
          <w:szCs w:val="22"/>
          <w:lang w:val="fr-FR"/>
        </w:rPr>
        <w:t xml:space="preserve">Nom chimique : </w:t>
      </w:r>
      <w:r w:rsidRPr="002D04B7">
        <w:rPr>
          <w:sz w:val="22"/>
          <w:szCs w:val="22"/>
          <w:lang w:val="fr-FR"/>
        </w:rPr>
        <w:t xml:space="preserve">Méthomyl </w:t>
      </w:r>
    </w:p>
    <w:p w14:paraId="74D2B06A" w14:textId="77777777" w:rsidR="00C96EC6" w:rsidRPr="002D04B7" w:rsidRDefault="00C96EC6" w:rsidP="00C96EC6">
      <w:pPr>
        <w:widowControl w:val="0"/>
        <w:autoSpaceDE w:val="0"/>
        <w:autoSpaceDN w:val="0"/>
        <w:adjustRightInd w:val="0"/>
        <w:snapToGrid w:val="0"/>
        <w:spacing w:after="120"/>
        <w:rPr>
          <w:b/>
          <w:i/>
          <w:sz w:val="22"/>
          <w:szCs w:val="22"/>
          <w:lang w:val="fr-FR"/>
        </w:rPr>
      </w:pPr>
      <w:r w:rsidRPr="002D04B7">
        <w:rPr>
          <w:b/>
          <w:i/>
          <w:sz w:val="22"/>
          <w:szCs w:val="22"/>
          <w:lang w:val="fr-FR"/>
        </w:rPr>
        <w:t xml:space="preserve">Catégorie pour laquelle a été prise la mesure de réglementation finale : </w:t>
      </w:r>
      <w:r w:rsidRPr="002D04B7">
        <w:rPr>
          <w:sz w:val="22"/>
          <w:szCs w:val="22"/>
          <w:lang w:val="fr-FR"/>
        </w:rPr>
        <w:t>Pesticide</w:t>
      </w:r>
    </w:p>
    <w:p w14:paraId="51C6C12D" w14:textId="77777777" w:rsidR="00C96EC6" w:rsidRPr="002D04B7"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Mesure de réglementation finale : </w:t>
      </w:r>
      <w:r w:rsidRPr="002D04B7">
        <w:rPr>
          <w:sz w:val="22"/>
          <w:szCs w:val="22"/>
          <w:lang w:val="fr-FR"/>
        </w:rPr>
        <w:t>Le produit chimique est interdit.</w:t>
      </w:r>
    </w:p>
    <w:p w14:paraId="50EDC020" w14:textId="77777777" w:rsidR="00C96EC6" w:rsidRPr="002A26A1"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Emplois interdits par la mesure de réglementation finale : </w:t>
      </w:r>
      <w:r w:rsidRPr="002A26A1">
        <w:rPr>
          <w:sz w:val="22"/>
          <w:szCs w:val="22"/>
          <w:lang w:val="fr-FR"/>
        </w:rPr>
        <w:t>Toutes les préparations, toutes les utilisations sont interdites.</w:t>
      </w:r>
    </w:p>
    <w:p w14:paraId="4BF0713A" w14:textId="77777777" w:rsidR="00C96EC6" w:rsidRPr="002D04B7"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Mesure de réglementation finale a-t-elle été prise après une évaluation des risques et des dangers? : </w:t>
      </w:r>
      <w:r w:rsidRPr="002D04B7">
        <w:rPr>
          <w:sz w:val="22"/>
          <w:szCs w:val="22"/>
          <w:lang w:val="fr-FR"/>
        </w:rPr>
        <w:t>Oui</w:t>
      </w:r>
    </w:p>
    <w:p w14:paraId="6234A399" w14:textId="77777777" w:rsidR="00C96EC6" w:rsidRPr="002A26A1" w:rsidRDefault="00C96EC6" w:rsidP="00C96EC6">
      <w:pPr>
        <w:widowControl w:val="0"/>
        <w:autoSpaceDE w:val="0"/>
        <w:autoSpaceDN w:val="0"/>
        <w:adjustRightInd w:val="0"/>
        <w:snapToGrid w:val="0"/>
        <w:spacing w:after="120"/>
        <w:rPr>
          <w:sz w:val="22"/>
          <w:szCs w:val="22"/>
          <w:lang w:val="fr-FR"/>
        </w:rPr>
      </w:pPr>
      <w:r w:rsidRPr="00D555AB">
        <w:rPr>
          <w:b/>
          <w:i/>
          <w:sz w:val="22"/>
          <w:szCs w:val="22"/>
          <w:lang w:val="fr-FR"/>
        </w:rPr>
        <w:t xml:space="preserve">Résumé de la mesure de réglementation finale : </w:t>
      </w:r>
      <w:r w:rsidRPr="002A26A1">
        <w:rPr>
          <w:sz w:val="22"/>
          <w:szCs w:val="22"/>
          <w:lang w:val="fr-FR"/>
        </w:rPr>
        <w:t>L'importation, l'homologation et le renouvellement de l'autorisation des produits phytosanitaires à base de méthomyl sont interdits.</w:t>
      </w:r>
    </w:p>
    <w:p w14:paraId="18750325" w14:textId="77777777" w:rsidR="00C96EC6" w:rsidRPr="00D555AB"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Les raisons ayant motivé la mesure de réglementation finale étaient liées à : </w:t>
      </w:r>
      <w:r w:rsidRPr="002D04B7">
        <w:rPr>
          <w:sz w:val="22"/>
          <w:szCs w:val="22"/>
          <w:lang w:val="fr-FR"/>
        </w:rPr>
        <w:t>La santé humaine et l'environnement</w:t>
      </w:r>
    </w:p>
    <w:p w14:paraId="5C065EC2" w14:textId="77777777" w:rsidR="00C96EC6" w:rsidRPr="002A26A1" w:rsidRDefault="00C96EC6" w:rsidP="00C96EC6">
      <w:pPr>
        <w:widowControl w:val="0"/>
        <w:autoSpaceDE w:val="0"/>
        <w:autoSpaceDN w:val="0"/>
        <w:adjustRightInd w:val="0"/>
        <w:snapToGrid w:val="0"/>
        <w:spacing w:after="120"/>
        <w:rPr>
          <w:sz w:val="22"/>
          <w:szCs w:val="22"/>
          <w:lang w:val="fr-FR"/>
        </w:rPr>
      </w:pPr>
      <w:r w:rsidRPr="00D555AB">
        <w:rPr>
          <w:b/>
          <w:i/>
          <w:sz w:val="22"/>
          <w:szCs w:val="22"/>
          <w:lang w:val="fr-FR"/>
        </w:rPr>
        <w:t xml:space="preserve">Résumé des dangers et risques connus pour la santé des personnes : </w:t>
      </w:r>
      <w:r w:rsidRPr="002A26A1">
        <w:rPr>
          <w:sz w:val="22"/>
          <w:szCs w:val="22"/>
          <w:lang w:val="fr-FR"/>
        </w:rPr>
        <w:t>OMS CAT. 1B, très toxique par inhalation, par contact, irritant pour les yeux.</w:t>
      </w:r>
    </w:p>
    <w:p w14:paraId="7B6E1AC7" w14:textId="77777777" w:rsidR="00C96EC6" w:rsidRPr="002A26A1" w:rsidRDefault="00C96EC6" w:rsidP="00C96EC6">
      <w:pPr>
        <w:widowControl w:val="0"/>
        <w:autoSpaceDE w:val="0"/>
        <w:autoSpaceDN w:val="0"/>
        <w:adjustRightInd w:val="0"/>
        <w:snapToGrid w:val="0"/>
        <w:spacing w:after="120"/>
        <w:rPr>
          <w:sz w:val="22"/>
          <w:szCs w:val="22"/>
          <w:lang w:val="fr-FR"/>
        </w:rPr>
      </w:pPr>
      <w:r w:rsidRPr="002A26A1">
        <w:rPr>
          <w:sz w:val="22"/>
          <w:szCs w:val="22"/>
          <w:lang w:val="fr-FR"/>
        </w:rPr>
        <w:t>Délai de ré-entrée dans les cultures, 48 heures.</w:t>
      </w:r>
    </w:p>
    <w:p w14:paraId="4A06507C" w14:textId="77777777" w:rsidR="00C96EC6" w:rsidRPr="002A26A1" w:rsidRDefault="00C96EC6" w:rsidP="00C96EC6">
      <w:pPr>
        <w:widowControl w:val="0"/>
        <w:autoSpaceDE w:val="0"/>
        <w:autoSpaceDN w:val="0"/>
        <w:adjustRightInd w:val="0"/>
        <w:snapToGrid w:val="0"/>
        <w:spacing w:after="120"/>
        <w:rPr>
          <w:sz w:val="22"/>
          <w:szCs w:val="22"/>
          <w:lang w:val="fr-FR"/>
        </w:rPr>
      </w:pPr>
      <w:r w:rsidRPr="002A26A1">
        <w:rPr>
          <w:sz w:val="22"/>
          <w:szCs w:val="22"/>
          <w:lang w:val="fr-FR"/>
        </w:rPr>
        <w:t>Utilisation obligatoire d'un masque et d'un équipement de protection complet.</w:t>
      </w:r>
    </w:p>
    <w:p w14:paraId="6F4A7930" w14:textId="77777777" w:rsidR="00C96EC6" w:rsidRPr="002A26A1" w:rsidRDefault="00C96EC6" w:rsidP="00C96EC6">
      <w:pPr>
        <w:widowControl w:val="0"/>
        <w:autoSpaceDE w:val="0"/>
        <w:autoSpaceDN w:val="0"/>
        <w:adjustRightInd w:val="0"/>
        <w:snapToGrid w:val="0"/>
        <w:spacing w:after="120"/>
        <w:rPr>
          <w:sz w:val="22"/>
          <w:szCs w:val="22"/>
          <w:lang w:val="fr-FR"/>
        </w:rPr>
      </w:pPr>
      <w:r w:rsidRPr="002A26A1">
        <w:rPr>
          <w:sz w:val="22"/>
          <w:szCs w:val="22"/>
          <w:lang w:val="fr-FR"/>
        </w:rPr>
        <w:t>L'utilisation d'un appareil respiratoire autonome est obligatoire pour entrer dans des locaux de stockage traités.</w:t>
      </w:r>
    </w:p>
    <w:p w14:paraId="171825F8" w14:textId="77777777" w:rsidR="00C96EC6" w:rsidRPr="002A26A1"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Effet escompté de la mesure de réglementation finale sur la santé humaine : </w:t>
      </w:r>
      <w:r w:rsidRPr="002A26A1">
        <w:rPr>
          <w:sz w:val="22"/>
          <w:szCs w:val="22"/>
          <w:lang w:val="fr-FR"/>
        </w:rPr>
        <w:t>Réduire les risques pour les travailleurs et les consommateurs.</w:t>
      </w:r>
    </w:p>
    <w:p w14:paraId="14755491" w14:textId="77777777" w:rsidR="00C96EC6" w:rsidRPr="002A26A1"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Résumé des dangers et risques connus pour l'environnement : </w:t>
      </w:r>
      <w:r w:rsidRPr="002A26A1">
        <w:rPr>
          <w:sz w:val="22"/>
          <w:szCs w:val="22"/>
          <w:lang w:val="fr-FR"/>
        </w:rPr>
        <w:t>Hautement toxique pour les abeilles, extrêmement toxique pour les oiseaux, modérément toxique pour les poissons.</w:t>
      </w:r>
    </w:p>
    <w:p w14:paraId="7439FE5D" w14:textId="77777777" w:rsidR="00C96EC6" w:rsidRPr="002A26A1"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Effet escompté de la mesure de réglementation finale sur l'environnement : </w:t>
      </w:r>
      <w:r w:rsidRPr="002A26A1">
        <w:rPr>
          <w:sz w:val="22"/>
          <w:szCs w:val="22"/>
          <w:lang w:val="fr-FR"/>
        </w:rPr>
        <w:t>Moindre contamination de l'environnement, en réduisant l'impact sur la faune et les animaux utiles.</w:t>
      </w:r>
    </w:p>
    <w:p w14:paraId="6FE01EC2" w14:textId="77777777" w:rsidR="00C96EC6" w:rsidRPr="002D04B7" w:rsidRDefault="00C96EC6" w:rsidP="00C96EC6">
      <w:pPr>
        <w:widowControl w:val="0"/>
        <w:autoSpaceDE w:val="0"/>
        <w:autoSpaceDN w:val="0"/>
        <w:adjustRightInd w:val="0"/>
        <w:snapToGrid w:val="0"/>
        <w:spacing w:after="120"/>
        <w:rPr>
          <w:sz w:val="22"/>
          <w:szCs w:val="22"/>
          <w:lang w:val="fr-FR"/>
        </w:rPr>
      </w:pPr>
      <w:r w:rsidRPr="002D04B7">
        <w:rPr>
          <w:b/>
          <w:i/>
          <w:sz w:val="22"/>
          <w:szCs w:val="22"/>
          <w:lang w:val="fr-FR"/>
        </w:rPr>
        <w:t xml:space="preserve">Date de prise d'effet de la mesure de réglementation finale : </w:t>
      </w:r>
      <w:r w:rsidRPr="002D04B7">
        <w:rPr>
          <w:sz w:val="22"/>
          <w:szCs w:val="22"/>
          <w:lang w:val="fr-FR"/>
        </w:rPr>
        <w:t>15/12/2016</w:t>
      </w:r>
    </w:p>
    <w:p w14:paraId="57E4B77C" w14:textId="77777777" w:rsidR="00C96EC6" w:rsidRPr="00D555AB" w:rsidRDefault="00C96EC6" w:rsidP="00D324D0">
      <w:pPr>
        <w:widowControl w:val="0"/>
        <w:autoSpaceDE w:val="0"/>
        <w:autoSpaceDN w:val="0"/>
        <w:adjustRightInd w:val="0"/>
        <w:snapToGrid w:val="0"/>
        <w:spacing w:after="120"/>
        <w:jc w:val="both"/>
        <w:rPr>
          <w:rFonts w:asciiTheme="majorBidi" w:hAnsiTheme="majorBidi" w:cstheme="majorBidi"/>
          <w:sz w:val="22"/>
          <w:szCs w:val="22"/>
          <w:lang w:val="fr-FR"/>
        </w:rPr>
      </w:pPr>
    </w:p>
    <w:p w14:paraId="7591BC77" w14:textId="77777777" w:rsidR="00D324D0" w:rsidRPr="002D04B7" w:rsidRDefault="00D324D0" w:rsidP="00D324D0">
      <w:pPr>
        <w:widowControl w:val="0"/>
        <w:pBdr>
          <w:bottom w:val="single" w:sz="4" w:space="1" w:color="auto"/>
        </w:pBdr>
        <w:autoSpaceDE w:val="0"/>
        <w:autoSpaceDN w:val="0"/>
        <w:adjustRightInd w:val="0"/>
        <w:snapToGrid w:val="0"/>
        <w:spacing w:after="120"/>
        <w:rPr>
          <w:b/>
          <w:caps/>
          <w:sz w:val="22"/>
          <w:szCs w:val="22"/>
          <w:lang w:val="fr-FR"/>
        </w:rPr>
      </w:pPr>
      <w:r w:rsidRPr="002D04B7">
        <w:rPr>
          <w:b/>
          <w:caps/>
          <w:sz w:val="22"/>
          <w:szCs w:val="22"/>
          <w:lang w:val="fr-FR"/>
        </w:rPr>
        <w:t>Uruguay</w:t>
      </w:r>
    </w:p>
    <w:tbl>
      <w:tblPr>
        <w:tblStyle w:val="TableGrid"/>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769"/>
        <w:gridCol w:w="2250"/>
        <w:gridCol w:w="1903"/>
      </w:tblGrid>
      <w:tr w:rsidR="002D04B7" w:rsidRPr="002D04B7" w14:paraId="47D5184A" w14:textId="77777777" w:rsidTr="00792369">
        <w:tc>
          <w:tcPr>
            <w:tcW w:w="2907" w:type="pct"/>
            <w:shd w:val="clear" w:color="auto" w:fill="auto"/>
          </w:tcPr>
          <w:p w14:paraId="72F80542" w14:textId="77777777" w:rsidR="00D324D0" w:rsidRPr="002D04B7" w:rsidRDefault="00D324D0" w:rsidP="00D324D0">
            <w:pPr>
              <w:widowControl w:val="0"/>
              <w:autoSpaceDE w:val="0"/>
              <w:autoSpaceDN w:val="0"/>
              <w:adjustRightInd w:val="0"/>
              <w:snapToGrid w:val="0"/>
              <w:spacing w:after="120"/>
              <w:rPr>
                <w:sz w:val="22"/>
                <w:szCs w:val="22"/>
                <w:lang w:val="fr-FR"/>
              </w:rPr>
            </w:pPr>
            <w:r w:rsidRPr="002D04B7">
              <w:rPr>
                <w:b/>
                <w:i/>
                <w:sz w:val="22"/>
                <w:szCs w:val="22"/>
                <w:lang w:val="fr-FR"/>
              </w:rPr>
              <w:t xml:space="preserve">Nom usuel : </w:t>
            </w:r>
            <w:r w:rsidRPr="002D04B7">
              <w:rPr>
                <w:sz w:val="22"/>
                <w:szCs w:val="22"/>
                <w:lang w:val="fr-FR"/>
              </w:rPr>
              <w:t>Méthyle parathion</w:t>
            </w:r>
          </w:p>
        </w:tc>
        <w:tc>
          <w:tcPr>
            <w:tcW w:w="1134" w:type="pct"/>
            <w:shd w:val="clear" w:color="auto" w:fill="auto"/>
          </w:tcPr>
          <w:p w14:paraId="2FEEA1B3" w14:textId="77777777" w:rsidR="00D324D0" w:rsidRPr="002D04B7" w:rsidRDefault="00D324D0" w:rsidP="00D324D0">
            <w:pPr>
              <w:widowControl w:val="0"/>
              <w:autoSpaceDE w:val="0"/>
              <w:autoSpaceDN w:val="0"/>
              <w:adjustRightInd w:val="0"/>
              <w:snapToGrid w:val="0"/>
              <w:spacing w:after="120"/>
              <w:jc w:val="right"/>
              <w:rPr>
                <w:b/>
                <w:i/>
                <w:sz w:val="22"/>
                <w:szCs w:val="22"/>
                <w:lang w:val="fr-FR"/>
              </w:rPr>
            </w:pPr>
            <w:r w:rsidRPr="002D04B7">
              <w:rPr>
                <w:b/>
                <w:i/>
                <w:sz w:val="22"/>
                <w:szCs w:val="22"/>
                <w:lang w:val="fr-FR"/>
              </w:rPr>
              <w:t>Numéro CAS :</w:t>
            </w:r>
          </w:p>
        </w:tc>
        <w:tc>
          <w:tcPr>
            <w:tcW w:w="959" w:type="pct"/>
            <w:shd w:val="clear" w:color="auto" w:fill="auto"/>
          </w:tcPr>
          <w:p w14:paraId="70BE1914" w14:textId="77777777" w:rsidR="00D324D0" w:rsidRPr="002D04B7" w:rsidRDefault="00D324D0" w:rsidP="00D324D0">
            <w:pPr>
              <w:widowControl w:val="0"/>
              <w:autoSpaceDE w:val="0"/>
              <w:autoSpaceDN w:val="0"/>
              <w:adjustRightInd w:val="0"/>
              <w:snapToGrid w:val="0"/>
              <w:spacing w:after="120"/>
              <w:rPr>
                <w:sz w:val="22"/>
                <w:szCs w:val="22"/>
                <w:lang w:val="fr-FR"/>
              </w:rPr>
            </w:pPr>
            <w:r w:rsidRPr="002D04B7">
              <w:rPr>
                <w:sz w:val="22"/>
                <w:szCs w:val="22"/>
                <w:lang w:val="fr-FR"/>
              </w:rPr>
              <w:t>298-00-0</w:t>
            </w:r>
          </w:p>
        </w:tc>
      </w:tr>
    </w:tbl>
    <w:p w14:paraId="5511AAD2" w14:textId="77777777" w:rsidR="00D324D0" w:rsidRPr="002A26A1" w:rsidRDefault="00D324D0" w:rsidP="00D324D0">
      <w:pPr>
        <w:widowControl w:val="0"/>
        <w:shd w:val="clear" w:color="auto" w:fill="FFFFFF"/>
        <w:snapToGrid w:val="0"/>
        <w:spacing w:after="120"/>
        <w:rPr>
          <w:sz w:val="22"/>
          <w:szCs w:val="22"/>
          <w:lang w:val="fr-FR" w:eastAsia="en-US"/>
        </w:rPr>
      </w:pPr>
      <w:r w:rsidRPr="002D04B7">
        <w:rPr>
          <w:b/>
          <w:i/>
          <w:sz w:val="22"/>
          <w:szCs w:val="22"/>
          <w:lang w:val="fr-FR"/>
        </w:rPr>
        <w:t>Nom chimique :</w:t>
      </w:r>
      <w:r w:rsidRPr="002A26A1">
        <w:rPr>
          <w:sz w:val="22"/>
          <w:szCs w:val="22"/>
          <w:lang w:val="fr-FR" w:eastAsia="en-US"/>
        </w:rPr>
        <w:t xml:space="preserve"> Thiophosphate de </w:t>
      </w:r>
      <w:r w:rsidRPr="002A26A1">
        <w:rPr>
          <w:i/>
          <w:sz w:val="22"/>
          <w:szCs w:val="22"/>
          <w:lang w:val="fr-FR" w:eastAsia="en-US"/>
        </w:rPr>
        <w:t>O</w:t>
      </w:r>
      <w:r w:rsidRPr="002A26A1">
        <w:rPr>
          <w:sz w:val="22"/>
          <w:szCs w:val="22"/>
          <w:lang w:val="fr-FR" w:eastAsia="en-US"/>
        </w:rPr>
        <w:t>,</w:t>
      </w:r>
      <w:r w:rsidRPr="002A26A1">
        <w:rPr>
          <w:i/>
          <w:sz w:val="22"/>
          <w:szCs w:val="22"/>
          <w:lang w:val="fr-FR" w:eastAsia="en-US"/>
        </w:rPr>
        <w:t>O</w:t>
      </w:r>
      <w:r w:rsidRPr="002A26A1">
        <w:rPr>
          <w:sz w:val="22"/>
          <w:szCs w:val="22"/>
          <w:lang w:val="fr-FR" w:eastAsia="en-US"/>
        </w:rPr>
        <w:t xml:space="preserve"> -diméthyle et de </w:t>
      </w:r>
      <w:r w:rsidRPr="002A26A1">
        <w:rPr>
          <w:i/>
          <w:sz w:val="22"/>
          <w:szCs w:val="22"/>
          <w:lang w:val="fr-FR" w:eastAsia="en-US"/>
        </w:rPr>
        <w:t>O</w:t>
      </w:r>
      <w:r w:rsidRPr="002A26A1">
        <w:rPr>
          <w:sz w:val="22"/>
          <w:szCs w:val="22"/>
          <w:lang w:val="fr-FR" w:eastAsia="en-US"/>
        </w:rPr>
        <w:t>-4-nitrophényle</w:t>
      </w:r>
    </w:p>
    <w:p w14:paraId="21D30F43" w14:textId="77777777" w:rsidR="00D324D0" w:rsidRPr="002A26A1" w:rsidRDefault="00D324D0" w:rsidP="00D324D0">
      <w:pPr>
        <w:widowControl w:val="0"/>
        <w:shd w:val="clear" w:color="auto" w:fill="FFFFFF"/>
        <w:snapToGrid w:val="0"/>
        <w:spacing w:after="120"/>
        <w:rPr>
          <w:sz w:val="22"/>
          <w:szCs w:val="22"/>
          <w:lang w:val="fr-FR" w:eastAsia="en-US"/>
        </w:rPr>
      </w:pPr>
      <w:r w:rsidRPr="002D04B7">
        <w:rPr>
          <w:b/>
          <w:i/>
          <w:sz w:val="22"/>
          <w:szCs w:val="22"/>
          <w:lang w:val="fr-FR"/>
        </w:rPr>
        <w:t>La mesure de réglementation finale s'applique à la catégorie </w:t>
      </w:r>
      <w:r w:rsidRPr="002A26A1">
        <w:rPr>
          <w:sz w:val="22"/>
          <w:szCs w:val="22"/>
          <w:lang w:val="fr-FR" w:eastAsia="en-US"/>
        </w:rPr>
        <w:t>: Pesticide</w:t>
      </w:r>
    </w:p>
    <w:p w14:paraId="38FD3011" w14:textId="77777777" w:rsidR="00D324D0" w:rsidRPr="002A26A1" w:rsidRDefault="00D324D0" w:rsidP="00D324D0">
      <w:pPr>
        <w:widowControl w:val="0"/>
        <w:shd w:val="clear" w:color="auto" w:fill="FFFFFF"/>
        <w:snapToGrid w:val="0"/>
        <w:spacing w:after="120"/>
        <w:rPr>
          <w:sz w:val="22"/>
          <w:szCs w:val="22"/>
          <w:lang w:val="fr-FR" w:eastAsia="en-US"/>
        </w:rPr>
      </w:pPr>
      <w:r w:rsidRPr="002D04B7">
        <w:rPr>
          <w:b/>
          <w:i/>
          <w:sz w:val="22"/>
          <w:szCs w:val="22"/>
          <w:lang w:val="fr-FR"/>
        </w:rPr>
        <w:t>Mesure de réglementation finale :</w:t>
      </w:r>
      <w:r w:rsidRPr="002A26A1">
        <w:rPr>
          <w:sz w:val="22"/>
          <w:szCs w:val="22"/>
          <w:lang w:val="fr-FR" w:eastAsia="en-US"/>
        </w:rPr>
        <w:t xml:space="preserve"> Le produit chimique est strictement réglementé.</w:t>
      </w:r>
    </w:p>
    <w:p w14:paraId="6429D4E4" w14:textId="77777777" w:rsidR="00D324D0" w:rsidRPr="002A26A1" w:rsidRDefault="00D324D0" w:rsidP="00D324D0">
      <w:pPr>
        <w:widowControl w:val="0"/>
        <w:autoSpaceDE w:val="0"/>
        <w:autoSpaceDN w:val="0"/>
        <w:adjustRightInd w:val="0"/>
        <w:snapToGrid w:val="0"/>
        <w:spacing w:after="120"/>
        <w:rPr>
          <w:sz w:val="22"/>
          <w:szCs w:val="22"/>
          <w:lang w:val="fr-FR" w:eastAsia="en-US"/>
        </w:rPr>
      </w:pPr>
      <w:r w:rsidRPr="002D04B7">
        <w:rPr>
          <w:b/>
          <w:i/>
          <w:sz w:val="22"/>
          <w:szCs w:val="22"/>
          <w:lang w:val="fr-FR"/>
        </w:rPr>
        <w:t xml:space="preserve">Emploi ou emplois interdit(s) par la mesure de réglementation finale : </w:t>
      </w:r>
      <w:r w:rsidRPr="002A26A1">
        <w:rPr>
          <w:sz w:val="22"/>
          <w:szCs w:val="22"/>
          <w:lang w:val="fr-FR" w:eastAsia="en-US"/>
        </w:rPr>
        <w:t>Préparation en suspension en capsule la concentration de 450g/l utilisé dans les applications sur le pommier, le poirier, le pêcher, les agrumes.</w:t>
      </w:r>
    </w:p>
    <w:p w14:paraId="33D90B11" w14:textId="77777777" w:rsidR="00D324D0" w:rsidRPr="002D04B7" w:rsidRDefault="00D324D0" w:rsidP="00D324D0">
      <w:pPr>
        <w:widowControl w:val="0"/>
        <w:autoSpaceDE w:val="0"/>
        <w:autoSpaceDN w:val="0"/>
        <w:adjustRightInd w:val="0"/>
        <w:snapToGrid w:val="0"/>
        <w:spacing w:after="120"/>
        <w:rPr>
          <w:b/>
          <w:i/>
          <w:sz w:val="22"/>
          <w:szCs w:val="22"/>
          <w:lang w:val="fr-FR"/>
        </w:rPr>
      </w:pPr>
      <w:r w:rsidRPr="002D04B7">
        <w:rPr>
          <w:b/>
          <w:i/>
          <w:sz w:val="22"/>
          <w:szCs w:val="22"/>
          <w:lang w:val="fr-FR"/>
        </w:rPr>
        <w:t xml:space="preserve">Emploi ou emplois de pesticide qui demeure(nt) autorisé(s) : </w:t>
      </w:r>
      <w:r w:rsidRPr="002A26A1">
        <w:rPr>
          <w:sz w:val="22"/>
          <w:szCs w:val="22"/>
          <w:lang w:val="fr-FR" w:eastAsia="en-US"/>
        </w:rPr>
        <w:t>Anti-fourmis (poudre) 2%.</w:t>
      </w:r>
    </w:p>
    <w:p w14:paraId="288A55A8" w14:textId="77777777" w:rsidR="00D324D0" w:rsidRPr="002A26A1" w:rsidRDefault="00D324D0" w:rsidP="00D324D0">
      <w:pPr>
        <w:widowControl w:val="0"/>
        <w:shd w:val="clear" w:color="auto" w:fill="FFFFFF"/>
        <w:snapToGrid w:val="0"/>
        <w:spacing w:after="120"/>
        <w:rPr>
          <w:sz w:val="22"/>
          <w:szCs w:val="22"/>
          <w:lang w:val="fr-FR" w:eastAsia="en-US"/>
        </w:rPr>
      </w:pPr>
      <w:r w:rsidRPr="002A26A1">
        <w:rPr>
          <w:b/>
          <w:bCs/>
          <w:sz w:val="22"/>
          <w:szCs w:val="22"/>
          <w:lang w:val="fr-FR" w:eastAsia="en-US"/>
        </w:rPr>
        <w:t>La mesure de réglementation finale a été basée sur une évaluation des risques ou des dangers </w:t>
      </w:r>
      <w:r w:rsidRPr="002A26A1">
        <w:rPr>
          <w:sz w:val="22"/>
          <w:szCs w:val="22"/>
          <w:lang w:val="fr-FR" w:eastAsia="en-US"/>
        </w:rPr>
        <w:t>: Oui</w:t>
      </w:r>
    </w:p>
    <w:p w14:paraId="5E04D6A3" w14:textId="77777777" w:rsidR="00D324D0" w:rsidRPr="002A26A1" w:rsidRDefault="00D324D0" w:rsidP="00D324D0">
      <w:pPr>
        <w:widowControl w:val="0"/>
        <w:shd w:val="clear" w:color="auto" w:fill="FFFFFF"/>
        <w:snapToGrid w:val="0"/>
        <w:spacing w:after="120"/>
        <w:rPr>
          <w:sz w:val="22"/>
          <w:szCs w:val="22"/>
          <w:lang w:val="fr-FR" w:eastAsia="en-US"/>
        </w:rPr>
      </w:pPr>
      <w:r w:rsidRPr="00D555AB">
        <w:rPr>
          <w:b/>
          <w:i/>
          <w:sz w:val="22"/>
          <w:szCs w:val="22"/>
          <w:lang w:val="fr-FR"/>
        </w:rPr>
        <w:t xml:space="preserve">Résumé de la mesure de réglementation finale : </w:t>
      </w:r>
      <w:r w:rsidRPr="002A26A1">
        <w:rPr>
          <w:sz w:val="22"/>
          <w:szCs w:val="22"/>
          <w:lang w:val="fr-FR" w:eastAsia="en-US"/>
        </w:rPr>
        <w:t xml:space="preserve">L'importation, l'homologation et le renouvellement de </w:t>
      </w:r>
      <w:r w:rsidRPr="002A26A1">
        <w:rPr>
          <w:sz w:val="22"/>
          <w:szCs w:val="22"/>
          <w:lang w:val="fr-FR" w:eastAsia="en-US"/>
        </w:rPr>
        <w:lastRenderedPageBreak/>
        <w:t>l'autorisation des produits phytosanitaires base de méthyle-parathion sont interdits dans les préparations en suspension en capsules à la concentration de 450g/l.</w:t>
      </w:r>
    </w:p>
    <w:p w14:paraId="7AAB056D" w14:textId="0ABE66AC" w:rsidR="00D324D0" w:rsidRPr="002A26A1" w:rsidRDefault="00D324D0" w:rsidP="00D324D0">
      <w:pPr>
        <w:widowControl w:val="0"/>
        <w:shd w:val="clear" w:color="auto" w:fill="FFFFFF"/>
        <w:snapToGrid w:val="0"/>
        <w:spacing w:after="120"/>
        <w:rPr>
          <w:sz w:val="22"/>
          <w:szCs w:val="22"/>
          <w:lang w:val="fr-FR" w:eastAsia="en-US"/>
        </w:rPr>
      </w:pPr>
      <w:r w:rsidRPr="00D555AB">
        <w:rPr>
          <w:b/>
          <w:i/>
          <w:sz w:val="22"/>
          <w:szCs w:val="22"/>
          <w:lang w:val="fr-FR"/>
        </w:rPr>
        <w:t>La raison ayant motivé la mesure de réglementation finale</w:t>
      </w:r>
      <w:r w:rsidR="0040539A" w:rsidRPr="00D555AB">
        <w:rPr>
          <w:b/>
          <w:i/>
          <w:sz w:val="22"/>
          <w:szCs w:val="22"/>
          <w:lang w:val="fr-FR"/>
        </w:rPr>
        <w:t xml:space="preserve"> </w:t>
      </w:r>
      <w:r w:rsidRPr="00D555AB">
        <w:rPr>
          <w:b/>
          <w:i/>
          <w:sz w:val="22"/>
          <w:szCs w:val="22"/>
          <w:lang w:val="fr-FR"/>
        </w:rPr>
        <w:t>:</w:t>
      </w:r>
      <w:r w:rsidRPr="002A26A1">
        <w:rPr>
          <w:sz w:val="22"/>
          <w:szCs w:val="22"/>
          <w:lang w:val="fr-FR" w:eastAsia="en-US"/>
        </w:rPr>
        <w:t xml:space="preserve"> La santé humaine et l'environnement</w:t>
      </w:r>
    </w:p>
    <w:p w14:paraId="0DFC1B1D" w14:textId="45758E54" w:rsidR="00D324D0" w:rsidRPr="00D555AB" w:rsidRDefault="00D324D0" w:rsidP="00D324D0">
      <w:pPr>
        <w:widowControl w:val="0"/>
        <w:shd w:val="clear" w:color="auto" w:fill="FFFFFF"/>
        <w:snapToGrid w:val="0"/>
        <w:spacing w:after="120"/>
        <w:rPr>
          <w:b/>
          <w:i/>
          <w:sz w:val="22"/>
          <w:szCs w:val="22"/>
          <w:lang w:val="fr-FR"/>
        </w:rPr>
      </w:pPr>
      <w:r w:rsidRPr="00D555AB">
        <w:rPr>
          <w:b/>
          <w:i/>
          <w:sz w:val="22"/>
          <w:szCs w:val="22"/>
          <w:lang w:val="fr-FR"/>
        </w:rPr>
        <w:t>Résumé des dangers et risques connus pour la santé des personnes</w:t>
      </w:r>
      <w:r w:rsidR="0040539A" w:rsidRPr="00D555AB">
        <w:rPr>
          <w:b/>
          <w:i/>
          <w:sz w:val="22"/>
          <w:szCs w:val="22"/>
          <w:lang w:val="fr-FR"/>
        </w:rPr>
        <w:t xml:space="preserve"> </w:t>
      </w:r>
      <w:r w:rsidRPr="00D555AB">
        <w:rPr>
          <w:b/>
          <w:i/>
          <w:sz w:val="22"/>
          <w:szCs w:val="22"/>
          <w:lang w:val="fr-FR"/>
        </w:rPr>
        <w:t xml:space="preserve">: </w:t>
      </w:r>
      <w:r w:rsidRPr="002A26A1">
        <w:rPr>
          <w:sz w:val="22"/>
          <w:szCs w:val="22"/>
          <w:lang w:val="fr-FR" w:eastAsia="en-US"/>
        </w:rPr>
        <w:t>Hautement toxique par inhalation et par ingestion (OMS cat. lb. fatal si inhalé (H330) et modérément toxique par absorption cutanée. Effets importants sur les travailleurs. Il peut être fatal à des fortes doses.</w:t>
      </w:r>
    </w:p>
    <w:p w14:paraId="1BA8EC66" w14:textId="610E0804" w:rsidR="00D324D0" w:rsidRPr="00D555AB" w:rsidRDefault="00D324D0" w:rsidP="00D324D0">
      <w:pPr>
        <w:widowControl w:val="0"/>
        <w:shd w:val="clear" w:color="auto" w:fill="FFFFFF"/>
        <w:snapToGrid w:val="0"/>
        <w:spacing w:after="120"/>
        <w:rPr>
          <w:b/>
          <w:i/>
          <w:sz w:val="22"/>
          <w:szCs w:val="22"/>
          <w:lang w:val="fr-FR"/>
        </w:rPr>
      </w:pPr>
      <w:r w:rsidRPr="00D555AB">
        <w:rPr>
          <w:b/>
          <w:i/>
          <w:sz w:val="22"/>
          <w:szCs w:val="22"/>
          <w:lang w:val="fr-FR"/>
        </w:rPr>
        <w:t>Effets escomptés de la mesure de réglementation finale pour la santé des personnes :</w:t>
      </w:r>
      <w:r w:rsidR="00AE50D0" w:rsidRPr="00D555AB">
        <w:rPr>
          <w:b/>
          <w:i/>
          <w:sz w:val="22"/>
          <w:szCs w:val="22"/>
          <w:lang w:val="fr-FR"/>
        </w:rPr>
        <w:t xml:space="preserve"> </w:t>
      </w:r>
      <w:r w:rsidRPr="002A26A1">
        <w:rPr>
          <w:sz w:val="22"/>
          <w:szCs w:val="22"/>
          <w:lang w:val="fr-FR" w:eastAsia="en-US"/>
        </w:rPr>
        <w:t>Réduire les risques pour les travailleurs (60%) et les consommateurs.</w:t>
      </w:r>
    </w:p>
    <w:p w14:paraId="3A81B5C2" w14:textId="49E20F0C" w:rsidR="00D324D0" w:rsidRPr="00D555AB" w:rsidRDefault="00D324D0" w:rsidP="00D324D0">
      <w:pPr>
        <w:widowControl w:val="0"/>
        <w:shd w:val="clear" w:color="auto" w:fill="FFFFFF"/>
        <w:snapToGrid w:val="0"/>
        <w:spacing w:after="120"/>
        <w:rPr>
          <w:b/>
          <w:i/>
          <w:sz w:val="22"/>
          <w:szCs w:val="22"/>
          <w:lang w:val="fr-FR"/>
        </w:rPr>
      </w:pPr>
      <w:r w:rsidRPr="00D555AB">
        <w:rPr>
          <w:b/>
          <w:i/>
          <w:sz w:val="22"/>
          <w:szCs w:val="22"/>
          <w:lang w:val="fr-FR"/>
        </w:rPr>
        <w:t>Résumé des dangers et risques connus pour l'environnement</w:t>
      </w:r>
      <w:r w:rsidR="0040539A" w:rsidRPr="00D555AB">
        <w:rPr>
          <w:b/>
          <w:i/>
          <w:sz w:val="22"/>
          <w:szCs w:val="22"/>
          <w:lang w:val="fr-FR"/>
        </w:rPr>
        <w:t xml:space="preserve"> </w:t>
      </w:r>
      <w:r w:rsidRPr="00D555AB">
        <w:rPr>
          <w:b/>
          <w:i/>
          <w:sz w:val="22"/>
          <w:szCs w:val="22"/>
          <w:lang w:val="fr-FR"/>
        </w:rPr>
        <w:t xml:space="preserve">: </w:t>
      </w:r>
      <w:r w:rsidRPr="002A26A1">
        <w:rPr>
          <w:sz w:val="22"/>
          <w:szCs w:val="22"/>
          <w:lang w:val="fr-FR" w:eastAsia="en-US"/>
        </w:rPr>
        <w:t>Hautement toxique pour les abeilles, modérément toxique pour les oiseaux, modérément toxique pour les poissons, hautement toxique pour les invertébrés et les vers de terre.</w:t>
      </w:r>
    </w:p>
    <w:p w14:paraId="1D26AFDE" w14:textId="006813BC" w:rsidR="00D324D0" w:rsidRPr="00D555AB" w:rsidRDefault="00D324D0" w:rsidP="00D324D0">
      <w:pPr>
        <w:widowControl w:val="0"/>
        <w:shd w:val="clear" w:color="auto" w:fill="FFFFFF"/>
        <w:snapToGrid w:val="0"/>
        <w:spacing w:after="120"/>
        <w:rPr>
          <w:b/>
          <w:i/>
          <w:sz w:val="22"/>
          <w:szCs w:val="22"/>
          <w:lang w:val="fr-FR"/>
        </w:rPr>
      </w:pPr>
      <w:r w:rsidRPr="00D555AB">
        <w:rPr>
          <w:b/>
          <w:i/>
          <w:sz w:val="22"/>
          <w:szCs w:val="22"/>
          <w:lang w:val="fr-FR"/>
        </w:rPr>
        <w:t>Effets escomptés de la mesure de réglementation finale pour l'environnement</w:t>
      </w:r>
      <w:r w:rsidR="0040539A" w:rsidRPr="00D555AB">
        <w:rPr>
          <w:b/>
          <w:i/>
          <w:sz w:val="22"/>
          <w:szCs w:val="22"/>
          <w:lang w:val="fr-FR"/>
        </w:rPr>
        <w:t xml:space="preserve"> </w:t>
      </w:r>
      <w:r w:rsidRPr="00D555AB">
        <w:rPr>
          <w:b/>
          <w:i/>
          <w:sz w:val="22"/>
          <w:szCs w:val="22"/>
          <w:lang w:val="fr-FR"/>
        </w:rPr>
        <w:t xml:space="preserve">: </w:t>
      </w:r>
      <w:r w:rsidRPr="002A26A1">
        <w:rPr>
          <w:sz w:val="22"/>
          <w:szCs w:val="22"/>
          <w:lang w:val="fr-FR" w:eastAsia="en-US"/>
        </w:rPr>
        <w:t>Moindre contamination de l'environnement, en réduisant l'impact sur la faune et les animaux utiles.</w:t>
      </w:r>
    </w:p>
    <w:p w14:paraId="20D7698A" w14:textId="703589B3" w:rsidR="003F642D" w:rsidRPr="00D555AB" w:rsidRDefault="00D324D0" w:rsidP="00D324D0">
      <w:pPr>
        <w:widowControl w:val="0"/>
        <w:autoSpaceDE w:val="0"/>
        <w:autoSpaceDN w:val="0"/>
        <w:adjustRightInd w:val="0"/>
        <w:snapToGrid w:val="0"/>
        <w:spacing w:after="120"/>
        <w:jc w:val="both"/>
        <w:rPr>
          <w:sz w:val="22"/>
          <w:szCs w:val="22"/>
          <w:lang w:val="fr-FR"/>
        </w:rPr>
      </w:pPr>
      <w:r w:rsidRPr="00D555AB">
        <w:rPr>
          <w:b/>
          <w:i/>
          <w:sz w:val="22"/>
          <w:szCs w:val="22"/>
          <w:lang w:val="fr-FR"/>
        </w:rPr>
        <w:t>Date de prise d'effet de la mesure de réglementation finale :</w:t>
      </w:r>
      <w:r w:rsidRPr="00D555AB">
        <w:rPr>
          <w:sz w:val="22"/>
          <w:szCs w:val="22"/>
          <w:lang w:val="fr-FR"/>
        </w:rPr>
        <w:t xml:space="preserve"> 15/12/2016</w:t>
      </w:r>
    </w:p>
    <w:p w14:paraId="4D4EFD1B" w14:textId="77777777" w:rsidR="0098291E" w:rsidRPr="001F2D19" w:rsidRDefault="0098291E" w:rsidP="00737ED5">
      <w:pPr>
        <w:widowControl w:val="0"/>
        <w:autoSpaceDE w:val="0"/>
        <w:autoSpaceDN w:val="0"/>
        <w:adjustRightInd w:val="0"/>
        <w:snapToGrid w:val="0"/>
        <w:spacing w:after="60"/>
        <w:jc w:val="both"/>
        <w:rPr>
          <w:rFonts w:asciiTheme="majorBidi" w:hAnsiTheme="majorBidi" w:cstheme="majorBidi"/>
          <w:sz w:val="22"/>
          <w:szCs w:val="22"/>
          <w:lang w:val="fr-FR"/>
        </w:rPr>
      </w:pPr>
    </w:p>
    <w:p w14:paraId="6A50CD39" w14:textId="77777777" w:rsidR="0029756D" w:rsidRPr="001F2D19" w:rsidRDefault="0029756D" w:rsidP="00BE3D62">
      <w:pPr>
        <w:widowControl w:val="0"/>
        <w:autoSpaceDE w:val="0"/>
        <w:autoSpaceDN w:val="0"/>
        <w:adjustRightInd w:val="0"/>
        <w:spacing w:before="80"/>
        <w:ind w:left="839" w:hanging="794"/>
        <w:jc w:val="both"/>
        <w:rPr>
          <w:sz w:val="22"/>
          <w:szCs w:val="17"/>
          <w:lang w:val="fr-FR"/>
        </w:rPr>
        <w:sectPr w:rsidR="0029756D" w:rsidRPr="001F2D19" w:rsidSect="00024A38">
          <w:headerReference w:type="default" r:id="rId17"/>
          <w:pgSz w:w="11906" w:h="16838"/>
          <w:pgMar w:top="567" w:right="850" w:bottom="850" w:left="1134" w:header="360" w:footer="289" w:gutter="0"/>
          <w:cols w:space="720"/>
        </w:sectPr>
      </w:pPr>
    </w:p>
    <w:p w14:paraId="38DDEA6F" w14:textId="35769BA3" w:rsidR="007B68CF" w:rsidRPr="006C50A7" w:rsidRDefault="001A4F22" w:rsidP="007B68CF">
      <w:pPr>
        <w:ind w:right="23"/>
        <w:jc w:val="center"/>
        <w:rPr>
          <w:sz w:val="22"/>
          <w:szCs w:val="22"/>
          <w:u w:val="single"/>
          <w:lang w:val="fr-FR"/>
        </w:rPr>
      </w:pPr>
      <w:r w:rsidRPr="001F2D19">
        <w:rPr>
          <w:b/>
          <w:sz w:val="22"/>
          <w:szCs w:val="22"/>
          <w:lang w:val="fr-FR"/>
        </w:rPr>
        <w:lastRenderedPageBreak/>
        <w:t>Résumé</w:t>
      </w:r>
      <w:r w:rsidR="00724A67" w:rsidRPr="001F2D19">
        <w:rPr>
          <w:b/>
          <w:sz w:val="22"/>
          <w:szCs w:val="22"/>
          <w:lang w:val="fr-FR"/>
        </w:rPr>
        <w:t xml:space="preserve"> des notifications de mesure</w:t>
      </w:r>
      <w:r w:rsidR="00B71998" w:rsidRPr="001F2D19">
        <w:rPr>
          <w:b/>
          <w:sz w:val="22"/>
          <w:szCs w:val="22"/>
          <w:lang w:val="fr-FR"/>
        </w:rPr>
        <w:t xml:space="preserve"> de </w:t>
      </w:r>
      <w:r w:rsidR="001F3C16" w:rsidRPr="001F2D19">
        <w:rPr>
          <w:b/>
          <w:sz w:val="22"/>
          <w:szCs w:val="22"/>
          <w:lang w:val="fr-FR"/>
        </w:rPr>
        <w:t>réglementation</w:t>
      </w:r>
      <w:r w:rsidR="00B71998" w:rsidRPr="001F2D19">
        <w:rPr>
          <w:b/>
          <w:sz w:val="22"/>
          <w:szCs w:val="22"/>
          <w:lang w:val="fr-FR"/>
        </w:rPr>
        <w:t xml:space="preserve"> finale reçues depuis la </w:t>
      </w:r>
      <w:r w:rsidR="00083842" w:rsidRPr="001F2D19">
        <w:rPr>
          <w:b/>
          <w:sz w:val="22"/>
          <w:szCs w:val="22"/>
          <w:lang w:val="fr-FR"/>
        </w:rPr>
        <w:t>dernière</w:t>
      </w:r>
      <w:r w:rsidR="005D18AF" w:rsidRPr="001F2D19">
        <w:rPr>
          <w:b/>
          <w:sz w:val="22"/>
          <w:szCs w:val="22"/>
          <w:lang w:val="fr-FR"/>
        </w:rPr>
        <w:t xml:space="preserve"> C</w:t>
      </w:r>
      <w:r w:rsidR="00B71998" w:rsidRPr="001F2D19">
        <w:rPr>
          <w:b/>
          <w:sz w:val="22"/>
          <w:szCs w:val="22"/>
          <w:lang w:val="fr-FR"/>
        </w:rPr>
        <w:t>irculaire PIC</w:t>
      </w:r>
    </w:p>
    <w:p w14:paraId="34777F4A" w14:textId="77777777" w:rsidR="007B68CF" w:rsidRPr="006C50A7" w:rsidRDefault="007B68CF" w:rsidP="007B68CF">
      <w:pPr>
        <w:ind w:right="23"/>
        <w:jc w:val="center"/>
        <w:rPr>
          <w:sz w:val="22"/>
          <w:szCs w:val="22"/>
          <w:u w:val="single"/>
          <w:lang w:val="fr-FR"/>
        </w:rPr>
      </w:pPr>
    </w:p>
    <w:p w14:paraId="675B00FD" w14:textId="77777777" w:rsidR="00340E2B" w:rsidRPr="006C50A7" w:rsidRDefault="00BC73C4" w:rsidP="00340E2B">
      <w:pPr>
        <w:ind w:right="23"/>
        <w:jc w:val="center"/>
        <w:outlineLvl w:val="1"/>
        <w:rPr>
          <w:u w:val="single"/>
          <w:lang w:val="fr-FR"/>
        </w:rPr>
      </w:pPr>
      <w:bookmarkStart w:id="129" w:name="_Toc421544486"/>
      <w:bookmarkStart w:id="130" w:name="_Toc468869212"/>
      <w:bookmarkStart w:id="131" w:name="_Toc468870496"/>
      <w:bookmarkStart w:id="132" w:name="_Toc468887023"/>
      <w:bookmarkStart w:id="133" w:name="_Toc469005602"/>
      <w:bookmarkStart w:id="134" w:name="_Toc484685684"/>
      <w:r w:rsidRPr="001F2D19">
        <w:rPr>
          <w:b/>
          <w:u w:val="single"/>
          <w:lang w:val="fr-FR"/>
        </w:rPr>
        <w:t>PART</w:t>
      </w:r>
      <w:r w:rsidR="00B71998" w:rsidRPr="001F2D19">
        <w:rPr>
          <w:b/>
          <w:u w:val="single"/>
          <w:lang w:val="fr-FR"/>
        </w:rPr>
        <w:t>IE</w:t>
      </w:r>
      <w:r w:rsidRPr="001F2D19">
        <w:rPr>
          <w:b/>
          <w:u w:val="single"/>
          <w:lang w:val="fr-FR"/>
        </w:rPr>
        <w:t xml:space="preserve"> B</w:t>
      </w:r>
      <w:bookmarkEnd w:id="129"/>
      <w:bookmarkEnd w:id="130"/>
      <w:bookmarkEnd w:id="131"/>
      <w:bookmarkEnd w:id="132"/>
      <w:bookmarkEnd w:id="133"/>
      <w:bookmarkEnd w:id="134"/>
    </w:p>
    <w:p w14:paraId="2941D236" w14:textId="77777777" w:rsidR="007B68CF" w:rsidRPr="006C50A7" w:rsidRDefault="007B68CF" w:rsidP="007B68CF">
      <w:pPr>
        <w:ind w:right="23"/>
        <w:jc w:val="center"/>
        <w:rPr>
          <w:lang w:val="fr-FR"/>
        </w:rPr>
      </w:pPr>
    </w:p>
    <w:p w14:paraId="5D2A3576" w14:textId="4D37828E" w:rsidR="007B68CF" w:rsidRPr="001F2D19" w:rsidRDefault="00B95221" w:rsidP="007B68CF">
      <w:pPr>
        <w:widowControl w:val="0"/>
        <w:tabs>
          <w:tab w:val="left" w:pos="900"/>
        </w:tabs>
        <w:autoSpaceDE w:val="0"/>
        <w:autoSpaceDN w:val="0"/>
        <w:adjustRightInd w:val="0"/>
        <w:ind w:right="23"/>
        <w:jc w:val="center"/>
        <w:rPr>
          <w:b/>
          <w:lang w:val="fr-FR"/>
        </w:rPr>
      </w:pPr>
      <w:r w:rsidRPr="001F2D19">
        <w:rPr>
          <w:b/>
          <w:lang w:val="fr-FR"/>
        </w:rPr>
        <w:t>NOTIFICATIONS DE MESURES DE RÉGLEMENTATION FINALE DONT IL A ÉTÉ VÉRIFIÉ QU</w:t>
      </w:r>
      <w:r w:rsidR="003A6DF3" w:rsidRPr="001F2D19">
        <w:rPr>
          <w:b/>
          <w:lang w:val="fr-FR"/>
        </w:rPr>
        <w:t>’</w:t>
      </w:r>
      <w:r w:rsidRPr="001F2D19">
        <w:rPr>
          <w:b/>
          <w:lang w:val="fr-FR"/>
        </w:rPr>
        <w:t xml:space="preserve">ELLES NE CONTIENNENT PAS TOUS LES RENSEIGNEMENTS </w:t>
      </w:r>
      <w:r w:rsidR="00933301" w:rsidRPr="001F2D19">
        <w:rPr>
          <w:b/>
          <w:lang w:val="fr-FR"/>
        </w:rPr>
        <w:t>DEMAND</w:t>
      </w:r>
      <w:r w:rsidRPr="001F2D19">
        <w:rPr>
          <w:b/>
          <w:lang w:val="fr-FR"/>
        </w:rPr>
        <w:t xml:space="preserve">ÉS </w:t>
      </w:r>
      <w:r w:rsidR="00933301" w:rsidRPr="001F2D19">
        <w:rPr>
          <w:b/>
          <w:lang w:val="fr-FR"/>
        </w:rPr>
        <w:t>À</w:t>
      </w:r>
      <w:r w:rsidRPr="001F2D19">
        <w:rPr>
          <w:b/>
          <w:lang w:val="fr-FR"/>
        </w:rPr>
        <w:t xml:space="preserve"> L</w:t>
      </w:r>
      <w:r w:rsidR="003A6DF3" w:rsidRPr="001F2D19">
        <w:rPr>
          <w:b/>
          <w:lang w:val="fr-FR"/>
        </w:rPr>
        <w:t>’</w:t>
      </w:r>
      <w:r w:rsidR="002F7C0D" w:rsidRPr="001F2D19">
        <w:rPr>
          <w:b/>
          <w:lang w:val="fr-FR"/>
        </w:rPr>
        <w:t>ANNEXE </w:t>
      </w:r>
      <w:r w:rsidRPr="001F2D19">
        <w:rPr>
          <w:b/>
          <w:lang w:val="fr-FR"/>
        </w:rPr>
        <w:t>I DE LA CONVENTION</w:t>
      </w:r>
    </w:p>
    <w:p w14:paraId="3751D386" w14:textId="77777777" w:rsidR="007B68CF" w:rsidRPr="001F2D19" w:rsidRDefault="007B68CF" w:rsidP="007B68CF">
      <w:pPr>
        <w:widowControl w:val="0"/>
        <w:autoSpaceDE w:val="0"/>
        <w:autoSpaceDN w:val="0"/>
        <w:adjustRightInd w:val="0"/>
        <w:ind w:right="23"/>
        <w:jc w:val="both"/>
        <w:rPr>
          <w:sz w:val="22"/>
          <w:szCs w:val="22"/>
          <w:lang w:val="fr-FR"/>
        </w:rPr>
      </w:pPr>
    </w:p>
    <w:p w14:paraId="1C09BCAB" w14:textId="2B8462E7" w:rsidR="00884B4A" w:rsidRPr="001F2D19" w:rsidRDefault="009E3D4A">
      <w:pPr>
        <w:rPr>
          <w:sz w:val="22"/>
          <w:lang w:val="fr-FR"/>
        </w:rPr>
      </w:pPr>
      <w:r w:rsidRPr="00960991">
        <w:rPr>
          <w:sz w:val="22"/>
          <w:lang w:val="fr-FR"/>
        </w:rPr>
        <w:t>Aucune notification de mesure de réglementation finale ne contenant pas tous les renseignements stipulés dans l’annexe I de la Convention n’a été reçue entre le 1</w:t>
      </w:r>
      <w:r w:rsidRPr="009E3D4A">
        <w:rPr>
          <w:sz w:val="22"/>
          <w:vertAlign w:val="superscript"/>
          <w:lang w:val="fr-FR"/>
        </w:rPr>
        <w:t>er</w:t>
      </w:r>
      <w:r w:rsidRPr="00960991">
        <w:rPr>
          <w:sz w:val="22"/>
          <w:lang w:val="fr-FR"/>
        </w:rPr>
        <w:t xml:space="preserve"> mai 2019 et le 31 octobre 2019</w:t>
      </w:r>
      <w:r w:rsidR="00177B88" w:rsidRPr="001F2D19">
        <w:rPr>
          <w:sz w:val="22"/>
          <w:lang w:val="fr-FR"/>
        </w:rPr>
        <w:t>.</w:t>
      </w:r>
    </w:p>
    <w:p w14:paraId="416CB151" w14:textId="62D99B57" w:rsidR="007D3ACF" w:rsidRDefault="007D3ACF">
      <w:pPr>
        <w:rPr>
          <w:sz w:val="22"/>
          <w:szCs w:val="22"/>
          <w:lang w:val="fr-FR"/>
        </w:rPr>
      </w:pPr>
    </w:p>
    <w:p w14:paraId="51293E82" w14:textId="77777777" w:rsidR="006C50A7" w:rsidRDefault="006C50A7">
      <w:pPr>
        <w:rPr>
          <w:sz w:val="22"/>
          <w:szCs w:val="22"/>
          <w:lang w:val="fr-FR"/>
        </w:rPr>
      </w:pPr>
    </w:p>
    <w:p w14:paraId="1FB003CF" w14:textId="77777777" w:rsidR="00340E2B" w:rsidRPr="001F2D19" w:rsidRDefault="00BC73C4" w:rsidP="00340E2B">
      <w:pPr>
        <w:ind w:right="23"/>
        <w:jc w:val="center"/>
        <w:outlineLvl w:val="1"/>
        <w:rPr>
          <w:b/>
          <w:u w:val="single"/>
          <w:lang w:val="fr-FR"/>
        </w:rPr>
      </w:pPr>
      <w:bookmarkStart w:id="135" w:name="_Toc421544487"/>
      <w:bookmarkStart w:id="136" w:name="_Toc468869213"/>
      <w:bookmarkStart w:id="137" w:name="_Toc468870497"/>
      <w:bookmarkStart w:id="138" w:name="_Toc468887024"/>
      <w:bookmarkStart w:id="139" w:name="_Toc469005603"/>
      <w:bookmarkStart w:id="140" w:name="_Toc484685685"/>
      <w:bookmarkStart w:id="141" w:name="_Hlk500487899"/>
      <w:r w:rsidRPr="001F2D19">
        <w:rPr>
          <w:b/>
          <w:u w:val="single"/>
          <w:lang w:val="fr-FR"/>
        </w:rPr>
        <w:t>PART</w:t>
      </w:r>
      <w:r w:rsidR="00B71998" w:rsidRPr="001F2D19">
        <w:rPr>
          <w:b/>
          <w:u w:val="single"/>
          <w:lang w:val="fr-FR"/>
        </w:rPr>
        <w:t>IE</w:t>
      </w:r>
      <w:r w:rsidRPr="001F2D19">
        <w:rPr>
          <w:b/>
          <w:u w:val="single"/>
          <w:lang w:val="fr-FR"/>
        </w:rPr>
        <w:t xml:space="preserve"> C</w:t>
      </w:r>
      <w:bookmarkEnd w:id="135"/>
      <w:bookmarkEnd w:id="136"/>
      <w:bookmarkEnd w:id="137"/>
      <w:bookmarkEnd w:id="138"/>
      <w:bookmarkEnd w:id="139"/>
      <w:bookmarkEnd w:id="140"/>
    </w:p>
    <w:p w14:paraId="3E8EDA51" w14:textId="77777777" w:rsidR="007B68CF" w:rsidRPr="006C50A7" w:rsidRDefault="007B68CF" w:rsidP="007B68CF">
      <w:pPr>
        <w:ind w:right="23"/>
        <w:jc w:val="center"/>
        <w:rPr>
          <w:lang w:val="fr-FR"/>
        </w:rPr>
      </w:pPr>
    </w:p>
    <w:p w14:paraId="095A1F29" w14:textId="77777777" w:rsidR="007B68CF" w:rsidRPr="006C50A7" w:rsidRDefault="00724A67" w:rsidP="007B68CF">
      <w:pPr>
        <w:widowControl w:val="0"/>
        <w:autoSpaceDE w:val="0"/>
        <w:autoSpaceDN w:val="0"/>
        <w:adjustRightInd w:val="0"/>
        <w:ind w:right="23"/>
        <w:jc w:val="center"/>
        <w:rPr>
          <w:lang w:val="fr-FR"/>
        </w:rPr>
      </w:pPr>
      <w:r w:rsidRPr="001F2D19">
        <w:rPr>
          <w:b/>
          <w:lang w:val="fr-FR"/>
        </w:rPr>
        <w:t>NOTIFICATIONS DE</w:t>
      </w:r>
      <w:r w:rsidR="00DE65F4" w:rsidRPr="001F2D19">
        <w:rPr>
          <w:b/>
          <w:lang w:val="fr-FR"/>
        </w:rPr>
        <w:t xml:space="preserve"> MESURE</w:t>
      </w:r>
      <w:r w:rsidR="00B71998" w:rsidRPr="001F2D19">
        <w:rPr>
          <w:b/>
          <w:lang w:val="fr-FR"/>
        </w:rPr>
        <w:t xml:space="preserve"> DE </w:t>
      </w:r>
      <w:r w:rsidR="001F3C16" w:rsidRPr="001F2D19">
        <w:rPr>
          <w:b/>
          <w:lang w:val="fr-FR"/>
        </w:rPr>
        <w:t>RÉGLEMENTATION</w:t>
      </w:r>
      <w:r w:rsidR="00B71998" w:rsidRPr="001F2D19">
        <w:rPr>
          <w:b/>
          <w:lang w:val="fr-FR"/>
        </w:rPr>
        <w:t xml:space="preserve"> FINALE EN COURS DE V</w:t>
      </w:r>
      <w:r w:rsidR="001954F8" w:rsidRPr="001F2D19">
        <w:rPr>
          <w:b/>
          <w:lang w:val="fr-FR"/>
        </w:rPr>
        <w:t>É</w:t>
      </w:r>
      <w:r w:rsidR="00B71998" w:rsidRPr="001F2D19">
        <w:rPr>
          <w:b/>
          <w:lang w:val="fr-FR"/>
        </w:rPr>
        <w:t>RIFICATION</w:t>
      </w:r>
    </w:p>
    <w:p w14:paraId="616A112E" w14:textId="056280C7" w:rsidR="007B68CF" w:rsidRPr="006C50A7" w:rsidRDefault="007B68CF" w:rsidP="00985981">
      <w:pPr>
        <w:tabs>
          <w:tab w:val="left" w:pos="3686"/>
        </w:tabs>
        <w:ind w:right="23"/>
        <w:rPr>
          <w:sz w:val="22"/>
          <w:szCs w:val="22"/>
          <w:lang w:val="fr-FR"/>
        </w:rPr>
      </w:pPr>
      <w:bookmarkStart w:id="142" w:name="_Hlk500487883"/>
    </w:p>
    <w:tbl>
      <w:tblPr>
        <w:tblStyle w:val="TableGrid"/>
        <w:tblW w:w="5000" w:type="pct"/>
        <w:tblLook w:val="04A0" w:firstRow="1" w:lastRow="0" w:firstColumn="1" w:lastColumn="0" w:noHBand="0" w:noVBand="1"/>
      </w:tblPr>
      <w:tblGrid>
        <w:gridCol w:w="2117"/>
        <w:gridCol w:w="1482"/>
        <w:gridCol w:w="1551"/>
        <w:gridCol w:w="1234"/>
        <w:gridCol w:w="1624"/>
        <w:gridCol w:w="1053"/>
      </w:tblGrid>
      <w:tr w:rsidR="009E3D4A" w:rsidRPr="00960991" w14:paraId="06478841" w14:textId="77777777" w:rsidTr="00871B96">
        <w:trPr>
          <w:tblHeader/>
        </w:trPr>
        <w:tc>
          <w:tcPr>
            <w:tcW w:w="1168" w:type="pct"/>
            <w:shd w:val="clear" w:color="auto" w:fill="D9D9D9" w:themeFill="background1" w:themeFillShade="D9"/>
          </w:tcPr>
          <w:bookmarkEnd w:id="141"/>
          <w:bookmarkEnd w:id="142"/>
          <w:p w14:paraId="456A02E6" w14:textId="77777777" w:rsidR="009E3D4A" w:rsidRPr="00960991" w:rsidRDefault="009E3D4A" w:rsidP="00871B96">
            <w:pPr>
              <w:widowControl w:val="0"/>
              <w:tabs>
                <w:tab w:val="left" w:pos="3686"/>
              </w:tabs>
              <w:spacing w:before="40" w:after="40"/>
              <w:ind w:right="23"/>
              <w:rPr>
                <w:b/>
                <w:sz w:val="18"/>
                <w:szCs w:val="18"/>
                <w:lang w:val="fr-FR"/>
              </w:rPr>
            </w:pPr>
            <w:r w:rsidRPr="00960991">
              <w:rPr>
                <w:rFonts w:eastAsia="SimSun"/>
                <w:b/>
                <w:bCs/>
                <w:sz w:val="18"/>
                <w:szCs w:val="18"/>
                <w:lang w:val="fr-FR" w:eastAsia="en-GB"/>
              </w:rPr>
              <w:t>Produit chimique</w:t>
            </w:r>
          </w:p>
        </w:tc>
        <w:tc>
          <w:tcPr>
            <w:tcW w:w="818" w:type="pct"/>
            <w:shd w:val="clear" w:color="auto" w:fill="D9D9D9" w:themeFill="background1" w:themeFillShade="D9"/>
          </w:tcPr>
          <w:p w14:paraId="0EFDFB96" w14:textId="77777777" w:rsidR="009E3D4A" w:rsidRPr="00960991" w:rsidRDefault="009E3D4A" w:rsidP="00871B96">
            <w:pPr>
              <w:widowControl w:val="0"/>
              <w:spacing w:before="40" w:after="40"/>
              <w:rPr>
                <w:rFonts w:ascii="Arial" w:hAnsi="Arial" w:cs="Arial"/>
                <w:b/>
                <w:sz w:val="18"/>
                <w:szCs w:val="18"/>
                <w:lang w:val="fr-FR"/>
              </w:rPr>
            </w:pPr>
            <w:r w:rsidRPr="00960991">
              <w:rPr>
                <w:rFonts w:eastAsia="SimSun"/>
                <w:b/>
                <w:bCs/>
                <w:sz w:val="18"/>
                <w:szCs w:val="18"/>
                <w:lang w:val="fr-FR" w:eastAsia="en-GB"/>
              </w:rPr>
              <w:t>Numéro CAS</w:t>
            </w:r>
          </w:p>
        </w:tc>
        <w:tc>
          <w:tcPr>
            <w:tcW w:w="856" w:type="pct"/>
            <w:shd w:val="clear" w:color="auto" w:fill="D9D9D9" w:themeFill="background1" w:themeFillShade="D9"/>
          </w:tcPr>
          <w:p w14:paraId="40A96EA7" w14:textId="77777777" w:rsidR="009E3D4A" w:rsidRPr="00960991" w:rsidRDefault="009E3D4A" w:rsidP="00871B96">
            <w:pPr>
              <w:widowControl w:val="0"/>
              <w:spacing w:before="40" w:after="40"/>
              <w:rPr>
                <w:rFonts w:ascii="Arial" w:hAnsi="Arial" w:cs="Arial"/>
                <w:b/>
                <w:sz w:val="18"/>
                <w:szCs w:val="18"/>
                <w:lang w:val="fr-FR"/>
              </w:rPr>
            </w:pPr>
            <w:r w:rsidRPr="00960991">
              <w:rPr>
                <w:rFonts w:eastAsia="SimSun"/>
                <w:b/>
                <w:bCs/>
                <w:sz w:val="18"/>
                <w:szCs w:val="18"/>
                <w:lang w:val="fr-FR" w:eastAsia="en-GB"/>
              </w:rPr>
              <w:t>Catégorie</w:t>
            </w:r>
          </w:p>
        </w:tc>
        <w:tc>
          <w:tcPr>
            <w:tcW w:w="681" w:type="pct"/>
            <w:shd w:val="clear" w:color="auto" w:fill="D9D9D9" w:themeFill="background1" w:themeFillShade="D9"/>
          </w:tcPr>
          <w:p w14:paraId="3F06C93F" w14:textId="77777777" w:rsidR="009E3D4A" w:rsidRPr="00960991" w:rsidRDefault="009E3D4A" w:rsidP="00871B96">
            <w:pPr>
              <w:widowControl w:val="0"/>
              <w:spacing w:before="40" w:after="40"/>
              <w:rPr>
                <w:rFonts w:ascii="Arial" w:hAnsi="Arial" w:cs="Arial"/>
                <w:b/>
                <w:sz w:val="18"/>
                <w:szCs w:val="18"/>
                <w:lang w:val="fr-FR"/>
              </w:rPr>
            </w:pPr>
            <w:r w:rsidRPr="00960991">
              <w:rPr>
                <w:rFonts w:eastAsia="SimSun"/>
                <w:b/>
                <w:bCs/>
                <w:sz w:val="18"/>
                <w:szCs w:val="18"/>
                <w:lang w:val="fr-FR" w:eastAsia="en-GB"/>
              </w:rPr>
              <w:t>Pays</w:t>
            </w:r>
          </w:p>
        </w:tc>
        <w:tc>
          <w:tcPr>
            <w:tcW w:w="896" w:type="pct"/>
            <w:shd w:val="clear" w:color="auto" w:fill="D9D9D9" w:themeFill="background1" w:themeFillShade="D9"/>
          </w:tcPr>
          <w:p w14:paraId="026341CB" w14:textId="77777777" w:rsidR="009E3D4A" w:rsidRPr="00960991" w:rsidRDefault="009E3D4A" w:rsidP="00871B96">
            <w:pPr>
              <w:widowControl w:val="0"/>
              <w:spacing w:before="40" w:after="40"/>
              <w:rPr>
                <w:rFonts w:ascii="Arial" w:hAnsi="Arial" w:cs="Arial"/>
                <w:b/>
                <w:sz w:val="18"/>
                <w:szCs w:val="18"/>
                <w:lang w:val="fr-FR"/>
              </w:rPr>
            </w:pPr>
            <w:r w:rsidRPr="00960991">
              <w:rPr>
                <w:rFonts w:eastAsia="SimSun"/>
                <w:b/>
                <w:bCs/>
                <w:sz w:val="18"/>
                <w:szCs w:val="18"/>
                <w:lang w:val="fr-FR" w:eastAsia="en-GB"/>
              </w:rPr>
              <w:t>Région</w:t>
            </w:r>
          </w:p>
        </w:tc>
        <w:tc>
          <w:tcPr>
            <w:tcW w:w="581" w:type="pct"/>
            <w:shd w:val="clear" w:color="auto" w:fill="D9D9D9" w:themeFill="background1" w:themeFillShade="D9"/>
          </w:tcPr>
          <w:p w14:paraId="34DFBC4C" w14:textId="77777777" w:rsidR="009E3D4A" w:rsidRPr="00960991" w:rsidRDefault="009E3D4A" w:rsidP="00871B96">
            <w:pPr>
              <w:widowControl w:val="0"/>
              <w:spacing w:before="40" w:after="40"/>
              <w:rPr>
                <w:rFonts w:ascii="Arial" w:hAnsi="Arial" w:cs="Arial"/>
                <w:b/>
                <w:sz w:val="18"/>
                <w:szCs w:val="18"/>
                <w:lang w:val="fr-FR"/>
              </w:rPr>
            </w:pPr>
            <w:r w:rsidRPr="00960991">
              <w:rPr>
                <w:rFonts w:eastAsia="SimSun"/>
                <w:b/>
                <w:bCs/>
                <w:sz w:val="18"/>
                <w:szCs w:val="18"/>
                <w:lang w:val="fr-FR" w:eastAsia="en-GB"/>
              </w:rPr>
              <w:t>Annexe III</w:t>
            </w:r>
          </w:p>
        </w:tc>
      </w:tr>
      <w:tr w:rsidR="009E3D4A" w:rsidRPr="00960991" w14:paraId="7DD520EA" w14:textId="77777777" w:rsidTr="00871B96">
        <w:tc>
          <w:tcPr>
            <w:tcW w:w="1168" w:type="pct"/>
          </w:tcPr>
          <w:p w14:paraId="0142EB87" w14:textId="77777777" w:rsidR="009E3D4A" w:rsidRPr="00AB4A36" w:rsidRDefault="009E3D4A" w:rsidP="00871B96">
            <w:pPr>
              <w:spacing w:before="40" w:after="40"/>
              <w:rPr>
                <w:sz w:val="18"/>
                <w:szCs w:val="18"/>
                <w:lang w:val="fr-FR"/>
              </w:rPr>
            </w:pPr>
            <w:r w:rsidRPr="00AB4A36">
              <w:rPr>
                <w:sz w:val="18"/>
                <w:szCs w:val="18"/>
                <w:lang w:val="fr-FR"/>
              </w:rPr>
              <w:t>Methamidophos</w:t>
            </w:r>
          </w:p>
        </w:tc>
        <w:tc>
          <w:tcPr>
            <w:tcW w:w="818" w:type="pct"/>
          </w:tcPr>
          <w:p w14:paraId="7F523936" w14:textId="77777777" w:rsidR="009E3D4A" w:rsidRPr="00C355A9" w:rsidRDefault="009E3D4A" w:rsidP="00871B96">
            <w:pPr>
              <w:spacing w:before="40" w:after="40"/>
              <w:rPr>
                <w:sz w:val="18"/>
                <w:szCs w:val="18"/>
                <w:lang w:val="fr-FR"/>
              </w:rPr>
            </w:pPr>
            <w:r w:rsidRPr="00C355A9">
              <w:rPr>
                <w:sz w:val="18"/>
                <w:szCs w:val="18"/>
                <w:lang w:val="fr-FR"/>
              </w:rPr>
              <w:t>10265-92-6</w:t>
            </w:r>
          </w:p>
        </w:tc>
        <w:tc>
          <w:tcPr>
            <w:tcW w:w="856" w:type="pct"/>
          </w:tcPr>
          <w:p w14:paraId="1069BC0A" w14:textId="77777777" w:rsidR="009E3D4A" w:rsidRPr="00C355A9" w:rsidRDefault="009E3D4A" w:rsidP="00871B96">
            <w:pPr>
              <w:spacing w:before="40" w:after="40"/>
              <w:rPr>
                <w:sz w:val="18"/>
                <w:szCs w:val="18"/>
                <w:lang w:val="fr-FR"/>
              </w:rPr>
            </w:pPr>
            <w:r w:rsidRPr="00C355A9">
              <w:rPr>
                <w:sz w:val="18"/>
                <w:szCs w:val="18"/>
                <w:lang w:val="fr-FR"/>
              </w:rPr>
              <w:t>Pesticide</w:t>
            </w:r>
          </w:p>
        </w:tc>
        <w:tc>
          <w:tcPr>
            <w:tcW w:w="681" w:type="pct"/>
            <w:tcBorders>
              <w:top w:val="single" w:sz="4" w:space="0" w:color="auto"/>
              <w:left w:val="single" w:sz="4" w:space="0" w:color="auto"/>
              <w:bottom w:val="single" w:sz="4" w:space="0" w:color="auto"/>
              <w:right w:val="single" w:sz="4" w:space="0" w:color="auto"/>
            </w:tcBorders>
          </w:tcPr>
          <w:p w14:paraId="435F8E8B" w14:textId="77777777" w:rsidR="009E3D4A" w:rsidRPr="00C355A9" w:rsidRDefault="009E3D4A" w:rsidP="00871B96">
            <w:pPr>
              <w:spacing w:before="40" w:after="40"/>
              <w:rPr>
                <w:sz w:val="18"/>
                <w:szCs w:val="18"/>
                <w:lang w:val="fr-FR"/>
              </w:rPr>
            </w:pPr>
            <w:r w:rsidRPr="00C355A9">
              <w:rPr>
                <w:sz w:val="18"/>
                <w:szCs w:val="18"/>
                <w:lang w:val="fr-FR"/>
              </w:rPr>
              <w:t>Chine</w:t>
            </w:r>
          </w:p>
        </w:tc>
        <w:tc>
          <w:tcPr>
            <w:tcW w:w="896" w:type="pct"/>
            <w:tcBorders>
              <w:top w:val="single" w:sz="4" w:space="0" w:color="auto"/>
              <w:left w:val="single" w:sz="4" w:space="0" w:color="auto"/>
              <w:bottom w:val="single" w:sz="4" w:space="0" w:color="auto"/>
              <w:right w:val="single" w:sz="4" w:space="0" w:color="auto"/>
            </w:tcBorders>
          </w:tcPr>
          <w:p w14:paraId="43EC4C34" w14:textId="77777777" w:rsidR="009E3D4A" w:rsidRPr="00C355A9" w:rsidRDefault="009E3D4A" w:rsidP="00871B96">
            <w:pPr>
              <w:spacing w:before="40" w:after="40"/>
              <w:rPr>
                <w:sz w:val="18"/>
                <w:szCs w:val="18"/>
                <w:lang w:val="fr-FR"/>
              </w:rPr>
            </w:pPr>
            <w:r w:rsidRPr="00C355A9">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tcPr>
          <w:p w14:paraId="5B343B55" w14:textId="77777777" w:rsidR="009E3D4A" w:rsidRPr="00C355A9" w:rsidRDefault="009E3D4A" w:rsidP="00871B96">
            <w:pPr>
              <w:spacing w:before="40" w:after="40"/>
              <w:rPr>
                <w:sz w:val="18"/>
                <w:szCs w:val="18"/>
                <w:lang w:val="fr-FR"/>
              </w:rPr>
            </w:pPr>
            <w:r w:rsidRPr="00C355A9">
              <w:rPr>
                <w:sz w:val="18"/>
                <w:szCs w:val="18"/>
                <w:lang w:val="fr-FR"/>
              </w:rPr>
              <w:t>Oui</w:t>
            </w:r>
          </w:p>
        </w:tc>
      </w:tr>
      <w:tr w:rsidR="009E3D4A" w:rsidRPr="00960991" w14:paraId="7B6EBADC" w14:textId="77777777" w:rsidTr="00871B96">
        <w:tc>
          <w:tcPr>
            <w:tcW w:w="1168" w:type="pct"/>
          </w:tcPr>
          <w:p w14:paraId="745CA691" w14:textId="77777777" w:rsidR="009E3D4A" w:rsidRPr="00AB4A36" w:rsidRDefault="009E3D4A" w:rsidP="00871B96">
            <w:pPr>
              <w:spacing w:before="40" w:after="40"/>
              <w:rPr>
                <w:sz w:val="18"/>
                <w:szCs w:val="18"/>
                <w:lang w:val="fr-FR"/>
              </w:rPr>
            </w:pPr>
            <w:r w:rsidRPr="00AB4A36">
              <w:rPr>
                <w:sz w:val="18"/>
                <w:szCs w:val="18"/>
                <w:lang w:val="fr-FR"/>
              </w:rPr>
              <w:t>Monocrotophos</w:t>
            </w:r>
          </w:p>
        </w:tc>
        <w:tc>
          <w:tcPr>
            <w:tcW w:w="818" w:type="pct"/>
          </w:tcPr>
          <w:p w14:paraId="216F08BB" w14:textId="77777777" w:rsidR="009E3D4A" w:rsidRPr="00C355A9" w:rsidRDefault="009E3D4A" w:rsidP="00871B96">
            <w:pPr>
              <w:spacing w:before="40" w:after="40"/>
              <w:rPr>
                <w:sz w:val="18"/>
                <w:szCs w:val="18"/>
                <w:lang w:val="fr-FR"/>
              </w:rPr>
            </w:pPr>
            <w:r w:rsidRPr="00C355A9">
              <w:rPr>
                <w:sz w:val="18"/>
                <w:szCs w:val="18"/>
                <w:lang w:val="fr-FR"/>
              </w:rPr>
              <w:t>6923-22-4</w:t>
            </w:r>
          </w:p>
        </w:tc>
        <w:tc>
          <w:tcPr>
            <w:tcW w:w="856" w:type="pct"/>
          </w:tcPr>
          <w:p w14:paraId="3BAEB1BF" w14:textId="77777777" w:rsidR="009E3D4A" w:rsidRPr="00C355A9" w:rsidRDefault="009E3D4A" w:rsidP="00871B96">
            <w:pPr>
              <w:spacing w:before="40" w:after="40"/>
              <w:rPr>
                <w:sz w:val="18"/>
                <w:szCs w:val="18"/>
                <w:lang w:val="fr-FR"/>
              </w:rPr>
            </w:pPr>
            <w:r w:rsidRPr="00C355A9">
              <w:rPr>
                <w:sz w:val="18"/>
                <w:szCs w:val="18"/>
                <w:lang w:val="fr-FR"/>
              </w:rPr>
              <w:t>Pesticide</w:t>
            </w:r>
          </w:p>
        </w:tc>
        <w:tc>
          <w:tcPr>
            <w:tcW w:w="681" w:type="pct"/>
            <w:tcBorders>
              <w:top w:val="single" w:sz="4" w:space="0" w:color="auto"/>
              <w:left w:val="single" w:sz="4" w:space="0" w:color="auto"/>
              <w:bottom w:val="single" w:sz="4" w:space="0" w:color="auto"/>
              <w:right w:val="single" w:sz="4" w:space="0" w:color="auto"/>
            </w:tcBorders>
          </w:tcPr>
          <w:p w14:paraId="37E5AEA0" w14:textId="77777777" w:rsidR="009E3D4A" w:rsidRPr="00C355A9" w:rsidRDefault="009E3D4A" w:rsidP="00871B96">
            <w:pPr>
              <w:spacing w:before="40" w:after="40"/>
              <w:rPr>
                <w:sz w:val="18"/>
                <w:szCs w:val="18"/>
                <w:lang w:val="fr-FR"/>
              </w:rPr>
            </w:pPr>
            <w:r w:rsidRPr="00C355A9">
              <w:rPr>
                <w:sz w:val="18"/>
                <w:szCs w:val="18"/>
                <w:lang w:val="fr-FR"/>
              </w:rPr>
              <w:t>Chine</w:t>
            </w:r>
          </w:p>
        </w:tc>
        <w:tc>
          <w:tcPr>
            <w:tcW w:w="896" w:type="pct"/>
            <w:tcBorders>
              <w:top w:val="single" w:sz="4" w:space="0" w:color="auto"/>
              <w:left w:val="single" w:sz="4" w:space="0" w:color="auto"/>
              <w:bottom w:val="single" w:sz="4" w:space="0" w:color="auto"/>
              <w:right w:val="single" w:sz="4" w:space="0" w:color="auto"/>
            </w:tcBorders>
          </w:tcPr>
          <w:p w14:paraId="0168F97C" w14:textId="77777777" w:rsidR="009E3D4A" w:rsidRPr="00C355A9" w:rsidRDefault="009E3D4A" w:rsidP="00871B96">
            <w:pPr>
              <w:spacing w:before="40" w:after="40"/>
              <w:rPr>
                <w:sz w:val="18"/>
                <w:szCs w:val="18"/>
                <w:lang w:val="fr-FR"/>
              </w:rPr>
            </w:pPr>
            <w:r w:rsidRPr="00C355A9">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tcPr>
          <w:p w14:paraId="3337B6DB" w14:textId="77777777" w:rsidR="009E3D4A" w:rsidRPr="00C355A9" w:rsidRDefault="009E3D4A" w:rsidP="00871B96">
            <w:pPr>
              <w:spacing w:before="40" w:after="40"/>
              <w:rPr>
                <w:sz w:val="18"/>
                <w:szCs w:val="18"/>
                <w:lang w:val="fr-FR"/>
              </w:rPr>
            </w:pPr>
            <w:r w:rsidRPr="00C355A9">
              <w:rPr>
                <w:sz w:val="18"/>
                <w:szCs w:val="18"/>
                <w:lang w:val="fr-FR"/>
              </w:rPr>
              <w:t>Oui</w:t>
            </w:r>
          </w:p>
        </w:tc>
      </w:tr>
      <w:tr w:rsidR="009E3D4A" w:rsidRPr="00960991" w14:paraId="42707ADB" w14:textId="77777777" w:rsidTr="00871B96">
        <w:tc>
          <w:tcPr>
            <w:tcW w:w="1168" w:type="pct"/>
          </w:tcPr>
          <w:p w14:paraId="62038451" w14:textId="77777777" w:rsidR="009E3D4A" w:rsidRPr="00AB4A36" w:rsidRDefault="009E3D4A" w:rsidP="00871B96">
            <w:pPr>
              <w:spacing w:before="40" w:after="40"/>
              <w:rPr>
                <w:sz w:val="18"/>
                <w:szCs w:val="18"/>
                <w:lang w:val="fr-FR"/>
              </w:rPr>
            </w:pPr>
            <w:r w:rsidRPr="00AB4A36">
              <w:rPr>
                <w:sz w:val="18"/>
                <w:szCs w:val="18"/>
                <w:lang w:val="fr-FR"/>
              </w:rPr>
              <w:t>Parathion</w:t>
            </w:r>
          </w:p>
        </w:tc>
        <w:tc>
          <w:tcPr>
            <w:tcW w:w="818" w:type="pct"/>
          </w:tcPr>
          <w:p w14:paraId="3BF7F95C" w14:textId="77777777" w:rsidR="009E3D4A" w:rsidRPr="00C355A9" w:rsidRDefault="009E3D4A" w:rsidP="00871B96">
            <w:pPr>
              <w:spacing w:before="40" w:after="40"/>
              <w:rPr>
                <w:sz w:val="18"/>
                <w:szCs w:val="18"/>
                <w:lang w:val="fr-FR"/>
              </w:rPr>
            </w:pPr>
            <w:r w:rsidRPr="00C355A9">
              <w:rPr>
                <w:sz w:val="18"/>
                <w:szCs w:val="18"/>
                <w:lang w:val="fr-FR"/>
              </w:rPr>
              <w:t>56-38-2</w:t>
            </w:r>
          </w:p>
        </w:tc>
        <w:tc>
          <w:tcPr>
            <w:tcW w:w="856" w:type="pct"/>
          </w:tcPr>
          <w:p w14:paraId="33260169" w14:textId="77777777" w:rsidR="009E3D4A" w:rsidRPr="00C355A9" w:rsidRDefault="009E3D4A" w:rsidP="00871B96">
            <w:pPr>
              <w:spacing w:before="40" w:after="40"/>
              <w:rPr>
                <w:sz w:val="18"/>
                <w:szCs w:val="18"/>
                <w:lang w:val="fr-FR"/>
              </w:rPr>
            </w:pPr>
            <w:r w:rsidRPr="00C355A9">
              <w:rPr>
                <w:sz w:val="18"/>
                <w:szCs w:val="18"/>
                <w:lang w:val="fr-FR"/>
              </w:rPr>
              <w:t>Pesticide</w:t>
            </w:r>
          </w:p>
        </w:tc>
        <w:tc>
          <w:tcPr>
            <w:tcW w:w="681" w:type="pct"/>
            <w:tcBorders>
              <w:top w:val="single" w:sz="4" w:space="0" w:color="auto"/>
              <w:left w:val="single" w:sz="4" w:space="0" w:color="auto"/>
              <w:bottom w:val="single" w:sz="4" w:space="0" w:color="auto"/>
              <w:right w:val="single" w:sz="4" w:space="0" w:color="auto"/>
            </w:tcBorders>
          </w:tcPr>
          <w:p w14:paraId="5410DB75" w14:textId="77777777" w:rsidR="009E3D4A" w:rsidRPr="00C355A9" w:rsidRDefault="009E3D4A" w:rsidP="00871B96">
            <w:pPr>
              <w:spacing w:before="40" w:after="40"/>
              <w:rPr>
                <w:sz w:val="18"/>
                <w:szCs w:val="18"/>
                <w:lang w:val="fr-FR"/>
              </w:rPr>
            </w:pPr>
            <w:r w:rsidRPr="00C355A9">
              <w:rPr>
                <w:sz w:val="18"/>
                <w:szCs w:val="18"/>
                <w:lang w:val="fr-FR"/>
              </w:rPr>
              <w:t>Chine</w:t>
            </w:r>
          </w:p>
        </w:tc>
        <w:tc>
          <w:tcPr>
            <w:tcW w:w="896" w:type="pct"/>
            <w:tcBorders>
              <w:top w:val="single" w:sz="4" w:space="0" w:color="auto"/>
              <w:left w:val="single" w:sz="4" w:space="0" w:color="auto"/>
              <w:bottom w:val="single" w:sz="4" w:space="0" w:color="auto"/>
              <w:right w:val="single" w:sz="4" w:space="0" w:color="auto"/>
            </w:tcBorders>
          </w:tcPr>
          <w:p w14:paraId="25BFE7D4" w14:textId="77777777" w:rsidR="009E3D4A" w:rsidRPr="00C355A9" w:rsidRDefault="009E3D4A" w:rsidP="00871B96">
            <w:pPr>
              <w:spacing w:before="40" w:after="40"/>
              <w:rPr>
                <w:sz w:val="18"/>
                <w:szCs w:val="18"/>
                <w:lang w:val="fr-FR"/>
              </w:rPr>
            </w:pPr>
            <w:r w:rsidRPr="00C355A9">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tcPr>
          <w:p w14:paraId="4E2D7F10" w14:textId="77777777" w:rsidR="009E3D4A" w:rsidRPr="00C355A9" w:rsidRDefault="009E3D4A" w:rsidP="00871B96">
            <w:pPr>
              <w:spacing w:before="40" w:after="40"/>
              <w:rPr>
                <w:sz w:val="18"/>
                <w:szCs w:val="18"/>
                <w:lang w:val="fr-FR"/>
              </w:rPr>
            </w:pPr>
            <w:r w:rsidRPr="00C355A9">
              <w:rPr>
                <w:sz w:val="18"/>
                <w:szCs w:val="18"/>
                <w:lang w:val="fr-FR"/>
              </w:rPr>
              <w:t>Oui</w:t>
            </w:r>
          </w:p>
        </w:tc>
      </w:tr>
      <w:tr w:rsidR="009E3D4A" w:rsidRPr="00960991" w14:paraId="462D4C78"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7025E891" w14:textId="77777777" w:rsidR="009E3D4A" w:rsidRPr="00960991" w:rsidRDefault="009E3D4A" w:rsidP="00871B96">
            <w:pPr>
              <w:spacing w:before="40" w:after="40"/>
              <w:rPr>
                <w:sz w:val="18"/>
                <w:szCs w:val="18"/>
                <w:highlight w:val="yellow"/>
                <w:lang w:val="fr-FR"/>
              </w:rPr>
            </w:pPr>
            <w:r w:rsidRPr="00960991">
              <w:rPr>
                <w:sz w:val="18"/>
                <w:szCs w:val="18"/>
                <w:lang w:val="fr-FR"/>
              </w:rPr>
              <w:t>Dibromochloropropane (DBCP)</w:t>
            </w:r>
          </w:p>
        </w:tc>
        <w:tc>
          <w:tcPr>
            <w:tcW w:w="818" w:type="pct"/>
            <w:tcBorders>
              <w:top w:val="single" w:sz="4" w:space="0" w:color="auto"/>
              <w:left w:val="single" w:sz="4" w:space="0" w:color="auto"/>
              <w:bottom w:val="single" w:sz="4" w:space="0" w:color="auto"/>
              <w:right w:val="single" w:sz="4" w:space="0" w:color="auto"/>
            </w:tcBorders>
            <w:hideMark/>
          </w:tcPr>
          <w:p w14:paraId="7957E7AD" w14:textId="77777777" w:rsidR="009E3D4A" w:rsidRPr="00960991" w:rsidRDefault="009E3D4A" w:rsidP="00871B96">
            <w:pPr>
              <w:spacing w:before="40" w:after="40"/>
              <w:rPr>
                <w:sz w:val="18"/>
                <w:szCs w:val="18"/>
                <w:highlight w:val="yellow"/>
                <w:lang w:val="fr-FR"/>
              </w:rPr>
            </w:pPr>
            <w:r w:rsidRPr="00960991">
              <w:rPr>
                <w:sz w:val="18"/>
                <w:szCs w:val="18"/>
                <w:lang w:val="fr-FR"/>
              </w:rPr>
              <w:t>96-12-8</w:t>
            </w:r>
          </w:p>
        </w:tc>
        <w:tc>
          <w:tcPr>
            <w:tcW w:w="856" w:type="pct"/>
            <w:tcBorders>
              <w:top w:val="single" w:sz="4" w:space="0" w:color="auto"/>
              <w:left w:val="single" w:sz="4" w:space="0" w:color="auto"/>
              <w:bottom w:val="single" w:sz="4" w:space="0" w:color="auto"/>
              <w:right w:val="single" w:sz="4" w:space="0" w:color="auto"/>
            </w:tcBorders>
            <w:hideMark/>
          </w:tcPr>
          <w:p w14:paraId="3C5FD25B" w14:textId="77777777" w:rsidR="009E3D4A" w:rsidRPr="00960991" w:rsidRDefault="009E3D4A" w:rsidP="00871B96">
            <w:pPr>
              <w:spacing w:before="40" w:after="40"/>
              <w:rPr>
                <w:sz w:val="18"/>
                <w:szCs w:val="18"/>
                <w:lang w:val="fr-FR"/>
              </w:rPr>
            </w:pPr>
            <w:r w:rsidRPr="00960991">
              <w:rPr>
                <w:sz w:val="18"/>
                <w:szCs w:val="18"/>
                <w:lang w:val="fr-FR"/>
              </w:rPr>
              <w:t>Pesticide</w:t>
            </w:r>
          </w:p>
        </w:tc>
        <w:tc>
          <w:tcPr>
            <w:tcW w:w="681" w:type="pct"/>
            <w:tcBorders>
              <w:top w:val="single" w:sz="4" w:space="0" w:color="auto"/>
              <w:left w:val="single" w:sz="4" w:space="0" w:color="auto"/>
              <w:bottom w:val="single" w:sz="4" w:space="0" w:color="auto"/>
              <w:right w:val="single" w:sz="4" w:space="0" w:color="auto"/>
            </w:tcBorders>
            <w:hideMark/>
          </w:tcPr>
          <w:p w14:paraId="4315C64C"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35653843"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072C3657" w14:textId="77777777" w:rsidR="009E3D4A" w:rsidRPr="00960991" w:rsidRDefault="009E3D4A" w:rsidP="00871B96">
            <w:pPr>
              <w:spacing w:before="40" w:after="40"/>
              <w:rPr>
                <w:sz w:val="18"/>
                <w:szCs w:val="18"/>
                <w:highlight w:val="yellow"/>
                <w:lang w:val="fr-FR"/>
              </w:rPr>
            </w:pPr>
            <w:r w:rsidRPr="00960991">
              <w:rPr>
                <w:sz w:val="18"/>
                <w:szCs w:val="18"/>
                <w:lang w:val="fr-FR"/>
              </w:rPr>
              <w:t>Non</w:t>
            </w:r>
          </w:p>
        </w:tc>
      </w:tr>
      <w:tr w:rsidR="009E3D4A" w:rsidRPr="00960991" w14:paraId="5553691F"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52DB7F85" w14:textId="77777777" w:rsidR="009E3D4A" w:rsidRPr="00960991" w:rsidRDefault="009E3D4A" w:rsidP="00871B96">
            <w:pPr>
              <w:spacing w:before="40" w:after="40"/>
              <w:rPr>
                <w:sz w:val="18"/>
                <w:szCs w:val="18"/>
                <w:lang w:val="fr-FR"/>
              </w:rPr>
            </w:pPr>
            <w:r w:rsidRPr="00960991">
              <w:rPr>
                <w:sz w:val="18"/>
                <w:szCs w:val="18"/>
                <w:lang w:val="fr-FR"/>
              </w:rPr>
              <w:t>2,3-Dichlorophénol</w:t>
            </w:r>
          </w:p>
        </w:tc>
        <w:tc>
          <w:tcPr>
            <w:tcW w:w="818" w:type="pct"/>
            <w:tcBorders>
              <w:top w:val="single" w:sz="4" w:space="0" w:color="auto"/>
              <w:left w:val="single" w:sz="4" w:space="0" w:color="auto"/>
              <w:bottom w:val="single" w:sz="4" w:space="0" w:color="auto"/>
              <w:right w:val="single" w:sz="4" w:space="0" w:color="auto"/>
            </w:tcBorders>
            <w:hideMark/>
          </w:tcPr>
          <w:p w14:paraId="49B7E8AF" w14:textId="77777777" w:rsidR="009E3D4A" w:rsidRPr="00960991" w:rsidRDefault="009E3D4A" w:rsidP="00871B96">
            <w:pPr>
              <w:spacing w:before="40" w:after="40"/>
              <w:rPr>
                <w:sz w:val="18"/>
                <w:szCs w:val="18"/>
                <w:lang w:val="fr-FR"/>
              </w:rPr>
            </w:pPr>
            <w:r w:rsidRPr="00960991">
              <w:rPr>
                <w:sz w:val="18"/>
                <w:szCs w:val="18"/>
                <w:lang w:val="fr-FR"/>
              </w:rPr>
              <w:t>576-24-9</w:t>
            </w:r>
          </w:p>
        </w:tc>
        <w:tc>
          <w:tcPr>
            <w:tcW w:w="856" w:type="pct"/>
            <w:tcBorders>
              <w:top w:val="single" w:sz="4" w:space="0" w:color="auto"/>
              <w:left w:val="single" w:sz="4" w:space="0" w:color="auto"/>
              <w:bottom w:val="single" w:sz="4" w:space="0" w:color="auto"/>
              <w:right w:val="single" w:sz="4" w:space="0" w:color="auto"/>
            </w:tcBorders>
            <w:hideMark/>
          </w:tcPr>
          <w:p w14:paraId="2F665379" w14:textId="77777777" w:rsidR="009E3D4A" w:rsidRPr="00960991" w:rsidRDefault="009E3D4A" w:rsidP="00871B96">
            <w:pPr>
              <w:spacing w:before="40" w:after="40"/>
              <w:rPr>
                <w:sz w:val="18"/>
                <w:szCs w:val="18"/>
                <w:lang w:val="fr-FR"/>
              </w:rPr>
            </w:pPr>
            <w:r w:rsidRPr="00960991">
              <w:rPr>
                <w:sz w:val="18"/>
                <w:szCs w:val="18"/>
                <w:lang w:val="fr-FR"/>
              </w:rPr>
              <w:t>Pesticide</w:t>
            </w:r>
          </w:p>
        </w:tc>
        <w:tc>
          <w:tcPr>
            <w:tcW w:w="681" w:type="pct"/>
            <w:tcBorders>
              <w:top w:val="single" w:sz="4" w:space="0" w:color="auto"/>
              <w:left w:val="single" w:sz="4" w:space="0" w:color="auto"/>
              <w:bottom w:val="single" w:sz="4" w:space="0" w:color="auto"/>
              <w:right w:val="single" w:sz="4" w:space="0" w:color="auto"/>
            </w:tcBorders>
            <w:hideMark/>
          </w:tcPr>
          <w:p w14:paraId="039D10E4"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3B9DBCB1"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2D5C9F2E" w14:textId="77777777" w:rsidR="009E3D4A" w:rsidRPr="00960991" w:rsidRDefault="009E3D4A" w:rsidP="00871B96">
            <w:pPr>
              <w:spacing w:before="40" w:after="40"/>
              <w:rPr>
                <w:sz w:val="18"/>
                <w:szCs w:val="18"/>
                <w:highlight w:val="yellow"/>
                <w:lang w:val="fr-FR"/>
              </w:rPr>
            </w:pPr>
            <w:r w:rsidRPr="00960991">
              <w:rPr>
                <w:sz w:val="18"/>
                <w:szCs w:val="18"/>
                <w:lang w:val="fr-FR"/>
              </w:rPr>
              <w:t>Non</w:t>
            </w:r>
          </w:p>
        </w:tc>
      </w:tr>
      <w:tr w:rsidR="009E3D4A" w:rsidRPr="00960991" w14:paraId="5C81AD80"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7BF4BA0D" w14:textId="77777777" w:rsidR="009E3D4A" w:rsidRPr="00960991" w:rsidRDefault="009E3D4A" w:rsidP="00871B96">
            <w:pPr>
              <w:spacing w:before="40" w:after="40"/>
              <w:rPr>
                <w:sz w:val="18"/>
                <w:szCs w:val="18"/>
                <w:lang w:val="fr-FR"/>
              </w:rPr>
            </w:pPr>
            <w:r w:rsidRPr="00960991">
              <w:rPr>
                <w:sz w:val="18"/>
                <w:szCs w:val="18"/>
                <w:lang w:val="fr-FR"/>
              </w:rPr>
              <w:t>Acide (2,4,5-trichlorophénoxy)acétique</w:t>
            </w:r>
          </w:p>
        </w:tc>
        <w:tc>
          <w:tcPr>
            <w:tcW w:w="818" w:type="pct"/>
            <w:tcBorders>
              <w:top w:val="single" w:sz="4" w:space="0" w:color="auto"/>
              <w:left w:val="single" w:sz="4" w:space="0" w:color="auto"/>
              <w:bottom w:val="single" w:sz="4" w:space="0" w:color="auto"/>
              <w:right w:val="single" w:sz="4" w:space="0" w:color="auto"/>
            </w:tcBorders>
            <w:hideMark/>
          </w:tcPr>
          <w:p w14:paraId="76928539" w14:textId="77777777" w:rsidR="009E3D4A" w:rsidRPr="00960991" w:rsidRDefault="009E3D4A" w:rsidP="00871B96">
            <w:pPr>
              <w:spacing w:before="40" w:after="40"/>
              <w:rPr>
                <w:sz w:val="18"/>
                <w:szCs w:val="18"/>
                <w:lang w:val="fr-FR"/>
              </w:rPr>
            </w:pPr>
            <w:r w:rsidRPr="00960991">
              <w:rPr>
                <w:sz w:val="18"/>
                <w:szCs w:val="18"/>
                <w:lang w:val="fr-FR"/>
              </w:rPr>
              <w:t>93-76-5</w:t>
            </w:r>
          </w:p>
        </w:tc>
        <w:tc>
          <w:tcPr>
            <w:tcW w:w="856" w:type="pct"/>
            <w:tcBorders>
              <w:top w:val="single" w:sz="4" w:space="0" w:color="auto"/>
              <w:left w:val="single" w:sz="4" w:space="0" w:color="auto"/>
              <w:bottom w:val="single" w:sz="4" w:space="0" w:color="auto"/>
              <w:right w:val="single" w:sz="4" w:space="0" w:color="auto"/>
            </w:tcBorders>
            <w:hideMark/>
          </w:tcPr>
          <w:p w14:paraId="6E0DC953" w14:textId="77777777" w:rsidR="009E3D4A" w:rsidRPr="00960991" w:rsidRDefault="009E3D4A" w:rsidP="00871B96">
            <w:pPr>
              <w:spacing w:before="40" w:after="40"/>
              <w:rPr>
                <w:sz w:val="18"/>
                <w:szCs w:val="18"/>
                <w:lang w:val="fr-FR"/>
              </w:rPr>
            </w:pPr>
            <w:r w:rsidRPr="00960991">
              <w:rPr>
                <w:sz w:val="18"/>
                <w:szCs w:val="18"/>
                <w:lang w:val="fr-FR"/>
              </w:rPr>
              <w:t>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21F16B77"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45B486E0"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39A726A0" w14:textId="77777777" w:rsidR="009E3D4A" w:rsidRPr="00960991" w:rsidRDefault="009E3D4A" w:rsidP="00871B96">
            <w:pPr>
              <w:spacing w:before="40" w:after="40"/>
              <w:rPr>
                <w:sz w:val="18"/>
                <w:szCs w:val="18"/>
                <w:highlight w:val="yellow"/>
                <w:lang w:val="fr-FR"/>
              </w:rPr>
            </w:pPr>
            <w:r w:rsidRPr="00960991">
              <w:rPr>
                <w:sz w:val="18"/>
                <w:szCs w:val="18"/>
                <w:lang w:val="fr-FR"/>
              </w:rPr>
              <w:t>Non</w:t>
            </w:r>
          </w:p>
        </w:tc>
      </w:tr>
      <w:tr w:rsidR="009E3D4A" w:rsidRPr="00960991" w14:paraId="06A96121"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75E9FE7C" w14:textId="77777777" w:rsidR="009E3D4A" w:rsidRPr="00960991" w:rsidRDefault="009E3D4A" w:rsidP="00871B96">
            <w:pPr>
              <w:spacing w:before="40" w:after="40"/>
              <w:rPr>
                <w:sz w:val="18"/>
                <w:szCs w:val="18"/>
                <w:lang w:val="fr-FR"/>
              </w:rPr>
            </w:pPr>
            <w:r w:rsidRPr="00960991">
              <w:rPr>
                <w:sz w:val="18"/>
                <w:szCs w:val="18"/>
                <w:lang w:val="fr-FR"/>
              </w:rPr>
              <w:t>2,4,5-Trichlorophénol</w:t>
            </w:r>
          </w:p>
        </w:tc>
        <w:tc>
          <w:tcPr>
            <w:tcW w:w="818" w:type="pct"/>
            <w:tcBorders>
              <w:top w:val="single" w:sz="4" w:space="0" w:color="auto"/>
              <w:left w:val="single" w:sz="4" w:space="0" w:color="auto"/>
              <w:bottom w:val="single" w:sz="4" w:space="0" w:color="auto"/>
              <w:right w:val="single" w:sz="4" w:space="0" w:color="auto"/>
            </w:tcBorders>
            <w:hideMark/>
          </w:tcPr>
          <w:p w14:paraId="2CD4C5F9" w14:textId="77777777" w:rsidR="009E3D4A" w:rsidRPr="00960991" w:rsidRDefault="009E3D4A" w:rsidP="00871B96">
            <w:pPr>
              <w:spacing w:before="40" w:after="40"/>
              <w:rPr>
                <w:sz w:val="18"/>
                <w:szCs w:val="18"/>
                <w:lang w:val="fr-FR"/>
              </w:rPr>
            </w:pPr>
            <w:r w:rsidRPr="00960991">
              <w:rPr>
                <w:sz w:val="18"/>
                <w:szCs w:val="18"/>
                <w:lang w:val="fr-FR"/>
              </w:rPr>
              <w:t>95-95-4</w:t>
            </w:r>
          </w:p>
        </w:tc>
        <w:tc>
          <w:tcPr>
            <w:tcW w:w="856" w:type="pct"/>
            <w:tcBorders>
              <w:top w:val="single" w:sz="4" w:space="0" w:color="auto"/>
              <w:left w:val="single" w:sz="4" w:space="0" w:color="auto"/>
              <w:bottom w:val="single" w:sz="4" w:space="0" w:color="auto"/>
              <w:right w:val="single" w:sz="4" w:space="0" w:color="auto"/>
            </w:tcBorders>
            <w:hideMark/>
          </w:tcPr>
          <w:p w14:paraId="79BB9CB9" w14:textId="77777777" w:rsidR="009E3D4A" w:rsidRPr="00960991" w:rsidRDefault="009E3D4A" w:rsidP="00871B96">
            <w:pPr>
              <w:spacing w:before="40" w:after="40"/>
              <w:rPr>
                <w:sz w:val="18"/>
                <w:szCs w:val="18"/>
                <w:lang w:val="fr-FR"/>
              </w:rPr>
            </w:pPr>
            <w:r w:rsidRPr="00960991">
              <w:rPr>
                <w:sz w:val="18"/>
                <w:szCs w:val="18"/>
                <w:lang w:val="fr-FR"/>
              </w:rPr>
              <w:t xml:space="preserve">Pesticide </w:t>
            </w:r>
          </w:p>
        </w:tc>
        <w:tc>
          <w:tcPr>
            <w:tcW w:w="681" w:type="pct"/>
            <w:tcBorders>
              <w:top w:val="single" w:sz="4" w:space="0" w:color="auto"/>
              <w:left w:val="single" w:sz="4" w:space="0" w:color="auto"/>
              <w:bottom w:val="single" w:sz="4" w:space="0" w:color="auto"/>
              <w:right w:val="single" w:sz="4" w:space="0" w:color="auto"/>
            </w:tcBorders>
            <w:hideMark/>
          </w:tcPr>
          <w:p w14:paraId="2D78590C"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7CFCF44D"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0F35311A" w14:textId="77777777" w:rsidR="009E3D4A" w:rsidRPr="00960991" w:rsidRDefault="009E3D4A" w:rsidP="00871B96">
            <w:pPr>
              <w:spacing w:before="40" w:after="40"/>
              <w:rPr>
                <w:sz w:val="18"/>
                <w:szCs w:val="18"/>
                <w:highlight w:val="yellow"/>
                <w:lang w:val="fr-FR"/>
              </w:rPr>
            </w:pPr>
            <w:r w:rsidRPr="00960991">
              <w:rPr>
                <w:sz w:val="18"/>
                <w:szCs w:val="18"/>
                <w:lang w:val="fr-FR"/>
              </w:rPr>
              <w:t>Non</w:t>
            </w:r>
          </w:p>
        </w:tc>
      </w:tr>
      <w:tr w:rsidR="009E3D4A" w:rsidRPr="00960991" w14:paraId="2A5E22B0"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2AFFE8AF" w14:textId="77777777" w:rsidR="009E3D4A" w:rsidRPr="00960991" w:rsidRDefault="009E3D4A" w:rsidP="00871B96">
            <w:pPr>
              <w:spacing w:before="40" w:after="40"/>
              <w:rPr>
                <w:sz w:val="18"/>
                <w:szCs w:val="18"/>
                <w:lang w:val="fr-FR"/>
              </w:rPr>
            </w:pPr>
            <w:r w:rsidRPr="00960991">
              <w:rPr>
                <w:sz w:val="18"/>
                <w:szCs w:val="18"/>
                <w:lang w:val="fr-FR"/>
              </w:rPr>
              <w:t>2,4,6-Trichlorophénol</w:t>
            </w:r>
          </w:p>
        </w:tc>
        <w:tc>
          <w:tcPr>
            <w:tcW w:w="818" w:type="pct"/>
            <w:tcBorders>
              <w:top w:val="single" w:sz="4" w:space="0" w:color="auto"/>
              <w:left w:val="single" w:sz="4" w:space="0" w:color="auto"/>
              <w:bottom w:val="single" w:sz="4" w:space="0" w:color="auto"/>
              <w:right w:val="single" w:sz="4" w:space="0" w:color="auto"/>
            </w:tcBorders>
            <w:hideMark/>
          </w:tcPr>
          <w:p w14:paraId="368E562B" w14:textId="77777777" w:rsidR="009E3D4A" w:rsidRPr="00960991" w:rsidRDefault="009E3D4A" w:rsidP="00871B96">
            <w:pPr>
              <w:spacing w:before="40" w:after="40"/>
              <w:rPr>
                <w:sz w:val="18"/>
                <w:szCs w:val="18"/>
                <w:lang w:val="fr-FR"/>
              </w:rPr>
            </w:pPr>
            <w:r w:rsidRPr="00960991">
              <w:rPr>
                <w:sz w:val="18"/>
                <w:szCs w:val="18"/>
                <w:lang w:val="fr-FR"/>
              </w:rPr>
              <w:t>88-06-2</w:t>
            </w:r>
          </w:p>
        </w:tc>
        <w:tc>
          <w:tcPr>
            <w:tcW w:w="856" w:type="pct"/>
            <w:tcBorders>
              <w:top w:val="single" w:sz="4" w:space="0" w:color="auto"/>
              <w:left w:val="single" w:sz="4" w:space="0" w:color="auto"/>
              <w:bottom w:val="single" w:sz="4" w:space="0" w:color="auto"/>
              <w:right w:val="single" w:sz="4" w:space="0" w:color="auto"/>
            </w:tcBorders>
            <w:hideMark/>
          </w:tcPr>
          <w:p w14:paraId="0D8C8C3C" w14:textId="77777777" w:rsidR="009E3D4A" w:rsidRPr="00960991" w:rsidRDefault="009E3D4A" w:rsidP="00871B96">
            <w:pPr>
              <w:spacing w:before="40" w:after="40"/>
              <w:rPr>
                <w:sz w:val="18"/>
                <w:szCs w:val="18"/>
                <w:lang w:val="fr-FR"/>
              </w:rPr>
            </w:pPr>
            <w:r w:rsidRPr="00960991">
              <w:rPr>
                <w:sz w:val="18"/>
                <w:szCs w:val="18"/>
                <w:lang w:val="fr-FR"/>
              </w:rPr>
              <w:t xml:space="preserve">Pesticide </w:t>
            </w:r>
          </w:p>
        </w:tc>
        <w:tc>
          <w:tcPr>
            <w:tcW w:w="681" w:type="pct"/>
            <w:tcBorders>
              <w:top w:val="single" w:sz="4" w:space="0" w:color="auto"/>
              <w:left w:val="single" w:sz="4" w:space="0" w:color="auto"/>
              <w:bottom w:val="single" w:sz="4" w:space="0" w:color="auto"/>
              <w:right w:val="single" w:sz="4" w:space="0" w:color="auto"/>
            </w:tcBorders>
            <w:hideMark/>
          </w:tcPr>
          <w:p w14:paraId="63ECA0C1"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07DFE67B"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3399B269" w14:textId="77777777" w:rsidR="009E3D4A" w:rsidRPr="00960991" w:rsidRDefault="009E3D4A" w:rsidP="00871B96">
            <w:pPr>
              <w:spacing w:before="40" w:after="40"/>
              <w:rPr>
                <w:sz w:val="18"/>
                <w:szCs w:val="18"/>
                <w:highlight w:val="yellow"/>
                <w:lang w:val="fr-FR"/>
              </w:rPr>
            </w:pPr>
            <w:r w:rsidRPr="00960991">
              <w:rPr>
                <w:sz w:val="18"/>
                <w:szCs w:val="18"/>
                <w:lang w:val="fr-FR"/>
              </w:rPr>
              <w:t>Non</w:t>
            </w:r>
          </w:p>
        </w:tc>
      </w:tr>
      <w:tr w:rsidR="009E3D4A" w:rsidRPr="00960991" w14:paraId="2BBAC2E2"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78658AC8" w14:textId="77777777" w:rsidR="009E3D4A" w:rsidRPr="00960991" w:rsidRDefault="009E3D4A" w:rsidP="00871B96">
            <w:pPr>
              <w:spacing w:before="40" w:after="40"/>
              <w:rPr>
                <w:sz w:val="18"/>
                <w:szCs w:val="18"/>
                <w:lang w:val="fr-FR"/>
              </w:rPr>
            </w:pPr>
            <w:r w:rsidRPr="00960991">
              <w:rPr>
                <w:sz w:val="18"/>
                <w:szCs w:val="18"/>
                <w:lang w:val="fr-FR"/>
              </w:rPr>
              <w:t>2,4-Dichlorophénol</w:t>
            </w:r>
          </w:p>
        </w:tc>
        <w:tc>
          <w:tcPr>
            <w:tcW w:w="818" w:type="pct"/>
            <w:tcBorders>
              <w:top w:val="single" w:sz="4" w:space="0" w:color="auto"/>
              <w:left w:val="single" w:sz="4" w:space="0" w:color="auto"/>
              <w:bottom w:val="single" w:sz="4" w:space="0" w:color="auto"/>
              <w:right w:val="single" w:sz="4" w:space="0" w:color="auto"/>
            </w:tcBorders>
            <w:hideMark/>
          </w:tcPr>
          <w:p w14:paraId="6A8A1A7B" w14:textId="77777777" w:rsidR="009E3D4A" w:rsidRPr="00960991" w:rsidRDefault="009E3D4A" w:rsidP="00871B96">
            <w:pPr>
              <w:spacing w:before="40" w:after="40"/>
              <w:rPr>
                <w:sz w:val="18"/>
                <w:szCs w:val="18"/>
                <w:lang w:val="fr-FR"/>
              </w:rPr>
            </w:pPr>
            <w:r w:rsidRPr="00960991">
              <w:rPr>
                <w:sz w:val="18"/>
                <w:szCs w:val="18"/>
                <w:lang w:val="fr-FR"/>
              </w:rPr>
              <w:t>120-83-2</w:t>
            </w:r>
          </w:p>
        </w:tc>
        <w:tc>
          <w:tcPr>
            <w:tcW w:w="856" w:type="pct"/>
            <w:tcBorders>
              <w:top w:val="single" w:sz="4" w:space="0" w:color="auto"/>
              <w:left w:val="single" w:sz="4" w:space="0" w:color="auto"/>
              <w:bottom w:val="single" w:sz="4" w:space="0" w:color="auto"/>
              <w:right w:val="single" w:sz="4" w:space="0" w:color="auto"/>
            </w:tcBorders>
            <w:hideMark/>
          </w:tcPr>
          <w:p w14:paraId="4F26DC64" w14:textId="77777777" w:rsidR="009E3D4A" w:rsidRPr="00960991" w:rsidRDefault="009E3D4A" w:rsidP="00871B96">
            <w:pPr>
              <w:spacing w:before="40" w:after="40"/>
              <w:rPr>
                <w:sz w:val="18"/>
                <w:szCs w:val="18"/>
                <w:lang w:val="fr-FR"/>
              </w:rPr>
            </w:pPr>
            <w:r w:rsidRPr="00960991">
              <w:rPr>
                <w:sz w:val="18"/>
                <w:szCs w:val="18"/>
                <w:lang w:val="fr-FR"/>
              </w:rPr>
              <w:t xml:space="preserve">Pesticide </w:t>
            </w:r>
          </w:p>
        </w:tc>
        <w:tc>
          <w:tcPr>
            <w:tcW w:w="681" w:type="pct"/>
            <w:tcBorders>
              <w:top w:val="single" w:sz="4" w:space="0" w:color="auto"/>
              <w:left w:val="single" w:sz="4" w:space="0" w:color="auto"/>
              <w:bottom w:val="single" w:sz="4" w:space="0" w:color="auto"/>
              <w:right w:val="single" w:sz="4" w:space="0" w:color="auto"/>
            </w:tcBorders>
            <w:hideMark/>
          </w:tcPr>
          <w:p w14:paraId="20E1BDE6"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0F3EE4AB"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7AD72BDD" w14:textId="77777777" w:rsidR="009E3D4A" w:rsidRPr="00960991" w:rsidRDefault="009E3D4A" w:rsidP="00871B96">
            <w:pPr>
              <w:spacing w:before="40" w:after="40"/>
              <w:rPr>
                <w:sz w:val="18"/>
                <w:szCs w:val="18"/>
                <w:highlight w:val="yellow"/>
                <w:lang w:val="fr-FR"/>
              </w:rPr>
            </w:pPr>
            <w:r w:rsidRPr="00960991">
              <w:rPr>
                <w:sz w:val="18"/>
                <w:szCs w:val="18"/>
                <w:lang w:val="fr-FR"/>
              </w:rPr>
              <w:t>Non</w:t>
            </w:r>
          </w:p>
        </w:tc>
      </w:tr>
      <w:tr w:rsidR="009E3D4A" w:rsidRPr="00960991" w14:paraId="6BBB8E25"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36D32CD9" w14:textId="77777777" w:rsidR="009E3D4A" w:rsidRPr="00960991" w:rsidRDefault="009E3D4A" w:rsidP="00871B96">
            <w:pPr>
              <w:spacing w:before="40" w:after="40"/>
              <w:rPr>
                <w:sz w:val="18"/>
                <w:szCs w:val="18"/>
                <w:lang w:val="fr-FR"/>
              </w:rPr>
            </w:pPr>
            <w:r w:rsidRPr="00960991">
              <w:rPr>
                <w:sz w:val="18"/>
                <w:szCs w:val="18"/>
                <w:lang w:val="fr-FR"/>
              </w:rPr>
              <w:t>2,5-Dichlorophénol</w:t>
            </w:r>
          </w:p>
        </w:tc>
        <w:tc>
          <w:tcPr>
            <w:tcW w:w="818" w:type="pct"/>
            <w:tcBorders>
              <w:top w:val="single" w:sz="4" w:space="0" w:color="auto"/>
              <w:left w:val="single" w:sz="4" w:space="0" w:color="auto"/>
              <w:bottom w:val="single" w:sz="4" w:space="0" w:color="auto"/>
              <w:right w:val="single" w:sz="4" w:space="0" w:color="auto"/>
            </w:tcBorders>
            <w:hideMark/>
          </w:tcPr>
          <w:p w14:paraId="5E6C4504" w14:textId="77777777" w:rsidR="009E3D4A" w:rsidRPr="00960991" w:rsidRDefault="009E3D4A" w:rsidP="00871B96">
            <w:pPr>
              <w:spacing w:before="40" w:after="40"/>
              <w:rPr>
                <w:sz w:val="18"/>
                <w:szCs w:val="18"/>
                <w:lang w:val="fr-FR"/>
              </w:rPr>
            </w:pPr>
            <w:r w:rsidRPr="00960991">
              <w:rPr>
                <w:sz w:val="18"/>
                <w:szCs w:val="18"/>
                <w:lang w:val="fr-FR"/>
              </w:rPr>
              <w:t>583-78-8</w:t>
            </w:r>
          </w:p>
        </w:tc>
        <w:tc>
          <w:tcPr>
            <w:tcW w:w="856" w:type="pct"/>
            <w:tcBorders>
              <w:top w:val="single" w:sz="4" w:space="0" w:color="auto"/>
              <w:left w:val="single" w:sz="4" w:space="0" w:color="auto"/>
              <w:bottom w:val="single" w:sz="4" w:space="0" w:color="auto"/>
              <w:right w:val="single" w:sz="4" w:space="0" w:color="auto"/>
            </w:tcBorders>
            <w:hideMark/>
          </w:tcPr>
          <w:p w14:paraId="7AA08F87" w14:textId="77777777" w:rsidR="009E3D4A" w:rsidRPr="00960991" w:rsidRDefault="009E3D4A" w:rsidP="00871B96">
            <w:pPr>
              <w:spacing w:before="40" w:after="40"/>
              <w:rPr>
                <w:sz w:val="18"/>
                <w:szCs w:val="18"/>
                <w:lang w:val="fr-FR"/>
              </w:rPr>
            </w:pPr>
            <w:r w:rsidRPr="00960991">
              <w:rPr>
                <w:sz w:val="18"/>
                <w:szCs w:val="18"/>
                <w:lang w:val="fr-FR"/>
              </w:rPr>
              <w:t xml:space="preserve">Pesticide </w:t>
            </w:r>
          </w:p>
        </w:tc>
        <w:tc>
          <w:tcPr>
            <w:tcW w:w="681" w:type="pct"/>
            <w:tcBorders>
              <w:top w:val="single" w:sz="4" w:space="0" w:color="auto"/>
              <w:left w:val="single" w:sz="4" w:space="0" w:color="auto"/>
              <w:bottom w:val="single" w:sz="4" w:space="0" w:color="auto"/>
              <w:right w:val="single" w:sz="4" w:space="0" w:color="auto"/>
            </w:tcBorders>
            <w:hideMark/>
          </w:tcPr>
          <w:p w14:paraId="7CAF2F84"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67BED65C"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1F32678F" w14:textId="77777777" w:rsidR="009E3D4A" w:rsidRPr="00960991" w:rsidRDefault="009E3D4A" w:rsidP="00871B96">
            <w:pPr>
              <w:spacing w:before="40" w:after="40"/>
              <w:rPr>
                <w:sz w:val="18"/>
                <w:szCs w:val="18"/>
                <w:highlight w:val="yellow"/>
                <w:lang w:val="fr-FR"/>
              </w:rPr>
            </w:pPr>
            <w:r w:rsidRPr="00960991">
              <w:rPr>
                <w:sz w:val="18"/>
                <w:szCs w:val="18"/>
                <w:lang w:val="fr-FR"/>
              </w:rPr>
              <w:t>Non</w:t>
            </w:r>
          </w:p>
        </w:tc>
      </w:tr>
      <w:tr w:rsidR="009E3D4A" w:rsidRPr="00960991" w14:paraId="42F7218F"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1549204C" w14:textId="77777777" w:rsidR="009E3D4A" w:rsidRPr="00960991" w:rsidRDefault="009E3D4A" w:rsidP="00871B96">
            <w:pPr>
              <w:spacing w:before="40" w:after="40"/>
              <w:rPr>
                <w:sz w:val="18"/>
                <w:szCs w:val="18"/>
                <w:lang w:val="fr-FR"/>
              </w:rPr>
            </w:pPr>
            <w:r w:rsidRPr="00960991">
              <w:rPr>
                <w:sz w:val="18"/>
                <w:szCs w:val="18"/>
                <w:lang w:val="fr-FR"/>
              </w:rPr>
              <w:t>Aldicarbe</w:t>
            </w:r>
          </w:p>
        </w:tc>
        <w:tc>
          <w:tcPr>
            <w:tcW w:w="818" w:type="pct"/>
            <w:tcBorders>
              <w:top w:val="single" w:sz="4" w:space="0" w:color="auto"/>
              <w:left w:val="single" w:sz="4" w:space="0" w:color="auto"/>
              <w:bottom w:val="single" w:sz="4" w:space="0" w:color="auto"/>
              <w:right w:val="single" w:sz="4" w:space="0" w:color="auto"/>
            </w:tcBorders>
            <w:hideMark/>
          </w:tcPr>
          <w:p w14:paraId="3168CB04" w14:textId="77777777" w:rsidR="009E3D4A" w:rsidRPr="00960991" w:rsidRDefault="009E3D4A" w:rsidP="00871B96">
            <w:pPr>
              <w:spacing w:before="40" w:after="40"/>
              <w:rPr>
                <w:sz w:val="18"/>
                <w:szCs w:val="18"/>
                <w:lang w:val="fr-FR"/>
              </w:rPr>
            </w:pPr>
            <w:r w:rsidRPr="00960991">
              <w:rPr>
                <w:sz w:val="18"/>
                <w:szCs w:val="18"/>
                <w:lang w:val="fr-FR"/>
              </w:rPr>
              <w:t>116-06-3</w:t>
            </w:r>
          </w:p>
        </w:tc>
        <w:tc>
          <w:tcPr>
            <w:tcW w:w="856" w:type="pct"/>
            <w:tcBorders>
              <w:top w:val="single" w:sz="4" w:space="0" w:color="auto"/>
              <w:left w:val="single" w:sz="4" w:space="0" w:color="auto"/>
              <w:bottom w:val="single" w:sz="4" w:space="0" w:color="auto"/>
              <w:right w:val="single" w:sz="4" w:space="0" w:color="auto"/>
            </w:tcBorders>
            <w:hideMark/>
          </w:tcPr>
          <w:p w14:paraId="1C413644" w14:textId="77777777" w:rsidR="009E3D4A" w:rsidRPr="00960991" w:rsidRDefault="009E3D4A" w:rsidP="00871B96">
            <w:pPr>
              <w:spacing w:before="40" w:after="40"/>
              <w:rPr>
                <w:sz w:val="18"/>
                <w:szCs w:val="18"/>
                <w:lang w:val="fr-FR"/>
              </w:rPr>
            </w:pPr>
            <w:r w:rsidRPr="00960991">
              <w:rPr>
                <w:sz w:val="18"/>
                <w:szCs w:val="18"/>
                <w:lang w:val="fr-FR"/>
              </w:rPr>
              <w:t xml:space="preserve">Pesticide </w:t>
            </w:r>
          </w:p>
        </w:tc>
        <w:tc>
          <w:tcPr>
            <w:tcW w:w="681" w:type="pct"/>
            <w:tcBorders>
              <w:top w:val="single" w:sz="4" w:space="0" w:color="auto"/>
              <w:left w:val="single" w:sz="4" w:space="0" w:color="auto"/>
              <w:bottom w:val="single" w:sz="4" w:space="0" w:color="auto"/>
              <w:right w:val="single" w:sz="4" w:space="0" w:color="auto"/>
            </w:tcBorders>
            <w:hideMark/>
          </w:tcPr>
          <w:p w14:paraId="0CCB9211"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78AF54F6"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795B69CF" w14:textId="77777777" w:rsidR="009E3D4A" w:rsidRPr="00960991" w:rsidRDefault="009E3D4A" w:rsidP="00871B96">
            <w:pPr>
              <w:spacing w:before="40" w:after="40"/>
              <w:rPr>
                <w:sz w:val="18"/>
                <w:szCs w:val="18"/>
                <w:lang w:val="fr-FR"/>
              </w:rPr>
            </w:pPr>
            <w:r w:rsidRPr="00960991">
              <w:rPr>
                <w:sz w:val="18"/>
                <w:szCs w:val="18"/>
                <w:lang w:val="fr-FR"/>
              </w:rPr>
              <w:t>Oui</w:t>
            </w:r>
          </w:p>
        </w:tc>
      </w:tr>
      <w:tr w:rsidR="009E3D4A" w:rsidRPr="00960991" w14:paraId="0F345005"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1DCF526D" w14:textId="77777777" w:rsidR="009E3D4A" w:rsidRPr="00960991" w:rsidRDefault="009E3D4A" w:rsidP="00871B96">
            <w:pPr>
              <w:spacing w:before="40" w:after="40"/>
              <w:rPr>
                <w:sz w:val="18"/>
                <w:szCs w:val="18"/>
                <w:lang w:val="fr-FR"/>
              </w:rPr>
            </w:pPr>
            <w:r w:rsidRPr="00960991">
              <w:rPr>
                <w:sz w:val="18"/>
                <w:szCs w:val="18"/>
                <w:lang w:val="fr-FR"/>
              </w:rPr>
              <w:t>Aldrine</w:t>
            </w:r>
          </w:p>
        </w:tc>
        <w:tc>
          <w:tcPr>
            <w:tcW w:w="818" w:type="pct"/>
            <w:tcBorders>
              <w:top w:val="single" w:sz="4" w:space="0" w:color="auto"/>
              <w:left w:val="single" w:sz="4" w:space="0" w:color="auto"/>
              <w:bottom w:val="single" w:sz="4" w:space="0" w:color="auto"/>
              <w:right w:val="single" w:sz="4" w:space="0" w:color="auto"/>
            </w:tcBorders>
            <w:hideMark/>
          </w:tcPr>
          <w:p w14:paraId="3599F385" w14:textId="77777777" w:rsidR="009E3D4A" w:rsidRPr="00960991" w:rsidRDefault="009E3D4A" w:rsidP="00871B96">
            <w:pPr>
              <w:spacing w:before="40" w:after="40"/>
              <w:rPr>
                <w:sz w:val="18"/>
                <w:szCs w:val="18"/>
                <w:lang w:val="fr-FR"/>
              </w:rPr>
            </w:pPr>
            <w:r w:rsidRPr="00960991">
              <w:rPr>
                <w:sz w:val="18"/>
                <w:szCs w:val="18"/>
                <w:lang w:val="fr-FR"/>
              </w:rPr>
              <w:t>309-00-2</w:t>
            </w:r>
          </w:p>
        </w:tc>
        <w:tc>
          <w:tcPr>
            <w:tcW w:w="856" w:type="pct"/>
            <w:tcBorders>
              <w:top w:val="single" w:sz="4" w:space="0" w:color="auto"/>
              <w:left w:val="single" w:sz="4" w:space="0" w:color="auto"/>
              <w:bottom w:val="single" w:sz="4" w:space="0" w:color="auto"/>
              <w:right w:val="single" w:sz="4" w:space="0" w:color="auto"/>
            </w:tcBorders>
            <w:hideMark/>
          </w:tcPr>
          <w:p w14:paraId="6E1FF993" w14:textId="77777777" w:rsidR="009E3D4A" w:rsidRPr="00960991" w:rsidRDefault="009E3D4A" w:rsidP="00871B96">
            <w:pPr>
              <w:spacing w:before="40" w:after="40"/>
              <w:rPr>
                <w:sz w:val="18"/>
                <w:szCs w:val="18"/>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5BB66873"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7FD1DAEA"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30C84CBA" w14:textId="77777777" w:rsidR="009E3D4A" w:rsidRPr="00960991" w:rsidRDefault="009E3D4A" w:rsidP="00871B96">
            <w:pPr>
              <w:spacing w:before="40" w:after="40"/>
              <w:rPr>
                <w:sz w:val="18"/>
                <w:szCs w:val="18"/>
                <w:lang w:val="fr-FR"/>
              </w:rPr>
            </w:pPr>
            <w:r w:rsidRPr="00960991">
              <w:rPr>
                <w:sz w:val="18"/>
                <w:szCs w:val="18"/>
                <w:lang w:val="fr-FR"/>
              </w:rPr>
              <w:t>Oui/Non</w:t>
            </w:r>
          </w:p>
        </w:tc>
      </w:tr>
      <w:tr w:rsidR="009E3D4A" w:rsidRPr="00960991" w14:paraId="28B3B34C"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64EE7820" w14:textId="77777777" w:rsidR="009E3D4A" w:rsidRPr="00960991" w:rsidRDefault="009E3D4A" w:rsidP="00871B96">
            <w:pPr>
              <w:spacing w:before="40" w:after="40"/>
              <w:rPr>
                <w:sz w:val="18"/>
                <w:szCs w:val="18"/>
                <w:lang w:val="fr-FR"/>
              </w:rPr>
            </w:pPr>
            <w:r w:rsidRPr="00960991">
              <w:rPr>
                <w:sz w:val="18"/>
                <w:szCs w:val="18"/>
                <w:lang w:val="fr-FR"/>
              </w:rPr>
              <w:t xml:space="preserve">Captafol </w:t>
            </w:r>
          </w:p>
        </w:tc>
        <w:tc>
          <w:tcPr>
            <w:tcW w:w="818" w:type="pct"/>
            <w:tcBorders>
              <w:top w:val="single" w:sz="4" w:space="0" w:color="auto"/>
              <w:left w:val="single" w:sz="4" w:space="0" w:color="auto"/>
              <w:bottom w:val="single" w:sz="4" w:space="0" w:color="auto"/>
              <w:right w:val="single" w:sz="4" w:space="0" w:color="auto"/>
            </w:tcBorders>
            <w:hideMark/>
          </w:tcPr>
          <w:p w14:paraId="2B835930" w14:textId="77777777" w:rsidR="009E3D4A" w:rsidRPr="00960991" w:rsidRDefault="009E3D4A" w:rsidP="00871B96">
            <w:pPr>
              <w:spacing w:before="40" w:after="40"/>
              <w:rPr>
                <w:sz w:val="18"/>
                <w:szCs w:val="18"/>
                <w:lang w:val="fr-FR"/>
              </w:rPr>
            </w:pPr>
            <w:r w:rsidRPr="00960991">
              <w:rPr>
                <w:sz w:val="18"/>
                <w:szCs w:val="18"/>
                <w:lang w:val="fr-FR"/>
              </w:rPr>
              <w:t>2425-06-1</w:t>
            </w:r>
          </w:p>
        </w:tc>
        <w:tc>
          <w:tcPr>
            <w:tcW w:w="856" w:type="pct"/>
            <w:tcBorders>
              <w:top w:val="single" w:sz="4" w:space="0" w:color="auto"/>
              <w:left w:val="single" w:sz="4" w:space="0" w:color="auto"/>
              <w:bottom w:val="single" w:sz="4" w:space="0" w:color="auto"/>
              <w:right w:val="single" w:sz="4" w:space="0" w:color="auto"/>
            </w:tcBorders>
            <w:hideMark/>
          </w:tcPr>
          <w:p w14:paraId="6901600D" w14:textId="77777777" w:rsidR="009E3D4A" w:rsidRPr="00960991" w:rsidRDefault="009E3D4A" w:rsidP="00871B96">
            <w:pPr>
              <w:spacing w:before="40" w:after="40"/>
              <w:rPr>
                <w:sz w:val="18"/>
                <w:szCs w:val="18"/>
                <w:lang w:val="fr-FR"/>
              </w:rPr>
            </w:pPr>
            <w:r w:rsidRPr="00960991">
              <w:rPr>
                <w:sz w:val="18"/>
                <w:szCs w:val="18"/>
                <w:lang w:val="fr-FR"/>
              </w:rPr>
              <w:t xml:space="preserve">Pesticide </w:t>
            </w:r>
          </w:p>
        </w:tc>
        <w:tc>
          <w:tcPr>
            <w:tcW w:w="681" w:type="pct"/>
            <w:tcBorders>
              <w:top w:val="single" w:sz="4" w:space="0" w:color="auto"/>
              <w:left w:val="single" w:sz="4" w:space="0" w:color="auto"/>
              <w:bottom w:val="single" w:sz="4" w:space="0" w:color="auto"/>
              <w:right w:val="single" w:sz="4" w:space="0" w:color="auto"/>
            </w:tcBorders>
            <w:hideMark/>
          </w:tcPr>
          <w:p w14:paraId="74CEB5DA"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392351F3"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1B0BA488" w14:textId="77777777" w:rsidR="009E3D4A" w:rsidRPr="00960991" w:rsidRDefault="009E3D4A" w:rsidP="00871B96">
            <w:pPr>
              <w:spacing w:before="40" w:after="40"/>
              <w:rPr>
                <w:sz w:val="18"/>
                <w:szCs w:val="18"/>
                <w:highlight w:val="yellow"/>
                <w:lang w:val="fr-FR"/>
              </w:rPr>
            </w:pPr>
            <w:r w:rsidRPr="00960991">
              <w:rPr>
                <w:sz w:val="18"/>
                <w:szCs w:val="18"/>
                <w:lang w:val="fr-FR"/>
              </w:rPr>
              <w:t>Oui</w:t>
            </w:r>
          </w:p>
        </w:tc>
      </w:tr>
      <w:tr w:rsidR="009E3D4A" w:rsidRPr="00960991" w14:paraId="06508A35"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10F245CD" w14:textId="77777777" w:rsidR="009E3D4A" w:rsidRPr="00960991" w:rsidRDefault="009E3D4A" w:rsidP="00871B96">
            <w:pPr>
              <w:spacing w:before="40" w:after="40"/>
              <w:rPr>
                <w:sz w:val="18"/>
                <w:szCs w:val="18"/>
                <w:lang w:val="fr-FR"/>
              </w:rPr>
            </w:pPr>
            <w:r w:rsidRPr="00960991">
              <w:rPr>
                <w:sz w:val="18"/>
                <w:szCs w:val="18"/>
                <w:lang w:val="fr-FR"/>
              </w:rPr>
              <w:t xml:space="preserve">Chlordane </w:t>
            </w:r>
          </w:p>
        </w:tc>
        <w:tc>
          <w:tcPr>
            <w:tcW w:w="818" w:type="pct"/>
            <w:tcBorders>
              <w:top w:val="single" w:sz="4" w:space="0" w:color="auto"/>
              <w:left w:val="single" w:sz="4" w:space="0" w:color="auto"/>
              <w:bottom w:val="single" w:sz="4" w:space="0" w:color="auto"/>
              <w:right w:val="single" w:sz="4" w:space="0" w:color="auto"/>
            </w:tcBorders>
            <w:hideMark/>
          </w:tcPr>
          <w:p w14:paraId="396C7F1F" w14:textId="77777777" w:rsidR="009E3D4A" w:rsidRPr="00960991" w:rsidRDefault="009E3D4A" w:rsidP="00871B96">
            <w:pPr>
              <w:spacing w:before="40" w:after="40"/>
              <w:rPr>
                <w:sz w:val="18"/>
                <w:szCs w:val="18"/>
                <w:lang w:val="fr-FR"/>
              </w:rPr>
            </w:pPr>
            <w:r w:rsidRPr="00960991">
              <w:rPr>
                <w:sz w:val="18"/>
                <w:szCs w:val="18"/>
                <w:lang w:val="fr-FR"/>
              </w:rPr>
              <w:t>57-74-9</w:t>
            </w:r>
          </w:p>
        </w:tc>
        <w:tc>
          <w:tcPr>
            <w:tcW w:w="856" w:type="pct"/>
            <w:tcBorders>
              <w:top w:val="single" w:sz="4" w:space="0" w:color="auto"/>
              <w:left w:val="single" w:sz="4" w:space="0" w:color="auto"/>
              <w:bottom w:val="single" w:sz="4" w:space="0" w:color="auto"/>
              <w:right w:val="single" w:sz="4" w:space="0" w:color="auto"/>
            </w:tcBorders>
            <w:hideMark/>
          </w:tcPr>
          <w:p w14:paraId="1255A434" w14:textId="77777777" w:rsidR="009E3D4A" w:rsidRPr="00960991" w:rsidRDefault="009E3D4A" w:rsidP="00871B96">
            <w:pPr>
              <w:spacing w:before="40" w:after="40"/>
              <w:rPr>
                <w:sz w:val="18"/>
                <w:szCs w:val="18"/>
                <w:lang w:val="fr-FR"/>
              </w:rPr>
            </w:pPr>
            <w:r w:rsidRPr="00960991">
              <w:rPr>
                <w:sz w:val="18"/>
                <w:szCs w:val="18"/>
                <w:lang w:val="fr-FR"/>
              </w:rPr>
              <w:t xml:space="preserve">Pesticide </w:t>
            </w:r>
          </w:p>
        </w:tc>
        <w:tc>
          <w:tcPr>
            <w:tcW w:w="681" w:type="pct"/>
            <w:tcBorders>
              <w:top w:val="single" w:sz="4" w:space="0" w:color="auto"/>
              <w:left w:val="single" w:sz="4" w:space="0" w:color="auto"/>
              <w:bottom w:val="single" w:sz="4" w:space="0" w:color="auto"/>
              <w:right w:val="single" w:sz="4" w:space="0" w:color="auto"/>
            </w:tcBorders>
            <w:hideMark/>
          </w:tcPr>
          <w:p w14:paraId="7A890D7E"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76D79A39"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48447BDC" w14:textId="77777777" w:rsidR="009E3D4A" w:rsidRPr="00960991" w:rsidRDefault="009E3D4A" w:rsidP="00871B96">
            <w:pPr>
              <w:spacing w:before="40" w:after="40"/>
              <w:rPr>
                <w:sz w:val="18"/>
                <w:szCs w:val="18"/>
                <w:highlight w:val="yellow"/>
                <w:lang w:val="fr-FR"/>
              </w:rPr>
            </w:pPr>
            <w:r w:rsidRPr="00960991">
              <w:rPr>
                <w:sz w:val="18"/>
                <w:szCs w:val="18"/>
                <w:lang w:val="fr-FR"/>
              </w:rPr>
              <w:t>Oui</w:t>
            </w:r>
          </w:p>
        </w:tc>
      </w:tr>
      <w:tr w:rsidR="009E3D4A" w:rsidRPr="00960991" w14:paraId="447E06CA"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5AD2BA37" w14:textId="77777777" w:rsidR="009E3D4A" w:rsidRPr="00960991" w:rsidRDefault="009E3D4A" w:rsidP="00871B96">
            <w:pPr>
              <w:spacing w:before="40" w:after="40"/>
              <w:rPr>
                <w:sz w:val="18"/>
                <w:szCs w:val="18"/>
                <w:lang w:val="fr-FR"/>
              </w:rPr>
            </w:pPr>
            <w:r w:rsidRPr="00960991">
              <w:rPr>
                <w:sz w:val="18"/>
                <w:szCs w:val="18"/>
                <w:lang w:val="fr-FR"/>
              </w:rPr>
              <w:t>Chlordiméform</w:t>
            </w:r>
          </w:p>
        </w:tc>
        <w:tc>
          <w:tcPr>
            <w:tcW w:w="818" w:type="pct"/>
            <w:tcBorders>
              <w:top w:val="single" w:sz="4" w:space="0" w:color="auto"/>
              <w:left w:val="single" w:sz="4" w:space="0" w:color="auto"/>
              <w:bottom w:val="single" w:sz="4" w:space="0" w:color="auto"/>
              <w:right w:val="single" w:sz="4" w:space="0" w:color="auto"/>
            </w:tcBorders>
            <w:hideMark/>
          </w:tcPr>
          <w:p w14:paraId="613EBB33" w14:textId="77777777" w:rsidR="009E3D4A" w:rsidRPr="00960991" w:rsidRDefault="009E3D4A" w:rsidP="00871B96">
            <w:pPr>
              <w:spacing w:before="40" w:after="40"/>
              <w:rPr>
                <w:sz w:val="18"/>
                <w:szCs w:val="18"/>
                <w:lang w:val="fr-FR"/>
              </w:rPr>
            </w:pPr>
            <w:r w:rsidRPr="00960991">
              <w:rPr>
                <w:sz w:val="18"/>
                <w:szCs w:val="18"/>
                <w:lang w:val="fr-FR"/>
              </w:rPr>
              <w:t>6164-98-3</w:t>
            </w:r>
          </w:p>
        </w:tc>
        <w:tc>
          <w:tcPr>
            <w:tcW w:w="856" w:type="pct"/>
            <w:tcBorders>
              <w:top w:val="single" w:sz="4" w:space="0" w:color="auto"/>
              <w:left w:val="single" w:sz="4" w:space="0" w:color="auto"/>
              <w:bottom w:val="single" w:sz="4" w:space="0" w:color="auto"/>
              <w:right w:val="single" w:sz="4" w:space="0" w:color="auto"/>
            </w:tcBorders>
            <w:hideMark/>
          </w:tcPr>
          <w:p w14:paraId="3EA090F5" w14:textId="77777777" w:rsidR="009E3D4A" w:rsidRPr="00960991" w:rsidRDefault="009E3D4A" w:rsidP="00871B96">
            <w:pPr>
              <w:spacing w:before="40" w:after="40"/>
              <w:rPr>
                <w:sz w:val="18"/>
                <w:szCs w:val="18"/>
                <w:lang w:val="fr-FR"/>
              </w:rPr>
            </w:pPr>
            <w:r w:rsidRPr="00960991">
              <w:rPr>
                <w:sz w:val="18"/>
                <w:szCs w:val="18"/>
                <w:lang w:val="fr-FR"/>
              </w:rPr>
              <w:t xml:space="preserve">Pesticide </w:t>
            </w:r>
          </w:p>
        </w:tc>
        <w:tc>
          <w:tcPr>
            <w:tcW w:w="681" w:type="pct"/>
            <w:tcBorders>
              <w:top w:val="single" w:sz="4" w:space="0" w:color="auto"/>
              <w:left w:val="single" w:sz="4" w:space="0" w:color="auto"/>
              <w:bottom w:val="single" w:sz="4" w:space="0" w:color="auto"/>
              <w:right w:val="single" w:sz="4" w:space="0" w:color="auto"/>
            </w:tcBorders>
            <w:hideMark/>
          </w:tcPr>
          <w:p w14:paraId="30E5E364"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7E514BBD"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0FD39EC1" w14:textId="77777777" w:rsidR="009E3D4A" w:rsidRPr="00960991" w:rsidRDefault="009E3D4A" w:rsidP="00871B96">
            <w:pPr>
              <w:spacing w:before="40" w:after="40"/>
              <w:rPr>
                <w:sz w:val="18"/>
                <w:szCs w:val="18"/>
                <w:highlight w:val="yellow"/>
                <w:lang w:val="fr-FR"/>
              </w:rPr>
            </w:pPr>
            <w:r w:rsidRPr="00960991">
              <w:rPr>
                <w:sz w:val="18"/>
                <w:szCs w:val="18"/>
                <w:lang w:val="fr-FR"/>
              </w:rPr>
              <w:t>Oui</w:t>
            </w:r>
          </w:p>
        </w:tc>
      </w:tr>
      <w:tr w:rsidR="009E3D4A" w:rsidRPr="00960991" w14:paraId="077B0AA4"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31D74176" w14:textId="77777777" w:rsidR="009E3D4A" w:rsidRPr="00960991" w:rsidRDefault="009E3D4A" w:rsidP="00871B96">
            <w:pPr>
              <w:spacing w:before="40" w:after="40"/>
              <w:rPr>
                <w:sz w:val="18"/>
                <w:szCs w:val="18"/>
                <w:lang w:val="fr-FR"/>
              </w:rPr>
            </w:pPr>
            <w:r w:rsidRPr="00960991">
              <w:rPr>
                <w:sz w:val="18"/>
                <w:szCs w:val="18"/>
                <w:lang w:val="fr-FR"/>
              </w:rPr>
              <w:t>Chlorobenzilate</w:t>
            </w:r>
          </w:p>
        </w:tc>
        <w:tc>
          <w:tcPr>
            <w:tcW w:w="818" w:type="pct"/>
            <w:tcBorders>
              <w:top w:val="single" w:sz="4" w:space="0" w:color="auto"/>
              <w:left w:val="single" w:sz="4" w:space="0" w:color="auto"/>
              <w:bottom w:val="single" w:sz="4" w:space="0" w:color="auto"/>
              <w:right w:val="single" w:sz="4" w:space="0" w:color="auto"/>
            </w:tcBorders>
            <w:hideMark/>
          </w:tcPr>
          <w:p w14:paraId="29F709AF" w14:textId="77777777" w:rsidR="009E3D4A" w:rsidRPr="00960991" w:rsidRDefault="009E3D4A" w:rsidP="00871B96">
            <w:pPr>
              <w:spacing w:before="40" w:after="40"/>
              <w:rPr>
                <w:sz w:val="18"/>
                <w:szCs w:val="18"/>
                <w:lang w:val="fr-FR"/>
              </w:rPr>
            </w:pPr>
            <w:r w:rsidRPr="00960991">
              <w:rPr>
                <w:sz w:val="18"/>
                <w:szCs w:val="18"/>
                <w:lang w:val="fr-FR"/>
              </w:rPr>
              <w:t>510-15-6</w:t>
            </w:r>
          </w:p>
        </w:tc>
        <w:tc>
          <w:tcPr>
            <w:tcW w:w="856" w:type="pct"/>
            <w:tcBorders>
              <w:top w:val="single" w:sz="4" w:space="0" w:color="auto"/>
              <w:left w:val="single" w:sz="4" w:space="0" w:color="auto"/>
              <w:bottom w:val="single" w:sz="4" w:space="0" w:color="auto"/>
              <w:right w:val="single" w:sz="4" w:space="0" w:color="auto"/>
            </w:tcBorders>
            <w:hideMark/>
          </w:tcPr>
          <w:p w14:paraId="053B52CC" w14:textId="77777777" w:rsidR="009E3D4A" w:rsidRPr="00960991" w:rsidRDefault="009E3D4A" w:rsidP="00871B96">
            <w:pPr>
              <w:spacing w:before="40" w:after="40"/>
              <w:rPr>
                <w:sz w:val="18"/>
                <w:szCs w:val="18"/>
                <w:lang w:val="fr-FR"/>
              </w:rPr>
            </w:pPr>
            <w:r w:rsidRPr="00960991">
              <w:rPr>
                <w:sz w:val="18"/>
                <w:szCs w:val="18"/>
                <w:lang w:val="fr-FR"/>
              </w:rPr>
              <w:t xml:space="preserve">Pesticide </w:t>
            </w:r>
          </w:p>
        </w:tc>
        <w:tc>
          <w:tcPr>
            <w:tcW w:w="681" w:type="pct"/>
            <w:tcBorders>
              <w:top w:val="single" w:sz="4" w:space="0" w:color="auto"/>
              <w:left w:val="single" w:sz="4" w:space="0" w:color="auto"/>
              <w:bottom w:val="single" w:sz="4" w:space="0" w:color="auto"/>
              <w:right w:val="single" w:sz="4" w:space="0" w:color="auto"/>
            </w:tcBorders>
            <w:hideMark/>
          </w:tcPr>
          <w:p w14:paraId="4FE415E1"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7C28344C"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2D6B4677" w14:textId="77777777" w:rsidR="009E3D4A" w:rsidRPr="00960991" w:rsidRDefault="009E3D4A" w:rsidP="00871B96">
            <w:pPr>
              <w:spacing w:before="40" w:after="40"/>
              <w:rPr>
                <w:sz w:val="18"/>
                <w:szCs w:val="18"/>
                <w:highlight w:val="yellow"/>
                <w:lang w:val="fr-FR"/>
              </w:rPr>
            </w:pPr>
            <w:r w:rsidRPr="00960991">
              <w:rPr>
                <w:sz w:val="18"/>
                <w:szCs w:val="18"/>
                <w:lang w:val="fr-FR"/>
              </w:rPr>
              <w:t>Oui</w:t>
            </w:r>
          </w:p>
        </w:tc>
      </w:tr>
      <w:tr w:rsidR="009E3D4A" w:rsidRPr="00960991" w14:paraId="3EF1F2E0"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1653ED07" w14:textId="77777777" w:rsidR="009E3D4A" w:rsidRPr="00960991" w:rsidRDefault="009E3D4A" w:rsidP="00871B96">
            <w:pPr>
              <w:spacing w:before="40" w:after="40"/>
              <w:rPr>
                <w:sz w:val="18"/>
                <w:szCs w:val="18"/>
                <w:lang w:val="fr-FR"/>
              </w:rPr>
            </w:pPr>
            <w:r w:rsidRPr="00960991">
              <w:rPr>
                <w:sz w:val="18"/>
                <w:szCs w:val="18"/>
                <w:lang w:val="fr-FR"/>
              </w:rPr>
              <w:t>Amiante crocidolite</w:t>
            </w:r>
          </w:p>
        </w:tc>
        <w:tc>
          <w:tcPr>
            <w:tcW w:w="818" w:type="pct"/>
            <w:tcBorders>
              <w:top w:val="single" w:sz="4" w:space="0" w:color="auto"/>
              <w:left w:val="single" w:sz="4" w:space="0" w:color="auto"/>
              <w:bottom w:val="single" w:sz="4" w:space="0" w:color="auto"/>
              <w:right w:val="single" w:sz="4" w:space="0" w:color="auto"/>
            </w:tcBorders>
            <w:hideMark/>
          </w:tcPr>
          <w:p w14:paraId="2CB8E8E8" w14:textId="77777777" w:rsidR="009E3D4A" w:rsidRPr="00960991" w:rsidRDefault="009E3D4A" w:rsidP="00871B96">
            <w:pPr>
              <w:spacing w:before="40" w:after="40"/>
              <w:rPr>
                <w:sz w:val="18"/>
                <w:szCs w:val="18"/>
                <w:lang w:val="fr-FR"/>
              </w:rPr>
            </w:pPr>
            <w:r w:rsidRPr="00960991">
              <w:rPr>
                <w:sz w:val="18"/>
                <w:szCs w:val="18"/>
                <w:lang w:val="fr-FR"/>
              </w:rPr>
              <w:t>12001-28-4</w:t>
            </w:r>
          </w:p>
        </w:tc>
        <w:tc>
          <w:tcPr>
            <w:tcW w:w="856" w:type="pct"/>
            <w:tcBorders>
              <w:top w:val="single" w:sz="4" w:space="0" w:color="auto"/>
              <w:left w:val="single" w:sz="4" w:space="0" w:color="auto"/>
              <w:bottom w:val="single" w:sz="4" w:space="0" w:color="auto"/>
              <w:right w:val="single" w:sz="4" w:space="0" w:color="auto"/>
            </w:tcBorders>
            <w:hideMark/>
          </w:tcPr>
          <w:p w14:paraId="4CCBCB12" w14:textId="77777777" w:rsidR="009E3D4A" w:rsidRPr="00960991" w:rsidRDefault="009E3D4A" w:rsidP="00871B96">
            <w:pPr>
              <w:spacing w:before="40" w:after="40"/>
              <w:rPr>
                <w:sz w:val="18"/>
                <w:szCs w:val="18"/>
                <w:lang w:val="fr-FR"/>
              </w:rPr>
            </w:pPr>
            <w:r w:rsidRPr="00960991">
              <w:rPr>
                <w:sz w:val="18"/>
                <w:szCs w:val="18"/>
                <w:lang w:val="fr-FR"/>
              </w:rPr>
              <w:t>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413A539F"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75A6CBAE"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1AE0D902" w14:textId="77777777" w:rsidR="009E3D4A" w:rsidRPr="00960991" w:rsidRDefault="009E3D4A" w:rsidP="00871B96">
            <w:pPr>
              <w:spacing w:before="40" w:after="40"/>
              <w:rPr>
                <w:sz w:val="18"/>
                <w:szCs w:val="18"/>
                <w:highlight w:val="yellow"/>
                <w:lang w:val="fr-FR"/>
              </w:rPr>
            </w:pPr>
            <w:r w:rsidRPr="00960991">
              <w:rPr>
                <w:sz w:val="18"/>
                <w:szCs w:val="18"/>
                <w:lang w:val="fr-FR"/>
              </w:rPr>
              <w:t>Oui</w:t>
            </w:r>
          </w:p>
        </w:tc>
      </w:tr>
      <w:tr w:rsidR="009E3D4A" w:rsidRPr="00960991" w14:paraId="2ED13439"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62FF4A59" w14:textId="77777777" w:rsidR="009E3D4A" w:rsidRPr="00960991" w:rsidRDefault="009E3D4A" w:rsidP="00871B96">
            <w:pPr>
              <w:spacing w:before="40" w:after="40"/>
              <w:rPr>
                <w:sz w:val="18"/>
                <w:szCs w:val="18"/>
                <w:lang w:val="fr-FR"/>
              </w:rPr>
            </w:pPr>
            <w:r w:rsidRPr="00960991">
              <w:rPr>
                <w:sz w:val="18"/>
                <w:szCs w:val="18"/>
                <w:lang w:val="fr-FR"/>
              </w:rPr>
              <w:t>Cyhexatin</w:t>
            </w:r>
          </w:p>
        </w:tc>
        <w:tc>
          <w:tcPr>
            <w:tcW w:w="818" w:type="pct"/>
            <w:tcBorders>
              <w:top w:val="single" w:sz="4" w:space="0" w:color="auto"/>
              <w:left w:val="single" w:sz="4" w:space="0" w:color="auto"/>
              <w:bottom w:val="single" w:sz="4" w:space="0" w:color="auto"/>
              <w:right w:val="single" w:sz="4" w:space="0" w:color="auto"/>
            </w:tcBorders>
            <w:hideMark/>
          </w:tcPr>
          <w:p w14:paraId="76D42367" w14:textId="77777777" w:rsidR="009E3D4A" w:rsidRPr="00960991" w:rsidRDefault="009E3D4A" w:rsidP="00871B96">
            <w:pPr>
              <w:spacing w:before="40" w:after="40"/>
              <w:rPr>
                <w:sz w:val="18"/>
                <w:szCs w:val="18"/>
                <w:lang w:val="fr-FR"/>
              </w:rPr>
            </w:pPr>
            <w:r w:rsidRPr="00960991">
              <w:rPr>
                <w:sz w:val="18"/>
                <w:szCs w:val="18"/>
                <w:lang w:val="fr-FR"/>
              </w:rPr>
              <w:t>13121-70-5</w:t>
            </w:r>
          </w:p>
        </w:tc>
        <w:tc>
          <w:tcPr>
            <w:tcW w:w="856" w:type="pct"/>
            <w:tcBorders>
              <w:top w:val="single" w:sz="4" w:space="0" w:color="auto"/>
              <w:left w:val="single" w:sz="4" w:space="0" w:color="auto"/>
              <w:bottom w:val="single" w:sz="4" w:space="0" w:color="auto"/>
              <w:right w:val="single" w:sz="4" w:space="0" w:color="auto"/>
            </w:tcBorders>
            <w:hideMark/>
          </w:tcPr>
          <w:p w14:paraId="435F15E9" w14:textId="77777777" w:rsidR="009E3D4A" w:rsidRPr="00960991" w:rsidRDefault="009E3D4A" w:rsidP="00871B96">
            <w:pPr>
              <w:spacing w:before="40" w:after="40"/>
              <w:rPr>
                <w:sz w:val="18"/>
                <w:szCs w:val="18"/>
                <w:lang w:val="fr-FR"/>
              </w:rPr>
            </w:pPr>
            <w:r w:rsidRPr="00960991">
              <w:rPr>
                <w:sz w:val="18"/>
                <w:szCs w:val="18"/>
                <w:lang w:val="fr-FR"/>
              </w:rPr>
              <w:t xml:space="preserve">Pesticide </w:t>
            </w:r>
          </w:p>
        </w:tc>
        <w:tc>
          <w:tcPr>
            <w:tcW w:w="681" w:type="pct"/>
            <w:tcBorders>
              <w:top w:val="single" w:sz="4" w:space="0" w:color="auto"/>
              <w:left w:val="single" w:sz="4" w:space="0" w:color="auto"/>
              <w:bottom w:val="single" w:sz="4" w:space="0" w:color="auto"/>
              <w:right w:val="single" w:sz="4" w:space="0" w:color="auto"/>
            </w:tcBorders>
            <w:hideMark/>
          </w:tcPr>
          <w:p w14:paraId="31D87046"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57580518"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66C8577D" w14:textId="77777777" w:rsidR="009E3D4A" w:rsidRPr="00960991" w:rsidRDefault="009E3D4A" w:rsidP="00871B96">
            <w:pPr>
              <w:spacing w:before="40" w:after="40"/>
              <w:rPr>
                <w:sz w:val="18"/>
                <w:szCs w:val="18"/>
                <w:highlight w:val="yellow"/>
                <w:lang w:val="fr-FR"/>
              </w:rPr>
            </w:pPr>
            <w:r w:rsidRPr="00960991">
              <w:rPr>
                <w:sz w:val="18"/>
                <w:szCs w:val="18"/>
                <w:lang w:val="fr-FR"/>
              </w:rPr>
              <w:t>Non</w:t>
            </w:r>
          </w:p>
        </w:tc>
      </w:tr>
      <w:tr w:rsidR="009E3D4A" w:rsidRPr="00960991" w14:paraId="293BAF95"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2ACD3212" w14:textId="77777777" w:rsidR="009E3D4A" w:rsidRPr="00960991" w:rsidRDefault="009E3D4A" w:rsidP="00871B96">
            <w:pPr>
              <w:spacing w:before="40" w:after="40"/>
              <w:rPr>
                <w:sz w:val="18"/>
                <w:szCs w:val="18"/>
                <w:lang w:val="fr-FR"/>
              </w:rPr>
            </w:pPr>
            <w:r w:rsidRPr="00960991">
              <w:rPr>
                <w:sz w:val="18"/>
                <w:szCs w:val="18"/>
                <w:lang w:val="fr-FR"/>
              </w:rPr>
              <w:t>DDT</w:t>
            </w:r>
          </w:p>
        </w:tc>
        <w:tc>
          <w:tcPr>
            <w:tcW w:w="818" w:type="pct"/>
            <w:tcBorders>
              <w:top w:val="single" w:sz="4" w:space="0" w:color="auto"/>
              <w:left w:val="single" w:sz="4" w:space="0" w:color="auto"/>
              <w:bottom w:val="single" w:sz="4" w:space="0" w:color="auto"/>
              <w:right w:val="single" w:sz="4" w:space="0" w:color="auto"/>
            </w:tcBorders>
            <w:hideMark/>
          </w:tcPr>
          <w:p w14:paraId="1D069B55" w14:textId="77777777" w:rsidR="009E3D4A" w:rsidRPr="00960991" w:rsidRDefault="009E3D4A" w:rsidP="00871B96">
            <w:pPr>
              <w:spacing w:before="40" w:after="40"/>
              <w:rPr>
                <w:sz w:val="18"/>
                <w:szCs w:val="18"/>
                <w:lang w:val="fr-FR"/>
              </w:rPr>
            </w:pPr>
            <w:r w:rsidRPr="00960991">
              <w:rPr>
                <w:sz w:val="18"/>
                <w:szCs w:val="18"/>
                <w:lang w:val="fr-FR"/>
              </w:rPr>
              <w:t>50-29-3</w:t>
            </w:r>
          </w:p>
        </w:tc>
        <w:tc>
          <w:tcPr>
            <w:tcW w:w="856" w:type="pct"/>
            <w:tcBorders>
              <w:top w:val="single" w:sz="4" w:space="0" w:color="auto"/>
              <w:left w:val="single" w:sz="4" w:space="0" w:color="auto"/>
              <w:bottom w:val="single" w:sz="4" w:space="0" w:color="auto"/>
              <w:right w:val="single" w:sz="4" w:space="0" w:color="auto"/>
            </w:tcBorders>
            <w:hideMark/>
          </w:tcPr>
          <w:p w14:paraId="2181C799" w14:textId="77777777" w:rsidR="009E3D4A" w:rsidRPr="00960991" w:rsidRDefault="009E3D4A" w:rsidP="00871B96">
            <w:pPr>
              <w:spacing w:before="40" w:after="40"/>
              <w:rPr>
                <w:sz w:val="18"/>
                <w:szCs w:val="18"/>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0AD30982"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5D207A4B"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420086AF"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1997B4B8"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71CBAFF5" w14:textId="77777777" w:rsidR="009E3D4A" w:rsidRPr="00960991" w:rsidRDefault="009E3D4A" w:rsidP="00871B96">
            <w:pPr>
              <w:spacing w:before="40" w:after="40"/>
              <w:rPr>
                <w:sz w:val="18"/>
                <w:szCs w:val="18"/>
                <w:lang w:val="fr-FR"/>
              </w:rPr>
            </w:pPr>
            <w:r w:rsidRPr="00960991">
              <w:rPr>
                <w:sz w:val="18"/>
                <w:szCs w:val="18"/>
                <w:lang w:val="fr-FR"/>
              </w:rPr>
              <w:t>Dieldrine</w:t>
            </w:r>
          </w:p>
        </w:tc>
        <w:tc>
          <w:tcPr>
            <w:tcW w:w="818" w:type="pct"/>
            <w:tcBorders>
              <w:top w:val="single" w:sz="4" w:space="0" w:color="auto"/>
              <w:left w:val="single" w:sz="4" w:space="0" w:color="auto"/>
              <w:bottom w:val="single" w:sz="4" w:space="0" w:color="auto"/>
              <w:right w:val="single" w:sz="4" w:space="0" w:color="auto"/>
            </w:tcBorders>
            <w:hideMark/>
          </w:tcPr>
          <w:p w14:paraId="2E2A3920" w14:textId="77777777" w:rsidR="009E3D4A" w:rsidRPr="00960991" w:rsidRDefault="009E3D4A" w:rsidP="00871B96">
            <w:pPr>
              <w:spacing w:before="40" w:after="40"/>
              <w:rPr>
                <w:sz w:val="18"/>
                <w:szCs w:val="18"/>
                <w:lang w:val="fr-FR"/>
              </w:rPr>
            </w:pPr>
            <w:r w:rsidRPr="00960991">
              <w:rPr>
                <w:sz w:val="18"/>
                <w:szCs w:val="18"/>
                <w:lang w:val="fr-FR"/>
              </w:rPr>
              <w:t>60-57-1</w:t>
            </w:r>
          </w:p>
        </w:tc>
        <w:tc>
          <w:tcPr>
            <w:tcW w:w="856" w:type="pct"/>
            <w:tcBorders>
              <w:top w:val="single" w:sz="4" w:space="0" w:color="auto"/>
              <w:left w:val="single" w:sz="4" w:space="0" w:color="auto"/>
              <w:bottom w:val="single" w:sz="4" w:space="0" w:color="auto"/>
              <w:right w:val="single" w:sz="4" w:space="0" w:color="auto"/>
            </w:tcBorders>
            <w:hideMark/>
          </w:tcPr>
          <w:p w14:paraId="24DE427D"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7DA98248"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6AF8124B"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49E2B71D"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7112C3C3"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6BFCC0DF" w14:textId="77777777" w:rsidR="009E3D4A" w:rsidRPr="00960991" w:rsidRDefault="009E3D4A" w:rsidP="00871B96">
            <w:pPr>
              <w:spacing w:before="40" w:after="40"/>
              <w:rPr>
                <w:sz w:val="18"/>
                <w:szCs w:val="18"/>
                <w:lang w:val="fr-FR"/>
              </w:rPr>
            </w:pPr>
            <w:r w:rsidRPr="00960991">
              <w:rPr>
                <w:sz w:val="18"/>
                <w:szCs w:val="18"/>
                <w:lang w:val="fr-FR"/>
              </w:rPr>
              <w:t>Dinoseb et ses sels et esters</w:t>
            </w:r>
          </w:p>
        </w:tc>
        <w:tc>
          <w:tcPr>
            <w:tcW w:w="818" w:type="pct"/>
            <w:tcBorders>
              <w:top w:val="single" w:sz="4" w:space="0" w:color="auto"/>
              <w:left w:val="single" w:sz="4" w:space="0" w:color="auto"/>
              <w:bottom w:val="single" w:sz="4" w:space="0" w:color="auto"/>
              <w:right w:val="single" w:sz="4" w:space="0" w:color="auto"/>
            </w:tcBorders>
            <w:hideMark/>
          </w:tcPr>
          <w:p w14:paraId="5A801688" w14:textId="77777777" w:rsidR="009E3D4A" w:rsidRPr="00960991" w:rsidRDefault="009E3D4A" w:rsidP="00871B96">
            <w:pPr>
              <w:spacing w:before="40" w:after="40"/>
              <w:rPr>
                <w:sz w:val="18"/>
                <w:szCs w:val="18"/>
                <w:lang w:val="fr-FR"/>
              </w:rPr>
            </w:pPr>
            <w:r w:rsidRPr="00960991">
              <w:rPr>
                <w:sz w:val="18"/>
                <w:szCs w:val="18"/>
                <w:lang w:val="fr-FR"/>
              </w:rPr>
              <w:t>88-85-7</w:t>
            </w:r>
          </w:p>
        </w:tc>
        <w:tc>
          <w:tcPr>
            <w:tcW w:w="856" w:type="pct"/>
            <w:tcBorders>
              <w:top w:val="single" w:sz="4" w:space="0" w:color="auto"/>
              <w:left w:val="single" w:sz="4" w:space="0" w:color="auto"/>
              <w:bottom w:val="single" w:sz="4" w:space="0" w:color="auto"/>
              <w:right w:val="single" w:sz="4" w:space="0" w:color="auto"/>
            </w:tcBorders>
            <w:hideMark/>
          </w:tcPr>
          <w:p w14:paraId="7EED526B"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717FCC1A"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4EC5FDC0"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1CA495C7"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19282A16"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77ED1330" w14:textId="77777777" w:rsidR="009E3D4A" w:rsidRPr="00960991" w:rsidRDefault="009E3D4A" w:rsidP="00871B96">
            <w:pPr>
              <w:spacing w:before="40" w:after="40"/>
              <w:rPr>
                <w:sz w:val="18"/>
                <w:szCs w:val="18"/>
                <w:lang w:val="fr-FR"/>
              </w:rPr>
            </w:pPr>
            <w:r w:rsidRPr="00960991">
              <w:rPr>
                <w:sz w:val="18"/>
                <w:szCs w:val="18"/>
                <w:lang w:val="fr-FR"/>
              </w:rPr>
              <w:t>Endosulfan</w:t>
            </w:r>
          </w:p>
        </w:tc>
        <w:tc>
          <w:tcPr>
            <w:tcW w:w="818" w:type="pct"/>
            <w:tcBorders>
              <w:top w:val="single" w:sz="4" w:space="0" w:color="auto"/>
              <w:left w:val="single" w:sz="4" w:space="0" w:color="auto"/>
              <w:bottom w:val="single" w:sz="4" w:space="0" w:color="auto"/>
              <w:right w:val="single" w:sz="4" w:space="0" w:color="auto"/>
            </w:tcBorders>
            <w:hideMark/>
          </w:tcPr>
          <w:p w14:paraId="5D06024F" w14:textId="77777777" w:rsidR="009E3D4A" w:rsidRPr="00960991" w:rsidRDefault="009E3D4A" w:rsidP="00871B96">
            <w:pPr>
              <w:spacing w:before="40" w:after="40"/>
              <w:rPr>
                <w:sz w:val="18"/>
                <w:szCs w:val="18"/>
                <w:lang w:val="fr-FR"/>
              </w:rPr>
            </w:pPr>
            <w:r w:rsidRPr="00960991">
              <w:rPr>
                <w:sz w:val="18"/>
                <w:szCs w:val="18"/>
                <w:lang w:val="fr-FR"/>
              </w:rPr>
              <w:t>115-29-7</w:t>
            </w:r>
          </w:p>
        </w:tc>
        <w:tc>
          <w:tcPr>
            <w:tcW w:w="856" w:type="pct"/>
            <w:tcBorders>
              <w:top w:val="single" w:sz="4" w:space="0" w:color="auto"/>
              <w:left w:val="single" w:sz="4" w:space="0" w:color="auto"/>
              <w:bottom w:val="single" w:sz="4" w:space="0" w:color="auto"/>
              <w:right w:val="single" w:sz="4" w:space="0" w:color="auto"/>
            </w:tcBorders>
            <w:hideMark/>
          </w:tcPr>
          <w:p w14:paraId="4A9383DD" w14:textId="77777777" w:rsidR="009E3D4A" w:rsidRPr="00960991" w:rsidRDefault="009E3D4A" w:rsidP="00871B96">
            <w:pPr>
              <w:spacing w:before="40" w:after="40"/>
              <w:rPr>
                <w:sz w:val="18"/>
                <w:szCs w:val="18"/>
                <w:lang w:val="fr-FR"/>
              </w:rPr>
            </w:pPr>
            <w:r w:rsidRPr="00960991">
              <w:rPr>
                <w:sz w:val="18"/>
                <w:szCs w:val="18"/>
                <w:lang w:val="fr-FR"/>
              </w:rPr>
              <w:t>Pesticide</w:t>
            </w:r>
          </w:p>
        </w:tc>
        <w:tc>
          <w:tcPr>
            <w:tcW w:w="681" w:type="pct"/>
            <w:tcBorders>
              <w:top w:val="single" w:sz="4" w:space="0" w:color="auto"/>
              <w:left w:val="single" w:sz="4" w:space="0" w:color="auto"/>
              <w:bottom w:val="single" w:sz="4" w:space="0" w:color="auto"/>
              <w:right w:val="single" w:sz="4" w:space="0" w:color="auto"/>
            </w:tcBorders>
            <w:hideMark/>
          </w:tcPr>
          <w:p w14:paraId="18369618"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0128E446"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18CA04D5" w14:textId="77777777" w:rsidR="009E3D4A" w:rsidRPr="00960991" w:rsidRDefault="009E3D4A" w:rsidP="00871B96">
            <w:pPr>
              <w:spacing w:before="40" w:after="40"/>
              <w:rPr>
                <w:sz w:val="18"/>
                <w:szCs w:val="18"/>
                <w:highlight w:val="yellow"/>
                <w:lang w:val="fr-FR"/>
              </w:rPr>
            </w:pPr>
            <w:r w:rsidRPr="00960991">
              <w:rPr>
                <w:sz w:val="18"/>
                <w:szCs w:val="18"/>
                <w:lang w:val="fr-FR"/>
              </w:rPr>
              <w:t>Oui</w:t>
            </w:r>
          </w:p>
        </w:tc>
      </w:tr>
      <w:tr w:rsidR="009E3D4A" w:rsidRPr="00960991" w14:paraId="7A767C4E"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34E350A4" w14:textId="77777777" w:rsidR="009E3D4A" w:rsidRPr="00960991" w:rsidRDefault="009E3D4A" w:rsidP="00871B96">
            <w:pPr>
              <w:spacing w:before="40" w:after="40"/>
              <w:rPr>
                <w:sz w:val="18"/>
                <w:szCs w:val="18"/>
                <w:lang w:val="fr-FR"/>
              </w:rPr>
            </w:pPr>
            <w:r w:rsidRPr="00960991">
              <w:rPr>
                <w:sz w:val="18"/>
                <w:szCs w:val="18"/>
                <w:lang w:val="fr-FR"/>
              </w:rPr>
              <w:t xml:space="preserve">Endrine </w:t>
            </w:r>
          </w:p>
        </w:tc>
        <w:tc>
          <w:tcPr>
            <w:tcW w:w="818" w:type="pct"/>
            <w:tcBorders>
              <w:top w:val="single" w:sz="4" w:space="0" w:color="auto"/>
              <w:left w:val="single" w:sz="4" w:space="0" w:color="auto"/>
              <w:bottom w:val="single" w:sz="4" w:space="0" w:color="auto"/>
              <w:right w:val="single" w:sz="4" w:space="0" w:color="auto"/>
            </w:tcBorders>
            <w:hideMark/>
          </w:tcPr>
          <w:p w14:paraId="0F998015" w14:textId="77777777" w:rsidR="009E3D4A" w:rsidRPr="00960991" w:rsidRDefault="009E3D4A" w:rsidP="00871B96">
            <w:pPr>
              <w:spacing w:before="40" w:after="40"/>
              <w:rPr>
                <w:sz w:val="18"/>
                <w:szCs w:val="18"/>
                <w:lang w:val="fr-FR"/>
              </w:rPr>
            </w:pPr>
            <w:r w:rsidRPr="00960991">
              <w:rPr>
                <w:sz w:val="18"/>
                <w:szCs w:val="18"/>
                <w:lang w:val="fr-FR"/>
              </w:rPr>
              <w:t>72-20-8</w:t>
            </w:r>
          </w:p>
        </w:tc>
        <w:tc>
          <w:tcPr>
            <w:tcW w:w="856" w:type="pct"/>
            <w:tcBorders>
              <w:top w:val="single" w:sz="4" w:space="0" w:color="auto"/>
              <w:left w:val="single" w:sz="4" w:space="0" w:color="auto"/>
              <w:bottom w:val="single" w:sz="4" w:space="0" w:color="auto"/>
              <w:right w:val="single" w:sz="4" w:space="0" w:color="auto"/>
            </w:tcBorders>
            <w:hideMark/>
          </w:tcPr>
          <w:p w14:paraId="0ED34EF5" w14:textId="77777777" w:rsidR="009E3D4A" w:rsidRPr="00960991" w:rsidRDefault="009E3D4A" w:rsidP="00871B96">
            <w:pPr>
              <w:spacing w:before="40" w:after="40"/>
              <w:rPr>
                <w:sz w:val="18"/>
                <w:szCs w:val="18"/>
                <w:lang w:val="fr-FR"/>
              </w:rPr>
            </w:pPr>
            <w:r w:rsidRPr="00960991">
              <w:rPr>
                <w:sz w:val="18"/>
                <w:szCs w:val="18"/>
                <w:lang w:val="fr-FR"/>
              </w:rPr>
              <w:t xml:space="preserve">Pesticide/Produit à usage industriel </w:t>
            </w:r>
          </w:p>
        </w:tc>
        <w:tc>
          <w:tcPr>
            <w:tcW w:w="681" w:type="pct"/>
            <w:tcBorders>
              <w:top w:val="single" w:sz="4" w:space="0" w:color="auto"/>
              <w:left w:val="single" w:sz="4" w:space="0" w:color="auto"/>
              <w:bottom w:val="single" w:sz="4" w:space="0" w:color="auto"/>
              <w:right w:val="single" w:sz="4" w:space="0" w:color="auto"/>
            </w:tcBorders>
            <w:hideMark/>
          </w:tcPr>
          <w:p w14:paraId="5B88B401"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266E65E4"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74479D9D"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24DE2AED"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2E8BA84F" w14:textId="77777777" w:rsidR="009E3D4A" w:rsidRPr="00960991" w:rsidRDefault="009E3D4A" w:rsidP="00871B96">
            <w:pPr>
              <w:spacing w:before="40" w:after="40"/>
              <w:rPr>
                <w:sz w:val="18"/>
                <w:szCs w:val="18"/>
                <w:lang w:val="fr-FR"/>
              </w:rPr>
            </w:pPr>
            <w:r w:rsidRPr="00960991">
              <w:rPr>
                <w:sz w:val="18"/>
                <w:lang w:val="fr-FR"/>
              </w:rPr>
              <w:t>Phénylphosphonothioate de O-éthyle et de O-4-nitrophényle</w:t>
            </w:r>
            <w:r w:rsidRPr="00960991">
              <w:rPr>
                <w:sz w:val="12"/>
                <w:szCs w:val="18"/>
                <w:lang w:val="fr-FR"/>
              </w:rPr>
              <w:t xml:space="preserve"> </w:t>
            </w:r>
            <w:r w:rsidRPr="00960991">
              <w:rPr>
                <w:sz w:val="18"/>
                <w:szCs w:val="18"/>
                <w:lang w:val="fr-FR"/>
              </w:rPr>
              <w:t>(EPN)</w:t>
            </w:r>
          </w:p>
        </w:tc>
        <w:tc>
          <w:tcPr>
            <w:tcW w:w="818" w:type="pct"/>
            <w:tcBorders>
              <w:top w:val="single" w:sz="4" w:space="0" w:color="auto"/>
              <w:left w:val="single" w:sz="4" w:space="0" w:color="auto"/>
              <w:bottom w:val="single" w:sz="4" w:space="0" w:color="auto"/>
              <w:right w:val="single" w:sz="4" w:space="0" w:color="auto"/>
            </w:tcBorders>
          </w:tcPr>
          <w:p w14:paraId="3EC4AECC" w14:textId="77777777" w:rsidR="009E3D4A" w:rsidRPr="00960991" w:rsidRDefault="009E3D4A" w:rsidP="00871B96">
            <w:pPr>
              <w:rPr>
                <w:sz w:val="18"/>
                <w:szCs w:val="18"/>
                <w:lang w:val="fr-FR"/>
              </w:rPr>
            </w:pPr>
            <w:r w:rsidRPr="00960991">
              <w:rPr>
                <w:sz w:val="18"/>
                <w:szCs w:val="18"/>
                <w:lang w:val="fr-FR"/>
              </w:rPr>
              <w:t>2104-64-5</w:t>
            </w:r>
          </w:p>
        </w:tc>
        <w:tc>
          <w:tcPr>
            <w:tcW w:w="856" w:type="pct"/>
            <w:tcBorders>
              <w:top w:val="single" w:sz="4" w:space="0" w:color="auto"/>
              <w:left w:val="single" w:sz="4" w:space="0" w:color="auto"/>
              <w:bottom w:val="single" w:sz="4" w:space="0" w:color="auto"/>
              <w:right w:val="single" w:sz="4" w:space="0" w:color="auto"/>
            </w:tcBorders>
            <w:hideMark/>
          </w:tcPr>
          <w:p w14:paraId="1A72A89F" w14:textId="77777777" w:rsidR="009E3D4A" w:rsidRPr="00960991" w:rsidRDefault="009E3D4A" w:rsidP="00871B96">
            <w:pPr>
              <w:spacing w:before="40" w:after="40"/>
              <w:rPr>
                <w:sz w:val="18"/>
                <w:szCs w:val="18"/>
                <w:lang w:val="fr-FR"/>
              </w:rPr>
            </w:pPr>
            <w:r w:rsidRPr="00960991">
              <w:rPr>
                <w:sz w:val="18"/>
                <w:szCs w:val="18"/>
                <w:lang w:val="fr-FR"/>
              </w:rPr>
              <w:t>Pesticide</w:t>
            </w:r>
          </w:p>
        </w:tc>
        <w:tc>
          <w:tcPr>
            <w:tcW w:w="681" w:type="pct"/>
            <w:tcBorders>
              <w:top w:val="single" w:sz="4" w:space="0" w:color="auto"/>
              <w:left w:val="single" w:sz="4" w:space="0" w:color="auto"/>
              <w:bottom w:val="single" w:sz="4" w:space="0" w:color="auto"/>
              <w:right w:val="single" w:sz="4" w:space="0" w:color="auto"/>
            </w:tcBorders>
            <w:hideMark/>
          </w:tcPr>
          <w:p w14:paraId="3BBB8D71"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252DEBF0"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6DC11F64" w14:textId="77777777" w:rsidR="009E3D4A" w:rsidRPr="00960991" w:rsidRDefault="009E3D4A" w:rsidP="00871B96">
            <w:pPr>
              <w:spacing w:before="40" w:after="40"/>
              <w:rPr>
                <w:sz w:val="18"/>
                <w:szCs w:val="18"/>
                <w:highlight w:val="yellow"/>
                <w:lang w:val="fr-FR"/>
              </w:rPr>
            </w:pPr>
            <w:r w:rsidRPr="00960991">
              <w:rPr>
                <w:sz w:val="18"/>
                <w:szCs w:val="18"/>
                <w:lang w:val="fr-FR"/>
              </w:rPr>
              <w:t>Non</w:t>
            </w:r>
          </w:p>
        </w:tc>
      </w:tr>
      <w:tr w:rsidR="009E3D4A" w:rsidRPr="00960991" w14:paraId="70835864"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7A2199A4" w14:textId="77777777" w:rsidR="009E3D4A" w:rsidRPr="00960991" w:rsidRDefault="009E3D4A" w:rsidP="00871B96">
            <w:pPr>
              <w:spacing w:before="40" w:after="40"/>
              <w:rPr>
                <w:sz w:val="18"/>
                <w:szCs w:val="18"/>
                <w:lang w:val="fr-FR"/>
              </w:rPr>
            </w:pPr>
            <w:r w:rsidRPr="00960991">
              <w:rPr>
                <w:sz w:val="18"/>
                <w:szCs w:val="18"/>
                <w:lang w:val="fr-FR"/>
              </w:rPr>
              <w:lastRenderedPageBreak/>
              <w:t>Dibromo-1,2 éthane (EDB)</w:t>
            </w:r>
          </w:p>
        </w:tc>
        <w:tc>
          <w:tcPr>
            <w:tcW w:w="818" w:type="pct"/>
            <w:tcBorders>
              <w:top w:val="single" w:sz="4" w:space="0" w:color="auto"/>
              <w:left w:val="single" w:sz="4" w:space="0" w:color="auto"/>
              <w:bottom w:val="single" w:sz="4" w:space="0" w:color="auto"/>
              <w:right w:val="single" w:sz="4" w:space="0" w:color="auto"/>
            </w:tcBorders>
            <w:hideMark/>
          </w:tcPr>
          <w:p w14:paraId="761016B8" w14:textId="77777777" w:rsidR="009E3D4A" w:rsidRPr="00960991" w:rsidRDefault="009E3D4A" w:rsidP="00871B96">
            <w:pPr>
              <w:spacing w:before="40" w:after="40"/>
              <w:rPr>
                <w:sz w:val="18"/>
                <w:szCs w:val="18"/>
                <w:lang w:val="fr-FR"/>
              </w:rPr>
            </w:pPr>
            <w:r w:rsidRPr="00960991">
              <w:rPr>
                <w:sz w:val="18"/>
                <w:szCs w:val="18"/>
                <w:lang w:val="fr-FR"/>
              </w:rPr>
              <w:t>106-93-4</w:t>
            </w:r>
            <w:r w:rsidRPr="00960991">
              <w:rPr>
                <w:sz w:val="18"/>
                <w:szCs w:val="18"/>
                <w:lang w:val="fr-FR"/>
              </w:rPr>
              <w:tab/>
            </w:r>
          </w:p>
        </w:tc>
        <w:tc>
          <w:tcPr>
            <w:tcW w:w="856" w:type="pct"/>
            <w:tcBorders>
              <w:top w:val="single" w:sz="4" w:space="0" w:color="auto"/>
              <w:left w:val="single" w:sz="4" w:space="0" w:color="auto"/>
              <w:bottom w:val="single" w:sz="4" w:space="0" w:color="auto"/>
              <w:right w:val="single" w:sz="4" w:space="0" w:color="auto"/>
            </w:tcBorders>
            <w:hideMark/>
          </w:tcPr>
          <w:p w14:paraId="624491A5"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7B944A11"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02EA7A4C"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78625C7E"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4649C6F2"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79E2E697" w14:textId="77777777" w:rsidR="009E3D4A" w:rsidRPr="00960991" w:rsidRDefault="009E3D4A" w:rsidP="00871B96">
            <w:pPr>
              <w:spacing w:before="40" w:after="40"/>
              <w:rPr>
                <w:sz w:val="18"/>
                <w:szCs w:val="18"/>
                <w:lang w:val="fr-FR"/>
              </w:rPr>
            </w:pPr>
            <w:r w:rsidRPr="00960991">
              <w:rPr>
                <w:sz w:val="18"/>
                <w:szCs w:val="18"/>
                <w:lang w:val="fr-FR"/>
              </w:rPr>
              <w:t>Dichlorure d’éthylène</w:t>
            </w:r>
          </w:p>
        </w:tc>
        <w:tc>
          <w:tcPr>
            <w:tcW w:w="818" w:type="pct"/>
            <w:tcBorders>
              <w:top w:val="single" w:sz="4" w:space="0" w:color="auto"/>
              <w:left w:val="single" w:sz="4" w:space="0" w:color="auto"/>
              <w:bottom w:val="single" w:sz="4" w:space="0" w:color="auto"/>
              <w:right w:val="single" w:sz="4" w:space="0" w:color="auto"/>
            </w:tcBorders>
            <w:hideMark/>
          </w:tcPr>
          <w:p w14:paraId="10B52F36" w14:textId="77777777" w:rsidR="009E3D4A" w:rsidRPr="00960991" w:rsidRDefault="009E3D4A" w:rsidP="00871B96">
            <w:pPr>
              <w:spacing w:before="40" w:after="40"/>
              <w:rPr>
                <w:sz w:val="18"/>
                <w:szCs w:val="18"/>
                <w:lang w:val="fr-FR"/>
              </w:rPr>
            </w:pPr>
            <w:r w:rsidRPr="00960991">
              <w:rPr>
                <w:sz w:val="18"/>
                <w:szCs w:val="18"/>
                <w:lang w:val="fr-FR"/>
              </w:rPr>
              <w:t>107-06-2</w:t>
            </w:r>
          </w:p>
        </w:tc>
        <w:tc>
          <w:tcPr>
            <w:tcW w:w="856" w:type="pct"/>
            <w:tcBorders>
              <w:top w:val="single" w:sz="4" w:space="0" w:color="auto"/>
              <w:left w:val="single" w:sz="4" w:space="0" w:color="auto"/>
              <w:bottom w:val="single" w:sz="4" w:space="0" w:color="auto"/>
              <w:right w:val="single" w:sz="4" w:space="0" w:color="auto"/>
            </w:tcBorders>
            <w:hideMark/>
          </w:tcPr>
          <w:p w14:paraId="11E0E3F1"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7B95464D"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28B6E931"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0C1CC1F7"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4D50AFF2" w14:textId="77777777" w:rsidTr="00871B96">
        <w:tc>
          <w:tcPr>
            <w:tcW w:w="1168" w:type="pct"/>
            <w:tcBorders>
              <w:top w:val="single" w:sz="4" w:space="0" w:color="auto"/>
              <w:left w:val="single" w:sz="4" w:space="0" w:color="auto"/>
              <w:bottom w:val="single" w:sz="4" w:space="0" w:color="auto"/>
              <w:right w:val="single" w:sz="4" w:space="0" w:color="auto"/>
            </w:tcBorders>
          </w:tcPr>
          <w:p w14:paraId="255314D7" w14:textId="7D5EC0CE" w:rsidR="009E3D4A" w:rsidRPr="00960991" w:rsidRDefault="009E3D4A" w:rsidP="00871B96">
            <w:pPr>
              <w:spacing w:before="40" w:after="40"/>
              <w:rPr>
                <w:sz w:val="18"/>
                <w:szCs w:val="18"/>
                <w:lang w:val="fr-FR"/>
              </w:rPr>
            </w:pPr>
            <w:r w:rsidRPr="00960991">
              <w:rPr>
                <w:sz w:val="18"/>
                <w:szCs w:val="18"/>
                <w:lang w:val="fr-FR"/>
              </w:rPr>
              <w:t>Oxide d’éthylène</w:t>
            </w:r>
          </w:p>
        </w:tc>
        <w:tc>
          <w:tcPr>
            <w:tcW w:w="818" w:type="pct"/>
            <w:tcBorders>
              <w:top w:val="single" w:sz="4" w:space="0" w:color="auto"/>
              <w:left w:val="single" w:sz="4" w:space="0" w:color="auto"/>
              <w:bottom w:val="single" w:sz="4" w:space="0" w:color="auto"/>
              <w:right w:val="single" w:sz="4" w:space="0" w:color="auto"/>
            </w:tcBorders>
            <w:hideMark/>
          </w:tcPr>
          <w:p w14:paraId="7F5354BE" w14:textId="77777777" w:rsidR="009E3D4A" w:rsidRPr="00960991" w:rsidRDefault="009E3D4A" w:rsidP="00871B96">
            <w:pPr>
              <w:spacing w:before="40" w:after="40"/>
              <w:rPr>
                <w:sz w:val="18"/>
                <w:szCs w:val="18"/>
                <w:lang w:val="fr-FR"/>
              </w:rPr>
            </w:pPr>
            <w:r w:rsidRPr="00960991">
              <w:rPr>
                <w:sz w:val="18"/>
                <w:szCs w:val="18"/>
                <w:lang w:val="fr-FR"/>
              </w:rPr>
              <w:t>75-21-8</w:t>
            </w:r>
          </w:p>
        </w:tc>
        <w:tc>
          <w:tcPr>
            <w:tcW w:w="856" w:type="pct"/>
            <w:tcBorders>
              <w:top w:val="single" w:sz="4" w:space="0" w:color="auto"/>
              <w:left w:val="single" w:sz="4" w:space="0" w:color="auto"/>
              <w:bottom w:val="single" w:sz="4" w:space="0" w:color="auto"/>
              <w:right w:val="single" w:sz="4" w:space="0" w:color="auto"/>
            </w:tcBorders>
            <w:hideMark/>
          </w:tcPr>
          <w:p w14:paraId="3AE6F8A8"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49DE13C8"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67A9B5D2"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74B13525"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13C42C8C"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2B7AB926" w14:textId="77777777" w:rsidR="009E3D4A" w:rsidRPr="00960991" w:rsidRDefault="009E3D4A" w:rsidP="00871B96">
            <w:pPr>
              <w:spacing w:before="40" w:after="40"/>
              <w:rPr>
                <w:sz w:val="18"/>
                <w:szCs w:val="18"/>
                <w:lang w:val="fr-FR"/>
              </w:rPr>
            </w:pPr>
            <w:r w:rsidRPr="00960991">
              <w:rPr>
                <w:sz w:val="18"/>
                <w:szCs w:val="18"/>
                <w:lang w:val="fr-FR"/>
              </w:rPr>
              <w:t>Fluoroacétamide</w:t>
            </w:r>
          </w:p>
        </w:tc>
        <w:tc>
          <w:tcPr>
            <w:tcW w:w="818" w:type="pct"/>
            <w:tcBorders>
              <w:top w:val="single" w:sz="4" w:space="0" w:color="auto"/>
              <w:left w:val="single" w:sz="4" w:space="0" w:color="auto"/>
              <w:bottom w:val="single" w:sz="4" w:space="0" w:color="auto"/>
              <w:right w:val="single" w:sz="4" w:space="0" w:color="auto"/>
            </w:tcBorders>
            <w:hideMark/>
          </w:tcPr>
          <w:p w14:paraId="1E1D9F4E" w14:textId="77777777" w:rsidR="009E3D4A" w:rsidRPr="00960991" w:rsidRDefault="009E3D4A" w:rsidP="00871B96">
            <w:pPr>
              <w:spacing w:before="40" w:after="40"/>
              <w:rPr>
                <w:sz w:val="18"/>
                <w:szCs w:val="18"/>
                <w:lang w:val="fr-FR"/>
              </w:rPr>
            </w:pPr>
            <w:r w:rsidRPr="00960991">
              <w:rPr>
                <w:sz w:val="18"/>
                <w:szCs w:val="18"/>
                <w:lang w:val="fr-FR"/>
              </w:rPr>
              <w:t>640-19-7</w:t>
            </w:r>
          </w:p>
        </w:tc>
        <w:tc>
          <w:tcPr>
            <w:tcW w:w="856" w:type="pct"/>
            <w:tcBorders>
              <w:top w:val="single" w:sz="4" w:space="0" w:color="auto"/>
              <w:left w:val="single" w:sz="4" w:space="0" w:color="auto"/>
              <w:bottom w:val="single" w:sz="4" w:space="0" w:color="auto"/>
              <w:right w:val="single" w:sz="4" w:space="0" w:color="auto"/>
            </w:tcBorders>
            <w:hideMark/>
          </w:tcPr>
          <w:p w14:paraId="71752529"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361F8E15"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739A7C97"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08AA9935"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3C92BC48"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67EDA35D" w14:textId="77777777" w:rsidR="009E3D4A" w:rsidRPr="00960991" w:rsidRDefault="009E3D4A" w:rsidP="00871B96">
            <w:pPr>
              <w:spacing w:before="40" w:after="40"/>
              <w:rPr>
                <w:sz w:val="18"/>
                <w:szCs w:val="18"/>
                <w:lang w:val="fr-FR"/>
              </w:rPr>
            </w:pPr>
            <w:r w:rsidRPr="00960991">
              <w:rPr>
                <w:sz w:val="18"/>
                <w:szCs w:val="18"/>
                <w:lang w:val="fr-FR"/>
              </w:rPr>
              <w:t>Heptachlore</w:t>
            </w:r>
          </w:p>
        </w:tc>
        <w:tc>
          <w:tcPr>
            <w:tcW w:w="818" w:type="pct"/>
            <w:tcBorders>
              <w:top w:val="single" w:sz="4" w:space="0" w:color="auto"/>
              <w:left w:val="single" w:sz="4" w:space="0" w:color="auto"/>
              <w:bottom w:val="single" w:sz="4" w:space="0" w:color="auto"/>
              <w:right w:val="single" w:sz="4" w:space="0" w:color="auto"/>
            </w:tcBorders>
            <w:hideMark/>
          </w:tcPr>
          <w:p w14:paraId="22A122F2" w14:textId="77777777" w:rsidR="009E3D4A" w:rsidRPr="00960991" w:rsidRDefault="009E3D4A" w:rsidP="00871B96">
            <w:pPr>
              <w:spacing w:before="40" w:after="40"/>
              <w:rPr>
                <w:sz w:val="18"/>
                <w:szCs w:val="18"/>
                <w:lang w:val="fr-FR"/>
              </w:rPr>
            </w:pPr>
            <w:r w:rsidRPr="00960991">
              <w:rPr>
                <w:sz w:val="18"/>
                <w:szCs w:val="18"/>
                <w:lang w:val="fr-FR"/>
              </w:rPr>
              <w:t>76-44-8</w:t>
            </w:r>
          </w:p>
        </w:tc>
        <w:tc>
          <w:tcPr>
            <w:tcW w:w="856" w:type="pct"/>
            <w:tcBorders>
              <w:top w:val="single" w:sz="4" w:space="0" w:color="auto"/>
              <w:left w:val="single" w:sz="4" w:space="0" w:color="auto"/>
              <w:bottom w:val="single" w:sz="4" w:space="0" w:color="auto"/>
              <w:right w:val="single" w:sz="4" w:space="0" w:color="auto"/>
            </w:tcBorders>
            <w:hideMark/>
          </w:tcPr>
          <w:p w14:paraId="1AC65091" w14:textId="77777777" w:rsidR="009E3D4A" w:rsidRPr="00960991" w:rsidRDefault="009E3D4A" w:rsidP="00871B96">
            <w:pPr>
              <w:spacing w:before="40" w:after="40"/>
              <w:jc w:val="center"/>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450D9C6C"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3636BB98"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6CC78052"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231E6430"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644DDE9C" w14:textId="77777777" w:rsidR="009E3D4A" w:rsidRPr="00960991" w:rsidRDefault="009E3D4A" w:rsidP="00871B96">
            <w:pPr>
              <w:spacing w:before="40" w:after="40"/>
              <w:rPr>
                <w:sz w:val="18"/>
                <w:szCs w:val="18"/>
                <w:lang w:val="fr-FR"/>
              </w:rPr>
            </w:pPr>
            <w:r w:rsidRPr="00960991">
              <w:rPr>
                <w:sz w:val="18"/>
                <w:szCs w:val="18"/>
                <w:lang w:val="fr-FR"/>
              </w:rPr>
              <w:t>Hexachlorobenzène</w:t>
            </w:r>
          </w:p>
        </w:tc>
        <w:tc>
          <w:tcPr>
            <w:tcW w:w="818" w:type="pct"/>
            <w:tcBorders>
              <w:top w:val="single" w:sz="4" w:space="0" w:color="auto"/>
              <w:left w:val="single" w:sz="4" w:space="0" w:color="auto"/>
              <w:bottom w:val="single" w:sz="4" w:space="0" w:color="auto"/>
              <w:right w:val="single" w:sz="4" w:space="0" w:color="auto"/>
            </w:tcBorders>
            <w:hideMark/>
          </w:tcPr>
          <w:p w14:paraId="1A61F951" w14:textId="77777777" w:rsidR="009E3D4A" w:rsidRPr="00960991" w:rsidRDefault="009E3D4A" w:rsidP="00871B96">
            <w:pPr>
              <w:spacing w:before="40" w:after="40"/>
              <w:rPr>
                <w:sz w:val="18"/>
                <w:szCs w:val="18"/>
                <w:lang w:val="fr-FR"/>
              </w:rPr>
            </w:pPr>
            <w:r w:rsidRPr="00960991">
              <w:rPr>
                <w:sz w:val="18"/>
                <w:szCs w:val="18"/>
                <w:lang w:val="fr-FR"/>
              </w:rPr>
              <w:t>118-74-1</w:t>
            </w:r>
          </w:p>
        </w:tc>
        <w:tc>
          <w:tcPr>
            <w:tcW w:w="856" w:type="pct"/>
            <w:tcBorders>
              <w:top w:val="single" w:sz="4" w:space="0" w:color="auto"/>
              <w:left w:val="single" w:sz="4" w:space="0" w:color="auto"/>
              <w:bottom w:val="single" w:sz="4" w:space="0" w:color="auto"/>
              <w:right w:val="single" w:sz="4" w:space="0" w:color="auto"/>
            </w:tcBorders>
            <w:hideMark/>
          </w:tcPr>
          <w:p w14:paraId="3BA64875"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75367489"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4521A946"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3767C5DC"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4A9249F1"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5FF6420E" w14:textId="77777777" w:rsidR="009E3D4A" w:rsidRPr="00960991" w:rsidRDefault="009E3D4A" w:rsidP="00871B96">
            <w:pPr>
              <w:spacing w:before="40" w:after="40"/>
              <w:rPr>
                <w:sz w:val="18"/>
                <w:szCs w:val="18"/>
                <w:lang w:val="fr-FR"/>
              </w:rPr>
            </w:pPr>
            <w:r w:rsidRPr="00960991">
              <w:rPr>
                <w:sz w:val="18"/>
                <w:szCs w:val="18"/>
                <w:lang w:val="fr-FR"/>
              </w:rPr>
              <w:t>HCH (mélange d’isomères)</w:t>
            </w:r>
          </w:p>
        </w:tc>
        <w:tc>
          <w:tcPr>
            <w:tcW w:w="818" w:type="pct"/>
            <w:tcBorders>
              <w:top w:val="single" w:sz="4" w:space="0" w:color="auto"/>
              <w:left w:val="single" w:sz="4" w:space="0" w:color="auto"/>
              <w:bottom w:val="single" w:sz="4" w:space="0" w:color="auto"/>
              <w:right w:val="single" w:sz="4" w:space="0" w:color="auto"/>
            </w:tcBorders>
            <w:hideMark/>
          </w:tcPr>
          <w:p w14:paraId="0550EAE8" w14:textId="77777777" w:rsidR="009E3D4A" w:rsidRPr="00960991" w:rsidRDefault="009E3D4A" w:rsidP="00871B96">
            <w:pPr>
              <w:spacing w:before="40" w:after="40"/>
              <w:rPr>
                <w:sz w:val="18"/>
                <w:szCs w:val="18"/>
                <w:lang w:val="fr-FR"/>
              </w:rPr>
            </w:pPr>
            <w:r w:rsidRPr="00960991">
              <w:rPr>
                <w:sz w:val="18"/>
                <w:szCs w:val="18"/>
                <w:lang w:val="fr-FR"/>
              </w:rPr>
              <w:t>608-73-1</w:t>
            </w:r>
          </w:p>
        </w:tc>
        <w:tc>
          <w:tcPr>
            <w:tcW w:w="856" w:type="pct"/>
            <w:tcBorders>
              <w:top w:val="single" w:sz="4" w:space="0" w:color="auto"/>
              <w:left w:val="single" w:sz="4" w:space="0" w:color="auto"/>
              <w:bottom w:val="single" w:sz="4" w:space="0" w:color="auto"/>
              <w:right w:val="single" w:sz="4" w:space="0" w:color="auto"/>
            </w:tcBorders>
            <w:hideMark/>
          </w:tcPr>
          <w:p w14:paraId="0C507544"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05AF60E9"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34258EC1"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1FE2603A"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697FA35A"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692B7738" w14:textId="77777777" w:rsidR="009E3D4A" w:rsidRPr="00960991" w:rsidRDefault="009E3D4A" w:rsidP="00871B96">
            <w:pPr>
              <w:spacing w:before="40" w:after="40"/>
              <w:rPr>
                <w:sz w:val="18"/>
                <w:szCs w:val="18"/>
                <w:lang w:val="fr-FR"/>
              </w:rPr>
            </w:pPr>
            <w:r w:rsidRPr="00960991">
              <w:rPr>
                <w:sz w:val="18"/>
                <w:szCs w:val="18"/>
                <w:lang w:val="fr-FR"/>
              </w:rPr>
              <w:t>Lindane</w:t>
            </w:r>
          </w:p>
        </w:tc>
        <w:tc>
          <w:tcPr>
            <w:tcW w:w="818" w:type="pct"/>
            <w:tcBorders>
              <w:top w:val="single" w:sz="4" w:space="0" w:color="auto"/>
              <w:left w:val="single" w:sz="4" w:space="0" w:color="auto"/>
              <w:bottom w:val="single" w:sz="4" w:space="0" w:color="auto"/>
              <w:right w:val="single" w:sz="4" w:space="0" w:color="auto"/>
            </w:tcBorders>
            <w:hideMark/>
          </w:tcPr>
          <w:p w14:paraId="438982EC" w14:textId="77777777" w:rsidR="009E3D4A" w:rsidRPr="00960991" w:rsidRDefault="009E3D4A" w:rsidP="00871B96">
            <w:pPr>
              <w:spacing w:before="40" w:after="40"/>
              <w:rPr>
                <w:sz w:val="18"/>
                <w:szCs w:val="18"/>
                <w:lang w:val="fr-FR"/>
              </w:rPr>
            </w:pPr>
            <w:r w:rsidRPr="00960991">
              <w:rPr>
                <w:sz w:val="18"/>
                <w:szCs w:val="18"/>
                <w:lang w:val="fr-FR"/>
              </w:rPr>
              <w:t>58-89-9</w:t>
            </w:r>
          </w:p>
        </w:tc>
        <w:tc>
          <w:tcPr>
            <w:tcW w:w="856" w:type="pct"/>
            <w:tcBorders>
              <w:top w:val="single" w:sz="4" w:space="0" w:color="auto"/>
              <w:left w:val="single" w:sz="4" w:space="0" w:color="auto"/>
              <w:bottom w:val="single" w:sz="4" w:space="0" w:color="auto"/>
              <w:right w:val="single" w:sz="4" w:space="0" w:color="auto"/>
            </w:tcBorders>
            <w:hideMark/>
          </w:tcPr>
          <w:p w14:paraId="0D7080F0"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300F2B90"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51070BE1"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165F850B"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29B354A4"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60AAA1EA" w14:textId="77777777" w:rsidR="009E3D4A" w:rsidRPr="00960991" w:rsidRDefault="009E3D4A" w:rsidP="00871B96">
            <w:pPr>
              <w:spacing w:before="40" w:after="40"/>
              <w:rPr>
                <w:sz w:val="18"/>
                <w:szCs w:val="18"/>
                <w:lang w:val="fr-FR"/>
              </w:rPr>
            </w:pPr>
            <w:r w:rsidRPr="00960991">
              <w:rPr>
                <w:sz w:val="18"/>
                <w:szCs w:val="18"/>
                <w:lang w:val="fr-FR"/>
              </w:rPr>
              <w:t>Mercure</w:t>
            </w:r>
          </w:p>
        </w:tc>
        <w:tc>
          <w:tcPr>
            <w:tcW w:w="818" w:type="pct"/>
            <w:tcBorders>
              <w:top w:val="single" w:sz="4" w:space="0" w:color="auto"/>
              <w:left w:val="single" w:sz="4" w:space="0" w:color="auto"/>
              <w:bottom w:val="single" w:sz="4" w:space="0" w:color="auto"/>
              <w:right w:val="single" w:sz="4" w:space="0" w:color="auto"/>
            </w:tcBorders>
            <w:hideMark/>
          </w:tcPr>
          <w:p w14:paraId="0D126F45" w14:textId="77777777" w:rsidR="009E3D4A" w:rsidRPr="00960991" w:rsidRDefault="009E3D4A" w:rsidP="00871B96">
            <w:pPr>
              <w:spacing w:before="40" w:after="40"/>
              <w:rPr>
                <w:sz w:val="18"/>
                <w:szCs w:val="18"/>
                <w:lang w:val="fr-FR"/>
              </w:rPr>
            </w:pPr>
            <w:r w:rsidRPr="00960991">
              <w:rPr>
                <w:sz w:val="18"/>
                <w:szCs w:val="18"/>
                <w:lang w:val="fr-FR"/>
              </w:rPr>
              <w:t>7439-97-6</w:t>
            </w:r>
          </w:p>
        </w:tc>
        <w:tc>
          <w:tcPr>
            <w:tcW w:w="856" w:type="pct"/>
            <w:tcBorders>
              <w:top w:val="single" w:sz="4" w:space="0" w:color="auto"/>
              <w:left w:val="single" w:sz="4" w:space="0" w:color="auto"/>
              <w:bottom w:val="single" w:sz="4" w:space="0" w:color="auto"/>
              <w:right w:val="single" w:sz="4" w:space="0" w:color="auto"/>
            </w:tcBorders>
            <w:hideMark/>
          </w:tcPr>
          <w:p w14:paraId="174354B4"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0D153E6F"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0308CEEB"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03F6AF64"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3BB20973"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5FC2E2B8" w14:textId="77777777" w:rsidR="009E3D4A" w:rsidRPr="00960991" w:rsidRDefault="009E3D4A" w:rsidP="00871B96">
            <w:pPr>
              <w:spacing w:before="40" w:after="40"/>
              <w:rPr>
                <w:sz w:val="18"/>
                <w:szCs w:val="18"/>
                <w:lang w:val="fr-FR"/>
              </w:rPr>
            </w:pPr>
            <w:r w:rsidRPr="00960991">
              <w:rPr>
                <w:sz w:val="18"/>
                <w:szCs w:val="18"/>
                <w:lang w:val="fr-FR"/>
              </w:rPr>
              <w:t>Méthamidophos</w:t>
            </w:r>
          </w:p>
        </w:tc>
        <w:tc>
          <w:tcPr>
            <w:tcW w:w="818" w:type="pct"/>
            <w:tcBorders>
              <w:top w:val="single" w:sz="4" w:space="0" w:color="auto"/>
              <w:left w:val="single" w:sz="4" w:space="0" w:color="auto"/>
              <w:bottom w:val="single" w:sz="4" w:space="0" w:color="auto"/>
              <w:right w:val="single" w:sz="4" w:space="0" w:color="auto"/>
            </w:tcBorders>
            <w:hideMark/>
          </w:tcPr>
          <w:p w14:paraId="5280A4EA" w14:textId="77777777" w:rsidR="009E3D4A" w:rsidRPr="00960991" w:rsidRDefault="009E3D4A" w:rsidP="00871B96">
            <w:pPr>
              <w:spacing w:before="40" w:after="40"/>
              <w:rPr>
                <w:sz w:val="18"/>
                <w:szCs w:val="18"/>
                <w:lang w:val="fr-FR"/>
              </w:rPr>
            </w:pPr>
            <w:r w:rsidRPr="00960991">
              <w:rPr>
                <w:sz w:val="18"/>
                <w:szCs w:val="18"/>
                <w:lang w:val="fr-FR"/>
              </w:rPr>
              <w:t>10265-92-6</w:t>
            </w:r>
          </w:p>
        </w:tc>
        <w:tc>
          <w:tcPr>
            <w:tcW w:w="856" w:type="pct"/>
            <w:tcBorders>
              <w:top w:val="single" w:sz="4" w:space="0" w:color="auto"/>
              <w:left w:val="single" w:sz="4" w:space="0" w:color="auto"/>
              <w:bottom w:val="single" w:sz="4" w:space="0" w:color="auto"/>
              <w:right w:val="single" w:sz="4" w:space="0" w:color="auto"/>
            </w:tcBorders>
            <w:hideMark/>
          </w:tcPr>
          <w:p w14:paraId="2C43951A"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37BBD618"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3C1133C8"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7AFC4A0F"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18F49B26"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38215F1D" w14:textId="77777777" w:rsidR="009E3D4A" w:rsidRPr="00960991" w:rsidRDefault="009E3D4A" w:rsidP="00871B96">
            <w:pPr>
              <w:spacing w:before="40" w:after="40"/>
              <w:rPr>
                <w:sz w:val="18"/>
                <w:szCs w:val="18"/>
                <w:lang w:val="fr-FR"/>
              </w:rPr>
            </w:pPr>
            <w:r w:rsidRPr="00960991">
              <w:rPr>
                <w:sz w:val="18"/>
                <w:szCs w:val="18"/>
                <w:lang w:val="fr-FR"/>
              </w:rPr>
              <w:t>Méthyle-parathion</w:t>
            </w:r>
          </w:p>
        </w:tc>
        <w:tc>
          <w:tcPr>
            <w:tcW w:w="818" w:type="pct"/>
            <w:tcBorders>
              <w:top w:val="single" w:sz="4" w:space="0" w:color="auto"/>
              <w:left w:val="single" w:sz="4" w:space="0" w:color="auto"/>
              <w:bottom w:val="single" w:sz="4" w:space="0" w:color="auto"/>
              <w:right w:val="single" w:sz="4" w:space="0" w:color="auto"/>
            </w:tcBorders>
            <w:hideMark/>
          </w:tcPr>
          <w:p w14:paraId="734AA94F" w14:textId="77777777" w:rsidR="009E3D4A" w:rsidRPr="00960991" w:rsidRDefault="009E3D4A" w:rsidP="00871B96">
            <w:pPr>
              <w:spacing w:before="40" w:after="40"/>
              <w:rPr>
                <w:sz w:val="18"/>
                <w:szCs w:val="18"/>
                <w:lang w:val="fr-FR"/>
              </w:rPr>
            </w:pPr>
            <w:r w:rsidRPr="00960991">
              <w:rPr>
                <w:sz w:val="18"/>
                <w:szCs w:val="18"/>
                <w:lang w:val="fr-FR"/>
              </w:rPr>
              <w:t>298-00-0</w:t>
            </w:r>
          </w:p>
        </w:tc>
        <w:tc>
          <w:tcPr>
            <w:tcW w:w="856" w:type="pct"/>
            <w:tcBorders>
              <w:top w:val="single" w:sz="4" w:space="0" w:color="auto"/>
              <w:left w:val="single" w:sz="4" w:space="0" w:color="auto"/>
              <w:bottom w:val="single" w:sz="4" w:space="0" w:color="auto"/>
              <w:right w:val="single" w:sz="4" w:space="0" w:color="auto"/>
            </w:tcBorders>
            <w:hideMark/>
          </w:tcPr>
          <w:p w14:paraId="124E2A5F"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5BBC3CED"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5F7A35B3"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6E6AF98D"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276CD2B4"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7AF0BD45" w14:textId="77777777" w:rsidR="009E3D4A" w:rsidRPr="00960991" w:rsidRDefault="009E3D4A" w:rsidP="00871B96">
            <w:pPr>
              <w:spacing w:before="40" w:after="40"/>
              <w:rPr>
                <w:sz w:val="18"/>
                <w:szCs w:val="18"/>
                <w:lang w:val="fr-FR"/>
              </w:rPr>
            </w:pPr>
            <w:r w:rsidRPr="00960991">
              <w:rPr>
                <w:sz w:val="18"/>
                <w:szCs w:val="18"/>
                <w:lang w:val="fr-FR"/>
              </w:rPr>
              <w:t>Bromure de méthyle</w:t>
            </w:r>
          </w:p>
        </w:tc>
        <w:tc>
          <w:tcPr>
            <w:tcW w:w="818" w:type="pct"/>
            <w:tcBorders>
              <w:top w:val="single" w:sz="4" w:space="0" w:color="auto"/>
              <w:left w:val="single" w:sz="4" w:space="0" w:color="auto"/>
              <w:bottom w:val="single" w:sz="4" w:space="0" w:color="auto"/>
              <w:right w:val="single" w:sz="4" w:space="0" w:color="auto"/>
            </w:tcBorders>
            <w:hideMark/>
          </w:tcPr>
          <w:p w14:paraId="0099F050" w14:textId="77777777" w:rsidR="009E3D4A" w:rsidRPr="00960991" w:rsidRDefault="009E3D4A" w:rsidP="00871B96">
            <w:pPr>
              <w:spacing w:before="40" w:after="40"/>
              <w:rPr>
                <w:sz w:val="18"/>
                <w:szCs w:val="18"/>
                <w:lang w:val="fr-FR"/>
              </w:rPr>
            </w:pPr>
            <w:r w:rsidRPr="00960991">
              <w:rPr>
                <w:sz w:val="18"/>
                <w:szCs w:val="18"/>
                <w:lang w:val="fr-FR"/>
              </w:rPr>
              <w:t>74-83-9</w:t>
            </w:r>
          </w:p>
        </w:tc>
        <w:tc>
          <w:tcPr>
            <w:tcW w:w="856" w:type="pct"/>
            <w:tcBorders>
              <w:top w:val="single" w:sz="4" w:space="0" w:color="auto"/>
              <w:left w:val="single" w:sz="4" w:space="0" w:color="auto"/>
              <w:bottom w:val="single" w:sz="4" w:space="0" w:color="auto"/>
              <w:right w:val="single" w:sz="4" w:space="0" w:color="auto"/>
            </w:tcBorders>
            <w:hideMark/>
          </w:tcPr>
          <w:p w14:paraId="2CA4E470"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4CDC5915"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3C52490B"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3BC8F507" w14:textId="77777777" w:rsidR="009E3D4A" w:rsidRPr="00960991" w:rsidRDefault="009E3D4A" w:rsidP="00871B96">
            <w:pPr>
              <w:spacing w:before="40" w:after="40"/>
              <w:rPr>
                <w:sz w:val="18"/>
                <w:szCs w:val="18"/>
                <w:highlight w:val="yellow"/>
                <w:lang w:val="fr-FR"/>
              </w:rPr>
            </w:pPr>
            <w:r w:rsidRPr="00960991">
              <w:rPr>
                <w:sz w:val="18"/>
                <w:szCs w:val="18"/>
                <w:lang w:val="fr-FR"/>
              </w:rPr>
              <w:t>Non</w:t>
            </w:r>
          </w:p>
        </w:tc>
      </w:tr>
      <w:tr w:rsidR="009E3D4A" w:rsidRPr="00960991" w14:paraId="15A661B6"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14DC0FF8" w14:textId="77777777" w:rsidR="009E3D4A" w:rsidRPr="00960991" w:rsidRDefault="009E3D4A" w:rsidP="00871B96">
            <w:pPr>
              <w:spacing w:before="40" w:after="40"/>
              <w:rPr>
                <w:sz w:val="18"/>
                <w:szCs w:val="18"/>
                <w:lang w:val="fr-FR"/>
              </w:rPr>
            </w:pPr>
            <w:r w:rsidRPr="00960991">
              <w:rPr>
                <w:sz w:val="18"/>
                <w:szCs w:val="18"/>
                <w:lang w:val="fr-FR"/>
              </w:rPr>
              <w:t>Mirex</w:t>
            </w:r>
          </w:p>
        </w:tc>
        <w:tc>
          <w:tcPr>
            <w:tcW w:w="818" w:type="pct"/>
            <w:tcBorders>
              <w:top w:val="single" w:sz="4" w:space="0" w:color="auto"/>
              <w:left w:val="single" w:sz="4" w:space="0" w:color="auto"/>
              <w:bottom w:val="single" w:sz="4" w:space="0" w:color="auto"/>
              <w:right w:val="single" w:sz="4" w:space="0" w:color="auto"/>
            </w:tcBorders>
            <w:hideMark/>
          </w:tcPr>
          <w:p w14:paraId="595D68FF" w14:textId="77777777" w:rsidR="009E3D4A" w:rsidRPr="00960991" w:rsidRDefault="009E3D4A" w:rsidP="00871B96">
            <w:pPr>
              <w:spacing w:before="40" w:after="40"/>
              <w:rPr>
                <w:sz w:val="18"/>
                <w:szCs w:val="18"/>
                <w:lang w:val="fr-FR"/>
              </w:rPr>
            </w:pPr>
            <w:r w:rsidRPr="00960991">
              <w:rPr>
                <w:sz w:val="18"/>
                <w:szCs w:val="18"/>
                <w:lang w:val="fr-FR"/>
              </w:rPr>
              <w:t>2385-85-5</w:t>
            </w:r>
          </w:p>
        </w:tc>
        <w:tc>
          <w:tcPr>
            <w:tcW w:w="856" w:type="pct"/>
            <w:tcBorders>
              <w:top w:val="single" w:sz="4" w:space="0" w:color="auto"/>
              <w:left w:val="single" w:sz="4" w:space="0" w:color="auto"/>
              <w:bottom w:val="single" w:sz="4" w:space="0" w:color="auto"/>
              <w:right w:val="single" w:sz="4" w:space="0" w:color="auto"/>
            </w:tcBorders>
            <w:hideMark/>
          </w:tcPr>
          <w:p w14:paraId="6F91D88C"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492D71DD"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6F7600A0"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1D02F60F"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0CC542A0"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2AFF48CD" w14:textId="77777777" w:rsidR="009E3D4A" w:rsidRPr="00960991" w:rsidRDefault="009E3D4A" w:rsidP="00871B96">
            <w:pPr>
              <w:spacing w:before="40" w:after="40"/>
              <w:rPr>
                <w:sz w:val="18"/>
                <w:szCs w:val="18"/>
                <w:lang w:val="fr-FR"/>
              </w:rPr>
            </w:pPr>
            <w:r w:rsidRPr="00960991">
              <w:rPr>
                <w:sz w:val="18"/>
                <w:szCs w:val="18"/>
                <w:lang w:val="fr-FR"/>
              </w:rPr>
              <w:t>Monocrotophos</w:t>
            </w:r>
          </w:p>
        </w:tc>
        <w:tc>
          <w:tcPr>
            <w:tcW w:w="818" w:type="pct"/>
            <w:tcBorders>
              <w:top w:val="single" w:sz="4" w:space="0" w:color="auto"/>
              <w:left w:val="single" w:sz="4" w:space="0" w:color="auto"/>
              <w:bottom w:val="single" w:sz="4" w:space="0" w:color="auto"/>
              <w:right w:val="single" w:sz="4" w:space="0" w:color="auto"/>
            </w:tcBorders>
            <w:hideMark/>
          </w:tcPr>
          <w:p w14:paraId="1E98B777" w14:textId="77777777" w:rsidR="009E3D4A" w:rsidRPr="00960991" w:rsidRDefault="009E3D4A" w:rsidP="00871B96">
            <w:pPr>
              <w:spacing w:before="40" w:after="40"/>
              <w:rPr>
                <w:sz w:val="18"/>
                <w:szCs w:val="18"/>
                <w:lang w:val="fr-FR"/>
              </w:rPr>
            </w:pPr>
            <w:r w:rsidRPr="00960991">
              <w:rPr>
                <w:sz w:val="18"/>
                <w:szCs w:val="18"/>
                <w:lang w:val="fr-FR"/>
              </w:rPr>
              <w:t>6923-22-4</w:t>
            </w:r>
          </w:p>
        </w:tc>
        <w:tc>
          <w:tcPr>
            <w:tcW w:w="856" w:type="pct"/>
            <w:tcBorders>
              <w:top w:val="single" w:sz="4" w:space="0" w:color="auto"/>
              <w:left w:val="single" w:sz="4" w:space="0" w:color="auto"/>
              <w:bottom w:val="single" w:sz="4" w:space="0" w:color="auto"/>
              <w:right w:val="single" w:sz="4" w:space="0" w:color="auto"/>
            </w:tcBorders>
            <w:hideMark/>
          </w:tcPr>
          <w:p w14:paraId="63C325A6"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50882DD7"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13537776"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041AA1FE"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39A1A03C"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0699B431" w14:textId="77777777" w:rsidR="009E3D4A" w:rsidRPr="00960991" w:rsidRDefault="009E3D4A" w:rsidP="00871B96">
            <w:pPr>
              <w:spacing w:before="40" w:after="40"/>
              <w:rPr>
                <w:sz w:val="18"/>
                <w:szCs w:val="18"/>
                <w:lang w:val="fr-FR"/>
              </w:rPr>
            </w:pPr>
            <w:r w:rsidRPr="00960991">
              <w:rPr>
                <w:sz w:val="18"/>
                <w:szCs w:val="18"/>
                <w:lang w:val="fr-FR"/>
              </w:rPr>
              <w:t>Bromophos-éthyl</w:t>
            </w:r>
          </w:p>
        </w:tc>
        <w:tc>
          <w:tcPr>
            <w:tcW w:w="818" w:type="pct"/>
            <w:tcBorders>
              <w:top w:val="single" w:sz="4" w:space="0" w:color="auto"/>
              <w:left w:val="single" w:sz="4" w:space="0" w:color="auto"/>
              <w:bottom w:val="single" w:sz="4" w:space="0" w:color="auto"/>
              <w:right w:val="single" w:sz="4" w:space="0" w:color="auto"/>
            </w:tcBorders>
            <w:hideMark/>
          </w:tcPr>
          <w:p w14:paraId="51A27AE4" w14:textId="77777777" w:rsidR="009E3D4A" w:rsidRPr="00960991" w:rsidRDefault="009E3D4A" w:rsidP="00871B96">
            <w:pPr>
              <w:spacing w:before="40" w:after="40"/>
              <w:rPr>
                <w:sz w:val="18"/>
                <w:szCs w:val="18"/>
                <w:lang w:val="fr-FR"/>
              </w:rPr>
            </w:pPr>
            <w:r w:rsidRPr="00960991">
              <w:rPr>
                <w:sz w:val="18"/>
                <w:szCs w:val="18"/>
                <w:lang w:val="fr-FR"/>
              </w:rPr>
              <w:t>4824-78-6</w:t>
            </w:r>
          </w:p>
        </w:tc>
        <w:tc>
          <w:tcPr>
            <w:tcW w:w="856" w:type="pct"/>
            <w:tcBorders>
              <w:top w:val="single" w:sz="4" w:space="0" w:color="auto"/>
              <w:left w:val="single" w:sz="4" w:space="0" w:color="auto"/>
              <w:bottom w:val="single" w:sz="4" w:space="0" w:color="auto"/>
              <w:right w:val="single" w:sz="4" w:space="0" w:color="auto"/>
            </w:tcBorders>
            <w:hideMark/>
          </w:tcPr>
          <w:p w14:paraId="6151546B" w14:textId="77777777" w:rsidR="009E3D4A" w:rsidRPr="00960991" w:rsidRDefault="009E3D4A" w:rsidP="00871B96">
            <w:pPr>
              <w:spacing w:before="40" w:after="40"/>
              <w:rPr>
                <w:sz w:val="18"/>
                <w:szCs w:val="18"/>
                <w:highlight w:val="yellow"/>
                <w:lang w:val="fr-FR"/>
              </w:rPr>
            </w:pPr>
            <w:r w:rsidRPr="00960991">
              <w:rPr>
                <w:sz w:val="18"/>
                <w:szCs w:val="18"/>
                <w:lang w:val="fr-FR"/>
              </w:rPr>
              <w:t>Pesticide</w:t>
            </w:r>
          </w:p>
        </w:tc>
        <w:tc>
          <w:tcPr>
            <w:tcW w:w="681" w:type="pct"/>
            <w:tcBorders>
              <w:top w:val="single" w:sz="4" w:space="0" w:color="auto"/>
              <w:left w:val="single" w:sz="4" w:space="0" w:color="auto"/>
              <w:bottom w:val="single" w:sz="4" w:space="0" w:color="auto"/>
              <w:right w:val="single" w:sz="4" w:space="0" w:color="auto"/>
            </w:tcBorders>
            <w:hideMark/>
          </w:tcPr>
          <w:p w14:paraId="082073AD"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60026F6A"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58791EDB" w14:textId="77777777" w:rsidR="009E3D4A" w:rsidRPr="00960991" w:rsidRDefault="009E3D4A" w:rsidP="00871B96">
            <w:pPr>
              <w:spacing w:before="40" w:after="40"/>
              <w:rPr>
                <w:sz w:val="18"/>
                <w:szCs w:val="18"/>
                <w:highlight w:val="yellow"/>
                <w:lang w:val="fr-FR"/>
              </w:rPr>
            </w:pPr>
            <w:r w:rsidRPr="00960991">
              <w:rPr>
                <w:sz w:val="18"/>
                <w:szCs w:val="18"/>
                <w:lang w:val="fr-FR"/>
              </w:rPr>
              <w:t>Non</w:t>
            </w:r>
          </w:p>
        </w:tc>
      </w:tr>
      <w:tr w:rsidR="009E3D4A" w:rsidRPr="00960991" w14:paraId="072F538D"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088CEE20" w14:textId="77777777" w:rsidR="009E3D4A" w:rsidRPr="00960991" w:rsidRDefault="009E3D4A" w:rsidP="00871B96">
            <w:pPr>
              <w:spacing w:before="40" w:after="40"/>
              <w:rPr>
                <w:sz w:val="18"/>
                <w:szCs w:val="18"/>
                <w:lang w:val="fr-FR"/>
              </w:rPr>
            </w:pPr>
            <w:r w:rsidRPr="00960991">
              <w:rPr>
                <w:sz w:val="18"/>
                <w:szCs w:val="18"/>
                <w:lang w:val="fr-FR"/>
              </w:rPr>
              <w:t xml:space="preserve">Parathion </w:t>
            </w:r>
          </w:p>
        </w:tc>
        <w:tc>
          <w:tcPr>
            <w:tcW w:w="818" w:type="pct"/>
            <w:tcBorders>
              <w:top w:val="single" w:sz="4" w:space="0" w:color="auto"/>
              <w:left w:val="single" w:sz="4" w:space="0" w:color="auto"/>
              <w:bottom w:val="single" w:sz="4" w:space="0" w:color="auto"/>
              <w:right w:val="single" w:sz="4" w:space="0" w:color="auto"/>
            </w:tcBorders>
            <w:hideMark/>
          </w:tcPr>
          <w:p w14:paraId="2197EA50" w14:textId="77777777" w:rsidR="009E3D4A" w:rsidRPr="00960991" w:rsidRDefault="009E3D4A" w:rsidP="00871B96">
            <w:pPr>
              <w:spacing w:before="40" w:after="40"/>
              <w:rPr>
                <w:sz w:val="18"/>
                <w:szCs w:val="18"/>
                <w:lang w:val="fr-FR"/>
              </w:rPr>
            </w:pPr>
            <w:r w:rsidRPr="00960991">
              <w:rPr>
                <w:sz w:val="18"/>
                <w:szCs w:val="18"/>
                <w:lang w:val="fr-FR"/>
              </w:rPr>
              <w:t>56-38-2</w:t>
            </w:r>
          </w:p>
        </w:tc>
        <w:tc>
          <w:tcPr>
            <w:tcW w:w="856" w:type="pct"/>
            <w:tcBorders>
              <w:top w:val="single" w:sz="4" w:space="0" w:color="auto"/>
              <w:left w:val="single" w:sz="4" w:space="0" w:color="auto"/>
              <w:bottom w:val="single" w:sz="4" w:space="0" w:color="auto"/>
              <w:right w:val="single" w:sz="4" w:space="0" w:color="auto"/>
            </w:tcBorders>
            <w:hideMark/>
          </w:tcPr>
          <w:p w14:paraId="5C04CABD"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3EE2A008"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172237EA"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16C7B9CB"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17555305"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3DA5018B" w14:textId="77777777" w:rsidR="009E3D4A" w:rsidRPr="00960991" w:rsidRDefault="009E3D4A" w:rsidP="00871B96">
            <w:pPr>
              <w:spacing w:before="40" w:after="40"/>
              <w:rPr>
                <w:sz w:val="18"/>
                <w:szCs w:val="18"/>
                <w:lang w:val="fr-FR"/>
              </w:rPr>
            </w:pPr>
            <w:r w:rsidRPr="00960991">
              <w:rPr>
                <w:sz w:val="18"/>
                <w:szCs w:val="18"/>
                <w:lang w:val="fr-FR"/>
              </w:rPr>
              <w:t>Biphényles polychlorés (PCB)</w:t>
            </w:r>
          </w:p>
        </w:tc>
        <w:tc>
          <w:tcPr>
            <w:tcW w:w="818" w:type="pct"/>
            <w:tcBorders>
              <w:top w:val="single" w:sz="4" w:space="0" w:color="auto"/>
              <w:left w:val="single" w:sz="4" w:space="0" w:color="auto"/>
              <w:bottom w:val="single" w:sz="4" w:space="0" w:color="auto"/>
              <w:right w:val="single" w:sz="4" w:space="0" w:color="auto"/>
            </w:tcBorders>
            <w:hideMark/>
          </w:tcPr>
          <w:p w14:paraId="7E39099C" w14:textId="77777777" w:rsidR="009E3D4A" w:rsidRPr="00960991" w:rsidRDefault="009E3D4A" w:rsidP="00871B96">
            <w:pPr>
              <w:spacing w:before="40" w:after="40"/>
              <w:rPr>
                <w:sz w:val="18"/>
                <w:szCs w:val="18"/>
                <w:lang w:val="fr-FR"/>
              </w:rPr>
            </w:pPr>
            <w:r w:rsidRPr="00960991">
              <w:rPr>
                <w:sz w:val="18"/>
                <w:szCs w:val="18"/>
                <w:lang w:val="fr-FR"/>
              </w:rPr>
              <w:t>1336-36-3</w:t>
            </w:r>
          </w:p>
        </w:tc>
        <w:tc>
          <w:tcPr>
            <w:tcW w:w="856" w:type="pct"/>
            <w:tcBorders>
              <w:top w:val="single" w:sz="4" w:space="0" w:color="auto"/>
              <w:left w:val="single" w:sz="4" w:space="0" w:color="auto"/>
              <w:bottom w:val="single" w:sz="4" w:space="0" w:color="auto"/>
              <w:right w:val="single" w:sz="4" w:space="0" w:color="auto"/>
            </w:tcBorders>
            <w:hideMark/>
          </w:tcPr>
          <w:p w14:paraId="6D3296E3"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48D36DFD"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722F4F8F"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1C0C1A30" w14:textId="77777777" w:rsidR="009E3D4A" w:rsidRPr="00960991" w:rsidRDefault="009E3D4A" w:rsidP="00871B96">
            <w:pPr>
              <w:spacing w:before="40" w:after="40"/>
              <w:rPr>
                <w:sz w:val="18"/>
                <w:szCs w:val="18"/>
                <w:highlight w:val="yellow"/>
                <w:lang w:val="fr-FR"/>
              </w:rPr>
            </w:pPr>
            <w:r w:rsidRPr="00960991">
              <w:rPr>
                <w:sz w:val="18"/>
                <w:szCs w:val="18"/>
                <w:lang w:val="fr-FR"/>
              </w:rPr>
              <w:t>Non/Oui</w:t>
            </w:r>
          </w:p>
        </w:tc>
      </w:tr>
      <w:tr w:rsidR="009E3D4A" w:rsidRPr="00960991" w14:paraId="4999246A"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3F5EA768" w14:textId="77777777" w:rsidR="009E3D4A" w:rsidRPr="00960991" w:rsidRDefault="009E3D4A" w:rsidP="00871B96">
            <w:pPr>
              <w:spacing w:before="40" w:after="40"/>
              <w:rPr>
                <w:sz w:val="18"/>
                <w:szCs w:val="18"/>
                <w:lang w:val="fr-FR"/>
              </w:rPr>
            </w:pPr>
            <w:r w:rsidRPr="00960991">
              <w:rPr>
                <w:sz w:val="18"/>
                <w:szCs w:val="18"/>
                <w:lang w:val="fr-FR"/>
              </w:rPr>
              <w:t>Pentachlorophénol</w:t>
            </w:r>
          </w:p>
        </w:tc>
        <w:tc>
          <w:tcPr>
            <w:tcW w:w="818" w:type="pct"/>
            <w:tcBorders>
              <w:top w:val="single" w:sz="4" w:space="0" w:color="auto"/>
              <w:left w:val="single" w:sz="4" w:space="0" w:color="auto"/>
              <w:bottom w:val="single" w:sz="4" w:space="0" w:color="auto"/>
              <w:right w:val="single" w:sz="4" w:space="0" w:color="auto"/>
            </w:tcBorders>
            <w:hideMark/>
          </w:tcPr>
          <w:p w14:paraId="2D490A4A" w14:textId="77777777" w:rsidR="009E3D4A" w:rsidRPr="00960991" w:rsidRDefault="009E3D4A" w:rsidP="00871B96">
            <w:pPr>
              <w:spacing w:before="40" w:after="40"/>
              <w:rPr>
                <w:sz w:val="18"/>
                <w:szCs w:val="18"/>
                <w:lang w:val="fr-FR"/>
              </w:rPr>
            </w:pPr>
            <w:r w:rsidRPr="00960991">
              <w:rPr>
                <w:sz w:val="18"/>
                <w:szCs w:val="18"/>
                <w:lang w:val="fr-FR"/>
              </w:rPr>
              <w:t>87-86-5</w:t>
            </w:r>
          </w:p>
        </w:tc>
        <w:tc>
          <w:tcPr>
            <w:tcW w:w="856" w:type="pct"/>
            <w:tcBorders>
              <w:top w:val="single" w:sz="4" w:space="0" w:color="auto"/>
              <w:left w:val="single" w:sz="4" w:space="0" w:color="auto"/>
              <w:bottom w:val="single" w:sz="4" w:space="0" w:color="auto"/>
              <w:right w:val="single" w:sz="4" w:space="0" w:color="auto"/>
            </w:tcBorders>
            <w:hideMark/>
          </w:tcPr>
          <w:p w14:paraId="661C73A0" w14:textId="77777777" w:rsidR="009E3D4A" w:rsidRPr="00960991" w:rsidRDefault="009E3D4A" w:rsidP="00871B96">
            <w:pPr>
              <w:spacing w:before="40" w:after="40"/>
              <w:rPr>
                <w:sz w:val="18"/>
                <w:szCs w:val="18"/>
                <w:highlight w:val="yellow"/>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6C8CAA8C"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6B77AC80"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69219D37"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30D782D5"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1316E3C2" w14:textId="77777777" w:rsidR="009E3D4A" w:rsidRPr="00960991" w:rsidRDefault="009E3D4A" w:rsidP="00871B96">
            <w:pPr>
              <w:spacing w:before="40" w:after="40"/>
              <w:rPr>
                <w:sz w:val="18"/>
                <w:szCs w:val="18"/>
                <w:lang w:val="fr-FR"/>
              </w:rPr>
            </w:pPr>
            <w:r w:rsidRPr="00960991">
              <w:rPr>
                <w:sz w:val="18"/>
                <w:szCs w:val="18"/>
                <w:lang w:val="fr-FR"/>
              </w:rPr>
              <w:t>Phosphamidon</w:t>
            </w:r>
          </w:p>
        </w:tc>
        <w:tc>
          <w:tcPr>
            <w:tcW w:w="818" w:type="pct"/>
            <w:tcBorders>
              <w:top w:val="single" w:sz="4" w:space="0" w:color="auto"/>
              <w:left w:val="single" w:sz="4" w:space="0" w:color="auto"/>
              <w:bottom w:val="single" w:sz="4" w:space="0" w:color="auto"/>
              <w:right w:val="single" w:sz="4" w:space="0" w:color="auto"/>
            </w:tcBorders>
            <w:hideMark/>
          </w:tcPr>
          <w:p w14:paraId="702C3681" w14:textId="77777777" w:rsidR="009E3D4A" w:rsidRPr="00960991" w:rsidRDefault="009E3D4A" w:rsidP="00871B96">
            <w:pPr>
              <w:spacing w:before="40" w:after="40"/>
              <w:rPr>
                <w:sz w:val="18"/>
                <w:szCs w:val="18"/>
                <w:lang w:val="fr-FR"/>
              </w:rPr>
            </w:pPr>
            <w:r w:rsidRPr="00960991">
              <w:rPr>
                <w:sz w:val="18"/>
                <w:szCs w:val="18"/>
                <w:lang w:val="fr-FR"/>
              </w:rPr>
              <w:t>13171-21-6</w:t>
            </w:r>
          </w:p>
        </w:tc>
        <w:tc>
          <w:tcPr>
            <w:tcW w:w="856" w:type="pct"/>
            <w:tcBorders>
              <w:top w:val="single" w:sz="4" w:space="0" w:color="auto"/>
              <w:left w:val="single" w:sz="4" w:space="0" w:color="auto"/>
              <w:bottom w:val="single" w:sz="4" w:space="0" w:color="auto"/>
              <w:right w:val="single" w:sz="4" w:space="0" w:color="auto"/>
            </w:tcBorders>
            <w:hideMark/>
          </w:tcPr>
          <w:p w14:paraId="6B33F96F" w14:textId="77777777" w:rsidR="009E3D4A" w:rsidRPr="00960991" w:rsidRDefault="009E3D4A" w:rsidP="00871B96">
            <w:pPr>
              <w:spacing w:before="40" w:after="40"/>
              <w:rPr>
                <w:sz w:val="18"/>
                <w:szCs w:val="18"/>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43F4F9DB"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28221B01"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3F72C40A"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5B153440"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56C2FEFE" w14:textId="77777777" w:rsidR="009E3D4A" w:rsidRPr="00960991" w:rsidRDefault="009E3D4A" w:rsidP="00871B96">
            <w:pPr>
              <w:spacing w:before="40" w:after="40"/>
              <w:rPr>
                <w:sz w:val="18"/>
                <w:szCs w:val="18"/>
                <w:lang w:val="fr-FR"/>
              </w:rPr>
            </w:pPr>
            <w:r w:rsidRPr="00960991">
              <w:rPr>
                <w:sz w:val="18"/>
                <w:szCs w:val="18"/>
                <w:lang w:val="fr-FR"/>
              </w:rPr>
              <w:t>Biphényles polybromés (PBB)</w:t>
            </w:r>
          </w:p>
        </w:tc>
        <w:tc>
          <w:tcPr>
            <w:tcW w:w="818" w:type="pct"/>
            <w:tcBorders>
              <w:top w:val="single" w:sz="4" w:space="0" w:color="auto"/>
              <w:left w:val="single" w:sz="4" w:space="0" w:color="auto"/>
              <w:bottom w:val="single" w:sz="4" w:space="0" w:color="auto"/>
              <w:right w:val="single" w:sz="4" w:space="0" w:color="auto"/>
            </w:tcBorders>
            <w:hideMark/>
          </w:tcPr>
          <w:p w14:paraId="11BD3968" w14:textId="77777777" w:rsidR="009E3D4A" w:rsidRPr="00960991" w:rsidRDefault="009E3D4A" w:rsidP="00871B96">
            <w:pPr>
              <w:spacing w:before="40" w:after="40"/>
              <w:rPr>
                <w:sz w:val="18"/>
                <w:szCs w:val="18"/>
                <w:lang w:val="fr-FR"/>
              </w:rPr>
            </w:pPr>
            <w:r w:rsidRPr="00960991">
              <w:rPr>
                <w:sz w:val="18"/>
                <w:szCs w:val="18"/>
                <w:lang w:val="fr-FR"/>
              </w:rPr>
              <w:t xml:space="preserve">36355-01-8 (hexa-) </w:t>
            </w:r>
            <w:r w:rsidRPr="00960991">
              <w:rPr>
                <w:sz w:val="18"/>
                <w:szCs w:val="18"/>
                <w:lang w:val="fr-FR"/>
              </w:rPr>
              <w:br/>
              <w:t xml:space="preserve">27858-07-7 (octa-) </w:t>
            </w:r>
            <w:r w:rsidRPr="00960991">
              <w:rPr>
                <w:sz w:val="18"/>
                <w:szCs w:val="18"/>
                <w:lang w:val="fr-FR"/>
              </w:rPr>
              <w:br/>
              <w:t>13654-09-6 (deca-)</w:t>
            </w:r>
          </w:p>
        </w:tc>
        <w:tc>
          <w:tcPr>
            <w:tcW w:w="856" w:type="pct"/>
            <w:tcBorders>
              <w:top w:val="single" w:sz="4" w:space="0" w:color="auto"/>
              <w:left w:val="single" w:sz="4" w:space="0" w:color="auto"/>
              <w:bottom w:val="single" w:sz="4" w:space="0" w:color="auto"/>
              <w:right w:val="single" w:sz="4" w:space="0" w:color="auto"/>
            </w:tcBorders>
            <w:hideMark/>
          </w:tcPr>
          <w:p w14:paraId="23500A2C" w14:textId="77777777" w:rsidR="009E3D4A" w:rsidRPr="00960991" w:rsidRDefault="009E3D4A" w:rsidP="00871B96">
            <w:pPr>
              <w:spacing w:before="40" w:after="40"/>
              <w:rPr>
                <w:sz w:val="18"/>
                <w:szCs w:val="18"/>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50A30716"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1953AD50"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3A2C9321" w14:textId="77777777" w:rsidR="009E3D4A" w:rsidRPr="00960991" w:rsidRDefault="009E3D4A" w:rsidP="00871B96">
            <w:pPr>
              <w:spacing w:before="40" w:after="40"/>
              <w:rPr>
                <w:sz w:val="18"/>
                <w:szCs w:val="18"/>
                <w:highlight w:val="yellow"/>
                <w:lang w:val="fr-FR"/>
              </w:rPr>
            </w:pPr>
            <w:r w:rsidRPr="00960991">
              <w:rPr>
                <w:sz w:val="18"/>
                <w:szCs w:val="18"/>
                <w:lang w:val="fr-FR"/>
              </w:rPr>
              <w:t>Non/Oui</w:t>
            </w:r>
          </w:p>
        </w:tc>
      </w:tr>
      <w:tr w:rsidR="009E3D4A" w:rsidRPr="00960991" w14:paraId="4D869A56"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57825E3B" w14:textId="77777777" w:rsidR="009E3D4A" w:rsidRPr="00960991" w:rsidRDefault="009E3D4A" w:rsidP="00871B96">
            <w:pPr>
              <w:spacing w:before="40" w:after="40"/>
              <w:rPr>
                <w:sz w:val="18"/>
                <w:szCs w:val="18"/>
                <w:lang w:val="fr-FR"/>
              </w:rPr>
            </w:pPr>
            <w:r w:rsidRPr="00960991">
              <w:rPr>
                <w:sz w:val="18"/>
                <w:szCs w:val="18"/>
                <w:lang w:val="fr-FR"/>
              </w:rPr>
              <w:t>Terphényles polychlorés (PCT)</w:t>
            </w:r>
          </w:p>
        </w:tc>
        <w:tc>
          <w:tcPr>
            <w:tcW w:w="818" w:type="pct"/>
            <w:tcBorders>
              <w:top w:val="single" w:sz="4" w:space="0" w:color="auto"/>
              <w:left w:val="single" w:sz="4" w:space="0" w:color="auto"/>
              <w:bottom w:val="single" w:sz="4" w:space="0" w:color="auto"/>
              <w:right w:val="single" w:sz="4" w:space="0" w:color="auto"/>
            </w:tcBorders>
            <w:hideMark/>
          </w:tcPr>
          <w:p w14:paraId="3F65D540" w14:textId="77777777" w:rsidR="009E3D4A" w:rsidRPr="00960991" w:rsidRDefault="009E3D4A" w:rsidP="00871B96">
            <w:pPr>
              <w:spacing w:before="40" w:after="40"/>
              <w:rPr>
                <w:sz w:val="18"/>
                <w:szCs w:val="18"/>
                <w:lang w:val="fr-FR"/>
              </w:rPr>
            </w:pPr>
            <w:r w:rsidRPr="00960991">
              <w:rPr>
                <w:sz w:val="18"/>
                <w:szCs w:val="18"/>
                <w:lang w:val="fr-FR"/>
              </w:rPr>
              <w:t>61788-33-8</w:t>
            </w:r>
          </w:p>
        </w:tc>
        <w:tc>
          <w:tcPr>
            <w:tcW w:w="856" w:type="pct"/>
            <w:tcBorders>
              <w:top w:val="single" w:sz="4" w:space="0" w:color="auto"/>
              <w:left w:val="single" w:sz="4" w:space="0" w:color="auto"/>
              <w:bottom w:val="single" w:sz="4" w:space="0" w:color="auto"/>
              <w:right w:val="single" w:sz="4" w:space="0" w:color="auto"/>
            </w:tcBorders>
            <w:hideMark/>
          </w:tcPr>
          <w:p w14:paraId="40B2CD98" w14:textId="77777777" w:rsidR="009E3D4A" w:rsidRPr="00960991" w:rsidRDefault="009E3D4A" w:rsidP="00871B96">
            <w:pPr>
              <w:spacing w:before="40" w:after="40"/>
              <w:rPr>
                <w:sz w:val="18"/>
                <w:szCs w:val="18"/>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268615CA"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00FEAA7F"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44DF81E2" w14:textId="77777777" w:rsidR="009E3D4A" w:rsidRPr="00960991" w:rsidRDefault="009E3D4A" w:rsidP="00871B96">
            <w:pPr>
              <w:spacing w:before="40" w:after="40"/>
              <w:rPr>
                <w:sz w:val="18"/>
                <w:szCs w:val="18"/>
                <w:highlight w:val="yellow"/>
                <w:lang w:val="fr-FR"/>
              </w:rPr>
            </w:pPr>
            <w:r w:rsidRPr="00960991">
              <w:rPr>
                <w:sz w:val="18"/>
                <w:szCs w:val="18"/>
                <w:lang w:val="fr-FR"/>
              </w:rPr>
              <w:t>Non/Oui</w:t>
            </w:r>
          </w:p>
        </w:tc>
      </w:tr>
      <w:tr w:rsidR="009E3D4A" w:rsidRPr="00960991" w14:paraId="7E8C8E78"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3FDBB560" w14:textId="77777777" w:rsidR="009E3D4A" w:rsidRPr="00960991" w:rsidRDefault="009E3D4A" w:rsidP="00871B96">
            <w:pPr>
              <w:spacing w:before="40" w:after="40"/>
              <w:rPr>
                <w:sz w:val="18"/>
                <w:szCs w:val="18"/>
                <w:lang w:val="fr-FR"/>
              </w:rPr>
            </w:pPr>
            <w:r w:rsidRPr="00960991">
              <w:rPr>
                <w:sz w:val="18"/>
                <w:szCs w:val="18"/>
                <w:lang w:val="fr-FR"/>
              </w:rPr>
              <w:t>Toxaphène</w:t>
            </w:r>
          </w:p>
        </w:tc>
        <w:tc>
          <w:tcPr>
            <w:tcW w:w="818" w:type="pct"/>
            <w:tcBorders>
              <w:top w:val="single" w:sz="4" w:space="0" w:color="auto"/>
              <w:left w:val="single" w:sz="4" w:space="0" w:color="auto"/>
              <w:bottom w:val="single" w:sz="4" w:space="0" w:color="auto"/>
              <w:right w:val="single" w:sz="4" w:space="0" w:color="auto"/>
            </w:tcBorders>
            <w:hideMark/>
          </w:tcPr>
          <w:p w14:paraId="6AC9FF6F" w14:textId="77777777" w:rsidR="009E3D4A" w:rsidRPr="00960991" w:rsidRDefault="009E3D4A" w:rsidP="00871B96">
            <w:pPr>
              <w:spacing w:before="40" w:after="40"/>
              <w:rPr>
                <w:sz w:val="18"/>
                <w:szCs w:val="18"/>
                <w:lang w:val="fr-FR"/>
              </w:rPr>
            </w:pPr>
            <w:r w:rsidRPr="00960991">
              <w:rPr>
                <w:sz w:val="18"/>
                <w:szCs w:val="18"/>
                <w:lang w:val="fr-FR"/>
              </w:rPr>
              <w:t>8001-35-2</w:t>
            </w:r>
          </w:p>
        </w:tc>
        <w:tc>
          <w:tcPr>
            <w:tcW w:w="856" w:type="pct"/>
            <w:tcBorders>
              <w:top w:val="single" w:sz="4" w:space="0" w:color="auto"/>
              <w:left w:val="single" w:sz="4" w:space="0" w:color="auto"/>
              <w:bottom w:val="single" w:sz="4" w:space="0" w:color="auto"/>
              <w:right w:val="single" w:sz="4" w:space="0" w:color="auto"/>
            </w:tcBorders>
            <w:hideMark/>
          </w:tcPr>
          <w:p w14:paraId="6259442D" w14:textId="77777777" w:rsidR="009E3D4A" w:rsidRPr="00960991" w:rsidRDefault="009E3D4A" w:rsidP="00871B96">
            <w:pPr>
              <w:spacing w:before="40" w:after="40"/>
              <w:rPr>
                <w:sz w:val="18"/>
                <w:szCs w:val="18"/>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1599601F"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38093CB6"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556AD57A" w14:textId="77777777" w:rsidR="009E3D4A" w:rsidRPr="00960991" w:rsidRDefault="009E3D4A" w:rsidP="00871B96">
            <w:pPr>
              <w:spacing w:before="40" w:after="40"/>
              <w:rPr>
                <w:sz w:val="18"/>
                <w:szCs w:val="18"/>
                <w:highlight w:val="yellow"/>
                <w:lang w:val="fr-FR"/>
              </w:rPr>
            </w:pPr>
            <w:r w:rsidRPr="00960991">
              <w:rPr>
                <w:sz w:val="18"/>
                <w:szCs w:val="18"/>
                <w:lang w:val="fr-FR"/>
              </w:rPr>
              <w:t>Oui/Non</w:t>
            </w:r>
          </w:p>
        </w:tc>
      </w:tr>
      <w:tr w:rsidR="009E3D4A" w:rsidRPr="00960991" w14:paraId="52B6B06F" w14:textId="77777777" w:rsidTr="00871B96">
        <w:tc>
          <w:tcPr>
            <w:tcW w:w="1168" w:type="pct"/>
            <w:tcBorders>
              <w:top w:val="single" w:sz="4" w:space="0" w:color="auto"/>
              <w:left w:val="single" w:sz="4" w:space="0" w:color="auto"/>
              <w:bottom w:val="single" w:sz="4" w:space="0" w:color="auto"/>
              <w:right w:val="single" w:sz="4" w:space="0" w:color="auto"/>
            </w:tcBorders>
            <w:hideMark/>
          </w:tcPr>
          <w:p w14:paraId="71429A09" w14:textId="77777777" w:rsidR="009E3D4A" w:rsidRPr="00960991" w:rsidRDefault="009E3D4A" w:rsidP="00871B96">
            <w:pPr>
              <w:spacing w:before="40" w:after="40"/>
              <w:rPr>
                <w:sz w:val="18"/>
                <w:szCs w:val="18"/>
                <w:lang w:val="fr-FR"/>
              </w:rPr>
            </w:pPr>
            <w:r w:rsidRPr="00960991">
              <w:rPr>
                <w:sz w:val="18"/>
                <w:szCs w:val="18"/>
                <w:lang w:val="fr-FR"/>
              </w:rPr>
              <w:t>Phosphate de tris(2,3-dibromopropyle)</w:t>
            </w:r>
          </w:p>
        </w:tc>
        <w:tc>
          <w:tcPr>
            <w:tcW w:w="818" w:type="pct"/>
            <w:tcBorders>
              <w:top w:val="single" w:sz="4" w:space="0" w:color="auto"/>
              <w:left w:val="single" w:sz="4" w:space="0" w:color="auto"/>
              <w:bottom w:val="single" w:sz="4" w:space="0" w:color="auto"/>
              <w:right w:val="single" w:sz="4" w:space="0" w:color="auto"/>
            </w:tcBorders>
            <w:hideMark/>
          </w:tcPr>
          <w:p w14:paraId="231C42A2" w14:textId="77777777" w:rsidR="009E3D4A" w:rsidRPr="00960991" w:rsidRDefault="009E3D4A" w:rsidP="00871B96">
            <w:pPr>
              <w:spacing w:before="40" w:after="40"/>
              <w:rPr>
                <w:sz w:val="18"/>
                <w:szCs w:val="18"/>
                <w:lang w:val="fr-FR"/>
              </w:rPr>
            </w:pPr>
            <w:r w:rsidRPr="00960991">
              <w:rPr>
                <w:sz w:val="18"/>
                <w:szCs w:val="18"/>
                <w:lang w:val="fr-FR"/>
              </w:rPr>
              <w:t>126-72-7</w:t>
            </w:r>
          </w:p>
        </w:tc>
        <w:tc>
          <w:tcPr>
            <w:tcW w:w="856" w:type="pct"/>
            <w:tcBorders>
              <w:top w:val="single" w:sz="4" w:space="0" w:color="auto"/>
              <w:left w:val="single" w:sz="4" w:space="0" w:color="auto"/>
              <w:bottom w:val="single" w:sz="4" w:space="0" w:color="auto"/>
              <w:right w:val="single" w:sz="4" w:space="0" w:color="auto"/>
            </w:tcBorders>
            <w:hideMark/>
          </w:tcPr>
          <w:p w14:paraId="0E3501F8" w14:textId="77777777" w:rsidR="009E3D4A" w:rsidRPr="00960991" w:rsidRDefault="009E3D4A" w:rsidP="00871B96">
            <w:pPr>
              <w:spacing w:before="40" w:after="40"/>
              <w:rPr>
                <w:sz w:val="18"/>
                <w:szCs w:val="18"/>
                <w:lang w:val="fr-FR"/>
              </w:rPr>
            </w:pPr>
            <w:r w:rsidRPr="00960991">
              <w:rPr>
                <w:sz w:val="18"/>
                <w:szCs w:val="18"/>
                <w:lang w:val="fr-FR"/>
              </w:rPr>
              <w:t>Pesticide/Produit à usage industriel</w:t>
            </w:r>
          </w:p>
        </w:tc>
        <w:tc>
          <w:tcPr>
            <w:tcW w:w="681" w:type="pct"/>
            <w:tcBorders>
              <w:top w:val="single" w:sz="4" w:space="0" w:color="auto"/>
              <w:left w:val="single" w:sz="4" w:space="0" w:color="auto"/>
              <w:bottom w:val="single" w:sz="4" w:space="0" w:color="auto"/>
              <w:right w:val="single" w:sz="4" w:space="0" w:color="auto"/>
            </w:tcBorders>
            <w:hideMark/>
          </w:tcPr>
          <w:p w14:paraId="229934A7" w14:textId="77777777" w:rsidR="009E3D4A" w:rsidRPr="00960991" w:rsidRDefault="009E3D4A" w:rsidP="00871B96">
            <w:pPr>
              <w:spacing w:before="40" w:after="40"/>
              <w:rPr>
                <w:sz w:val="18"/>
                <w:szCs w:val="18"/>
                <w:highlight w:val="yellow"/>
                <w:lang w:val="fr-FR"/>
              </w:rPr>
            </w:pPr>
            <w:r w:rsidRPr="00960991">
              <w:rPr>
                <w:sz w:val="18"/>
                <w:szCs w:val="18"/>
                <w:lang w:val="fr-FR"/>
              </w:rPr>
              <w:t>Indonésie</w:t>
            </w:r>
          </w:p>
        </w:tc>
        <w:tc>
          <w:tcPr>
            <w:tcW w:w="896" w:type="pct"/>
            <w:tcBorders>
              <w:top w:val="single" w:sz="4" w:space="0" w:color="auto"/>
              <w:left w:val="single" w:sz="4" w:space="0" w:color="auto"/>
              <w:bottom w:val="single" w:sz="4" w:space="0" w:color="auto"/>
              <w:right w:val="single" w:sz="4" w:space="0" w:color="auto"/>
            </w:tcBorders>
            <w:hideMark/>
          </w:tcPr>
          <w:p w14:paraId="6A85AEED" w14:textId="77777777" w:rsidR="009E3D4A" w:rsidRPr="00960991" w:rsidRDefault="009E3D4A" w:rsidP="00871B96">
            <w:pPr>
              <w:spacing w:before="40" w:after="40"/>
              <w:rPr>
                <w:sz w:val="18"/>
                <w:szCs w:val="18"/>
                <w:highlight w:val="yellow"/>
                <w:lang w:val="fr-FR"/>
              </w:rPr>
            </w:pPr>
            <w:r w:rsidRPr="00960991">
              <w:rPr>
                <w:sz w:val="18"/>
                <w:szCs w:val="18"/>
                <w:lang w:val="fr-FR"/>
              </w:rPr>
              <w:t>Asie</w:t>
            </w:r>
          </w:p>
        </w:tc>
        <w:tc>
          <w:tcPr>
            <w:tcW w:w="581" w:type="pct"/>
            <w:tcBorders>
              <w:top w:val="single" w:sz="4" w:space="0" w:color="auto"/>
              <w:left w:val="single" w:sz="4" w:space="0" w:color="auto"/>
              <w:bottom w:val="single" w:sz="4" w:space="0" w:color="auto"/>
              <w:right w:val="single" w:sz="4" w:space="0" w:color="auto"/>
            </w:tcBorders>
            <w:hideMark/>
          </w:tcPr>
          <w:p w14:paraId="2594A625" w14:textId="77777777" w:rsidR="009E3D4A" w:rsidRPr="00960991" w:rsidRDefault="009E3D4A" w:rsidP="00871B96">
            <w:pPr>
              <w:spacing w:before="40" w:after="40"/>
              <w:rPr>
                <w:sz w:val="18"/>
                <w:szCs w:val="18"/>
                <w:highlight w:val="yellow"/>
                <w:lang w:val="fr-FR"/>
              </w:rPr>
            </w:pPr>
            <w:r w:rsidRPr="00960991">
              <w:rPr>
                <w:sz w:val="18"/>
                <w:szCs w:val="18"/>
                <w:lang w:val="fr-FR"/>
              </w:rPr>
              <w:t>Non/Oui</w:t>
            </w:r>
          </w:p>
        </w:tc>
      </w:tr>
      <w:tr w:rsidR="009E3D4A" w:rsidRPr="00960991" w14:paraId="128ACF76" w14:textId="77777777" w:rsidTr="00871B96">
        <w:tc>
          <w:tcPr>
            <w:tcW w:w="1168" w:type="pct"/>
          </w:tcPr>
          <w:p w14:paraId="459B67BE" w14:textId="77777777" w:rsidR="009E3D4A" w:rsidRPr="00AB4A36" w:rsidRDefault="009E3D4A" w:rsidP="00871B96">
            <w:pPr>
              <w:spacing w:before="40" w:after="40"/>
              <w:rPr>
                <w:sz w:val="18"/>
                <w:szCs w:val="18"/>
                <w:lang w:val="fr-FR"/>
              </w:rPr>
            </w:pPr>
            <w:r w:rsidRPr="00AB4A36">
              <w:rPr>
                <w:color w:val="000000"/>
                <w:sz w:val="18"/>
                <w:szCs w:val="18"/>
                <w:lang w:val="fr-FR" w:eastAsia="en-US"/>
              </w:rPr>
              <w:t xml:space="preserve">2,4-D dimethylamine </w:t>
            </w:r>
          </w:p>
        </w:tc>
        <w:tc>
          <w:tcPr>
            <w:tcW w:w="818" w:type="pct"/>
          </w:tcPr>
          <w:p w14:paraId="75E7C08F" w14:textId="77777777" w:rsidR="009E3D4A" w:rsidRPr="00C355A9" w:rsidRDefault="009E3D4A" w:rsidP="00871B96">
            <w:pPr>
              <w:spacing w:before="40" w:after="40"/>
              <w:rPr>
                <w:sz w:val="18"/>
                <w:szCs w:val="18"/>
                <w:lang w:val="fr-FR"/>
              </w:rPr>
            </w:pPr>
            <w:r w:rsidRPr="00C355A9">
              <w:rPr>
                <w:sz w:val="18"/>
                <w:szCs w:val="18"/>
                <w:lang w:val="fr-FR"/>
              </w:rPr>
              <w:t>2008-39-1</w:t>
            </w:r>
          </w:p>
        </w:tc>
        <w:tc>
          <w:tcPr>
            <w:tcW w:w="856" w:type="pct"/>
          </w:tcPr>
          <w:p w14:paraId="56D3144D" w14:textId="77777777" w:rsidR="009E3D4A" w:rsidRPr="00C355A9" w:rsidRDefault="009E3D4A" w:rsidP="00871B96">
            <w:pPr>
              <w:spacing w:before="40" w:after="40"/>
              <w:rPr>
                <w:sz w:val="18"/>
                <w:szCs w:val="18"/>
                <w:lang w:val="fr-FR"/>
              </w:rPr>
            </w:pPr>
            <w:r w:rsidRPr="00C355A9">
              <w:rPr>
                <w:sz w:val="18"/>
                <w:szCs w:val="18"/>
                <w:lang w:val="fr-FR"/>
              </w:rPr>
              <w:t>Pesticide</w:t>
            </w:r>
          </w:p>
        </w:tc>
        <w:tc>
          <w:tcPr>
            <w:tcW w:w="681" w:type="pct"/>
          </w:tcPr>
          <w:p w14:paraId="7ABEAC9B" w14:textId="77777777" w:rsidR="009E3D4A" w:rsidRPr="00C355A9" w:rsidRDefault="009E3D4A" w:rsidP="00871B96">
            <w:pPr>
              <w:spacing w:before="40" w:after="40"/>
              <w:rPr>
                <w:sz w:val="18"/>
                <w:szCs w:val="18"/>
                <w:lang w:val="fr-FR"/>
              </w:rPr>
            </w:pPr>
            <w:r w:rsidRPr="00C355A9">
              <w:rPr>
                <w:sz w:val="18"/>
                <w:szCs w:val="18"/>
                <w:lang w:val="fr-FR"/>
              </w:rPr>
              <w:t>Mozambique</w:t>
            </w:r>
          </w:p>
        </w:tc>
        <w:tc>
          <w:tcPr>
            <w:tcW w:w="896" w:type="pct"/>
          </w:tcPr>
          <w:p w14:paraId="7FF09FF4" w14:textId="77777777" w:rsidR="009E3D4A" w:rsidRPr="00C355A9" w:rsidRDefault="009E3D4A" w:rsidP="00871B96">
            <w:pPr>
              <w:spacing w:before="40" w:after="40"/>
              <w:rPr>
                <w:sz w:val="18"/>
                <w:szCs w:val="18"/>
                <w:lang w:val="fr-FR"/>
              </w:rPr>
            </w:pPr>
            <w:r w:rsidRPr="00C355A9">
              <w:rPr>
                <w:sz w:val="18"/>
                <w:szCs w:val="18"/>
                <w:lang w:val="fr-FR"/>
              </w:rPr>
              <w:t>Afrique</w:t>
            </w:r>
          </w:p>
        </w:tc>
        <w:tc>
          <w:tcPr>
            <w:tcW w:w="581" w:type="pct"/>
          </w:tcPr>
          <w:p w14:paraId="4D355857" w14:textId="77777777" w:rsidR="009E3D4A" w:rsidRPr="00C355A9" w:rsidRDefault="009E3D4A" w:rsidP="00871B96">
            <w:pPr>
              <w:spacing w:before="40" w:after="40"/>
              <w:rPr>
                <w:sz w:val="18"/>
                <w:szCs w:val="18"/>
                <w:lang w:val="fr-FR"/>
              </w:rPr>
            </w:pPr>
            <w:r w:rsidRPr="00C355A9">
              <w:rPr>
                <w:sz w:val="18"/>
                <w:szCs w:val="18"/>
                <w:lang w:val="fr-FR"/>
              </w:rPr>
              <w:t>Non</w:t>
            </w:r>
          </w:p>
        </w:tc>
      </w:tr>
      <w:tr w:rsidR="009E3D4A" w:rsidRPr="00960991" w14:paraId="542D6FA2" w14:textId="77777777" w:rsidTr="00871B96">
        <w:tc>
          <w:tcPr>
            <w:tcW w:w="1168" w:type="pct"/>
          </w:tcPr>
          <w:p w14:paraId="72458AC6" w14:textId="77777777" w:rsidR="009E3D4A" w:rsidRPr="00AB4A36" w:rsidRDefault="009E3D4A" w:rsidP="00871B96">
            <w:pPr>
              <w:spacing w:before="40" w:after="40"/>
              <w:rPr>
                <w:sz w:val="18"/>
                <w:szCs w:val="18"/>
                <w:lang w:val="fr-FR"/>
              </w:rPr>
            </w:pPr>
            <w:r w:rsidRPr="00AB4A36">
              <w:rPr>
                <w:sz w:val="18"/>
                <w:szCs w:val="18"/>
                <w:lang w:val="fr-FR"/>
              </w:rPr>
              <w:t>Diuron</w:t>
            </w:r>
          </w:p>
        </w:tc>
        <w:tc>
          <w:tcPr>
            <w:tcW w:w="818" w:type="pct"/>
          </w:tcPr>
          <w:p w14:paraId="70E9D4DF" w14:textId="77777777" w:rsidR="009E3D4A" w:rsidRPr="00C355A9" w:rsidRDefault="009E3D4A" w:rsidP="00871B96">
            <w:pPr>
              <w:spacing w:before="40" w:after="40"/>
              <w:rPr>
                <w:sz w:val="18"/>
                <w:szCs w:val="18"/>
                <w:lang w:val="fr-FR"/>
              </w:rPr>
            </w:pPr>
            <w:r w:rsidRPr="00C355A9">
              <w:rPr>
                <w:sz w:val="18"/>
                <w:szCs w:val="18"/>
                <w:lang w:val="fr-FR"/>
              </w:rPr>
              <w:t>330-54-1</w:t>
            </w:r>
          </w:p>
        </w:tc>
        <w:tc>
          <w:tcPr>
            <w:tcW w:w="856" w:type="pct"/>
          </w:tcPr>
          <w:p w14:paraId="55987475" w14:textId="77777777" w:rsidR="009E3D4A" w:rsidRPr="00C355A9" w:rsidRDefault="009E3D4A" w:rsidP="00871B96">
            <w:pPr>
              <w:spacing w:before="40" w:after="40"/>
              <w:rPr>
                <w:sz w:val="18"/>
                <w:szCs w:val="18"/>
                <w:lang w:val="fr-FR"/>
              </w:rPr>
            </w:pPr>
            <w:r w:rsidRPr="00C355A9">
              <w:rPr>
                <w:sz w:val="18"/>
                <w:szCs w:val="18"/>
                <w:lang w:val="fr-FR"/>
              </w:rPr>
              <w:t>Pesticide</w:t>
            </w:r>
          </w:p>
        </w:tc>
        <w:tc>
          <w:tcPr>
            <w:tcW w:w="681" w:type="pct"/>
          </w:tcPr>
          <w:p w14:paraId="54B899AC" w14:textId="77777777" w:rsidR="009E3D4A" w:rsidRPr="00C355A9" w:rsidRDefault="009E3D4A" w:rsidP="00871B96">
            <w:pPr>
              <w:spacing w:before="40" w:after="40"/>
              <w:rPr>
                <w:sz w:val="18"/>
                <w:szCs w:val="18"/>
                <w:lang w:val="fr-FR"/>
              </w:rPr>
            </w:pPr>
            <w:r w:rsidRPr="00C355A9">
              <w:rPr>
                <w:sz w:val="18"/>
                <w:szCs w:val="18"/>
                <w:lang w:val="fr-FR"/>
              </w:rPr>
              <w:t>Mozambique</w:t>
            </w:r>
          </w:p>
        </w:tc>
        <w:tc>
          <w:tcPr>
            <w:tcW w:w="896" w:type="pct"/>
          </w:tcPr>
          <w:p w14:paraId="48EC4E46" w14:textId="77777777" w:rsidR="009E3D4A" w:rsidRPr="00C355A9" w:rsidRDefault="009E3D4A" w:rsidP="00871B96">
            <w:pPr>
              <w:spacing w:before="40" w:after="40"/>
              <w:rPr>
                <w:sz w:val="18"/>
                <w:szCs w:val="18"/>
                <w:lang w:val="fr-FR"/>
              </w:rPr>
            </w:pPr>
            <w:r w:rsidRPr="00C355A9">
              <w:rPr>
                <w:sz w:val="18"/>
                <w:szCs w:val="18"/>
                <w:lang w:val="fr-FR"/>
              </w:rPr>
              <w:t>Afrique</w:t>
            </w:r>
          </w:p>
        </w:tc>
        <w:tc>
          <w:tcPr>
            <w:tcW w:w="581" w:type="pct"/>
          </w:tcPr>
          <w:p w14:paraId="2C83B7C3" w14:textId="77777777" w:rsidR="009E3D4A" w:rsidRPr="00C355A9" w:rsidRDefault="009E3D4A" w:rsidP="00871B96">
            <w:pPr>
              <w:spacing w:before="40" w:after="40"/>
              <w:rPr>
                <w:sz w:val="18"/>
                <w:szCs w:val="18"/>
                <w:lang w:val="fr-FR"/>
              </w:rPr>
            </w:pPr>
            <w:r w:rsidRPr="00C355A9">
              <w:rPr>
                <w:sz w:val="18"/>
                <w:szCs w:val="18"/>
                <w:lang w:val="fr-FR"/>
              </w:rPr>
              <w:t>Non</w:t>
            </w:r>
          </w:p>
        </w:tc>
      </w:tr>
      <w:tr w:rsidR="009E3D4A" w:rsidRPr="00960991" w14:paraId="7523F0B7" w14:textId="77777777" w:rsidTr="00871B96">
        <w:tc>
          <w:tcPr>
            <w:tcW w:w="1168" w:type="pct"/>
          </w:tcPr>
          <w:p w14:paraId="6E2071BD" w14:textId="77777777" w:rsidR="009E3D4A" w:rsidRPr="00AB4A36" w:rsidRDefault="009E3D4A" w:rsidP="00871B96">
            <w:pPr>
              <w:spacing w:before="40" w:after="40"/>
              <w:rPr>
                <w:sz w:val="18"/>
                <w:szCs w:val="18"/>
                <w:lang w:val="fr-FR"/>
              </w:rPr>
            </w:pPr>
            <w:r w:rsidRPr="00AB4A36">
              <w:rPr>
                <w:color w:val="000000"/>
                <w:sz w:val="18"/>
                <w:szCs w:val="18"/>
                <w:lang w:val="fr-FR" w:eastAsia="en-US"/>
              </w:rPr>
              <w:t>Oxyfluorfen</w:t>
            </w:r>
          </w:p>
        </w:tc>
        <w:tc>
          <w:tcPr>
            <w:tcW w:w="818" w:type="pct"/>
          </w:tcPr>
          <w:p w14:paraId="6DB86255" w14:textId="77777777" w:rsidR="009E3D4A" w:rsidRPr="00C355A9" w:rsidRDefault="009E3D4A" w:rsidP="00871B96">
            <w:pPr>
              <w:spacing w:before="40" w:after="40"/>
              <w:rPr>
                <w:sz w:val="18"/>
                <w:szCs w:val="18"/>
                <w:lang w:val="fr-FR"/>
              </w:rPr>
            </w:pPr>
            <w:r w:rsidRPr="00C355A9">
              <w:rPr>
                <w:sz w:val="18"/>
                <w:szCs w:val="18"/>
                <w:lang w:val="fr-FR"/>
              </w:rPr>
              <w:t>42874-03-3</w:t>
            </w:r>
          </w:p>
        </w:tc>
        <w:tc>
          <w:tcPr>
            <w:tcW w:w="856" w:type="pct"/>
          </w:tcPr>
          <w:p w14:paraId="55A14EB0" w14:textId="77777777" w:rsidR="009E3D4A" w:rsidRPr="00C355A9" w:rsidRDefault="009E3D4A" w:rsidP="00871B96">
            <w:pPr>
              <w:spacing w:before="40" w:after="40"/>
              <w:rPr>
                <w:sz w:val="18"/>
                <w:szCs w:val="18"/>
                <w:lang w:val="fr-FR"/>
              </w:rPr>
            </w:pPr>
            <w:r w:rsidRPr="00C355A9">
              <w:rPr>
                <w:sz w:val="18"/>
                <w:szCs w:val="18"/>
                <w:lang w:val="fr-FR"/>
              </w:rPr>
              <w:t>Pesticide</w:t>
            </w:r>
          </w:p>
        </w:tc>
        <w:tc>
          <w:tcPr>
            <w:tcW w:w="681" w:type="pct"/>
          </w:tcPr>
          <w:p w14:paraId="2854A0DD" w14:textId="77777777" w:rsidR="009E3D4A" w:rsidRPr="00C355A9" w:rsidRDefault="009E3D4A" w:rsidP="00871B96">
            <w:pPr>
              <w:spacing w:before="40" w:after="40"/>
              <w:rPr>
                <w:sz w:val="18"/>
                <w:szCs w:val="18"/>
                <w:lang w:val="fr-FR"/>
              </w:rPr>
            </w:pPr>
            <w:r w:rsidRPr="00C355A9">
              <w:rPr>
                <w:sz w:val="18"/>
                <w:szCs w:val="18"/>
                <w:lang w:val="fr-FR"/>
              </w:rPr>
              <w:t>Mozambique</w:t>
            </w:r>
          </w:p>
        </w:tc>
        <w:tc>
          <w:tcPr>
            <w:tcW w:w="896" w:type="pct"/>
          </w:tcPr>
          <w:p w14:paraId="51ABF97A" w14:textId="77777777" w:rsidR="009E3D4A" w:rsidRPr="00C355A9" w:rsidRDefault="009E3D4A" w:rsidP="00871B96">
            <w:pPr>
              <w:spacing w:before="40" w:after="40"/>
              <w:rPr>
                <w:sz w:val="18"/>
                <w:szCs w:val="18"/>
                <w:lang w:val="fr-FR"/>
              </w:rPr>
            </w:pPr>
            <w:r w:rsidRPr="00C355A9">
              <w:rPr>
                <w:sz w:val="18"/>
                <w:szCs w:val="18"/>
                <w:lang w:val="fr-FR"/>
              </w:rPr>
              <w:t>Afrique</w:t>
            </w:r>
          </w:p>
        </w:tc>
        <w:tc>
          <w:tcPr>
            <w:tcW w:w="581" w:type="pct"/>
          </w:tcPr>
          <w:p w14:paraId="4D8EAA31" w14:textId="77777777" w:rsidR="009E3D4A" w:rsidRPr="00C355A9" w:rsidRDefault="009E3D4A" w:rsidP="00871B96">
            <w:pPr>
              <w:spacing w:before="40" w:after="40"/>
              <w:rPr>
                <w:sz w:val="18"/>
                <w:szCs w:val="18"/>
                <w:lang w:val="fr-FR"/>
              </w:rPr>
            </w:pPr>
            <w:r w:rsidRPr="00C355A9">
              <w:rPr>
                <w:sz w:val="18"/>
                <w:szCs w:val="18"/>
                <w:lang w:val="fr-FR"/>
              </w:rPr>
              <w:t>Non</w:t>
            </w:r>
          </w:p>
        </w:tc>
      </w:tr>
      <w:tr w:rsidR="009E3D4A" w:rsidRPr="00960991" w14:paraId="03B68823" w14:textId="77777777" w:rsidTr="00871B96">
        <w:tc>
          <w:tcPr>
            <w:tcW w:w="1168" w:type="pct"/>
          </w:tcPr>
          <w:p w14:paraId="7ED6914A" w14:textId="77777777" w:rsidR="009E3D4A" w:rsidRPr="00AB4A36" w:rsidRDefault="009E3D4A" w:rsidP="00871B96">
            <w:pPr>
              <w:spacing w:before="40" w:after="40"/>
              <w:rPr>
                <w:sz w:val="18"/>
                <w:szCs w:val="18"/>
                <w:lang w:val="fr-FR"/>
              </w:rPr>
            </w:pPr>
            <w:r w:rsidRPr="00AB4A36">
              <w:rPr>
                <w:sz w:val="18"/>
                <w:szCs w:val="18"/>
                <w:lang w:val="fr-FR"/>
              </w:rPr>
              <w:t>Paraquat</w:t>
            </w:r>
          </w:p>
        </w:tc>
        <w:tc>
          <w:tcPr>
            <w:tcW w:w="818" w:type="pct"/>
          </w:tcPr>
          <w:p w14:paraId="0890CAFB" w14:textId="77777777" w:rsidR="009E3D4A" w:rsidRPr="00C355A9" w:rsidRDefault="009E3D4A" w:rsidP="00871B96">
            <w:pPr>
              <w:spacing w:before="40" w:after="40"/>
              <w:rPr>
                <w:sz w:val="18"/>
                <w:szCs w:val="18"/>
                <w:lang w:val="fr-FR"/>
              </w:rPr>
            </w:pPr>
            <w:r w:rsidRPr="00C355A9">
              <w:rPr>
                <w:sz w:val="18"/>
                <w:szCs w:val="18"/>
                <w:lang w:val="fr-FR"/>
              </w:rPr>
              <w:t>4685-14-7</w:t>
            </w:r>
          </w:p>
        </w:tc>
        <w:tc>
          <w:tcPr>
            <w:tcW w:w="856" w:type="pct"/>
          </w:tcPr>
          <w:p w14:paraId="35C7C5D8" w14:textId="77777777" w:rsidR="009E3D4A" w:rsidRPr="00C355A9" w:rsidRDefault="009E3D4A" w:rsidP="00871B96">
            <w:pPr>
              <w:spacing w:before="40" w:after="40"/>
              <w:rPr>
                <w:sz w:val="18"/>
                <w:szCs w:val="18"/>
                <w:lang w:val="fr-FR"/>
              </w:rPr>
            </w:pPr>
            <w:r w:rsidRPr="00C355A9">
              <w:rPr>
                <w:sz w:val="18"/>
                <w:szCs w:val="18"/>
                <w:lang w:val="fr-FR"/>
              </w:rPr>
              <w:t>Pesticide</w:t>
            </w:r>
          </w:p>
        </w:tc>
        <w:tc>
          <w:tcPr>
            <w:tcW w:w="681" w:type="pct"/>
          </w:tcPr>
          <w:p w14:paraId="4BFDADF5" w14:textId="77777777" w:rsidR="009E3D4A" w:rsidRPr="00C355A9" w:rsidRDefault="009E3D4A" w:rsidP="00871B96">
            <w:pPr>
              <w:spacing w:before="40" w:after="40"/>
              <w:rPr>
                <w:sz w:val="18"/>
                <w:szCs w:val="18"/>
                <w:lang w:val="fr-FR"/>
              </w:rPr>
            </w:pPr>
            <w:r w:rsidRPr="00C355A9">
              <w:rPr>
                <w:sz w:val="18"/>
                <w:szCs w:val="18"/>
                <w:lang w:val="fr-FR"/>
              </w:rPr>
              <w:t>Mozambique</w:t>
            </w:r>
          </w:p>
        </w:tc>
        <w:tc>
          <w:tcPr>
            <w:tcW w:w="896" w:type="pct"/>
          </w:tcPr>
          <w:p w14:paraId="5E077C93" w14:textId="77777777" w:rsidR="009E3D4A" w:rsidRPr="00C355A9" w:rsidRDefault="009E3D4A" w:rsidP="00871B96">
            <w:pPr>
              <w:spacing w:before="40" w:after="40"/>
              <w:rPr>
                <w:sz w:val="18"/>
                <w:szCs w:val="18"/>
                <w:lang w:val="fr-FR"/>
              </w:rPr>
            </w:pPr>
            <w:r w:rsidRPr="00C355A9">
              <w:rPr>
                <w:sz w:val="18"/>
                <w:szCs w:val="18"/>
                <w:lang w:val="fr-FR"/>
              </w:rPr>
              <w:t>Afrique</w:t>
            </w:r>
          </w:p>
        </w:tc>
        <w:tc>
          <w:tcPr>
            <w:tcW w:w="581" w:type="pct"/>
          </w:tcPr>
          <w:p w14:paraId="6042F4CF" w14:textId="77777777" w:rsidR="009E3D4A" w:rsidRPr="00C355A9" w:rsidRDefault="009E3D4A" w:rsidP="00871B96">
            <w:pPr>
              <w:spacing w:before="40" w:after="40"/>
              <w:rPr>
                <w:sz w:val="18"/>
                <w:szCs w:val="18"/>
                <w:lang w:val="fr-FR"/>
              </w:rPr>
            </w:pPr>
            <w:r w:rsidRPr="00C355A9">
              <w:rPr>
                <w:sz w:val="18"/>
                <w:szCs w:val="18"/>
                <w:lang w:val="fr-FR"/>
              </w:rPr>
              <w:t>Non</w:t>
            </w:r>
          </w:p>
        </w:tc>
      </w:tr>
    </w:tbl>
    <w:p w14:paraId="6E3E0431" w14:textId="77777777" w:rsidR="000C088C" w:rsidRPr="001F2D19" w:rsidRDefault="000C088C" w:rsidP="00A84B0B">
      <w:pPr>
        <w:keepNext/>
        <w:keepLines/>
        <w:spacing w:before="80"/>
        <w:rPr>
          <w:rFonts w:ascii="Arial" w:hAnsi="Arial" w:cs="Arial"/>
          <w:b/>
          <w:lang w:val="fr-FR"/>
        </w:rPr>
        <w:sectPr w:rsidR="000C088C" w:rsidRPr="001F2D19" w:rsidSect="00024A38">
          <w:headerReference w:type="even" r:id="rId18"/>
          <w:headerReference w:type="default" r:id="rId19"/>
          <w:pgSz w:w="11907" w:h="16839" w:code="9"/>
          <w:pgMar w:top="1134" w:right="1418" w:bottom="1134" w:left="1418" w:header="709" w:footer="277" w:gutter="0"/>
          <w:cols w:space="709"/>
          <w:docGrid w:linePitch="360"/>
        </w:sectPr>
      </w:pPr>
    </w:p>
    <w:p w14:paraId="0D699BC8" w14:textId="77777777" w:rsidR="00C178F3" w:rsidRPr="006C50A7" w:rsidRDefault="00BC73C4" w:rsidP="007B68CF">
      <w:pPr>
        <w:pStyle w:val="H1PIC"/>
        <w:jc w:val="center"/>
        <w:rPr>
          <w:b w:val="0"/>
          <w:color w:val="auto"/>
          <w:sz w:val="24"/>
          <w:szCs w:val="24"/>
          <w:lang w:val="fr-FR"/>
        </w:rPr>
      </w:pPr>
      <w:bookmarkStart w:id="143" w:name="_Toc232307882"/>
      <w:bookmarkStart w:id="144" w:name="_Toc248296438"/>
      <w:bookmarkStart w:id="145" w:name="_Toc248307674"/>
      <w:bookmarkStart w:id="146" w:name="_Toc263866401"/>
      <w:bookmarkStart w:id="147" w:name="_Toc264391972"/>
      <w:bookmarkStart w:id="148" w:name="_Toc264393119"/>
      <w:bookmarkStart w:id="149" w:name="_Toc468869214"/>
      <w:bookmarkStart w:id="150" w:name="_Toc468870498"/>
      <w:bookmarkStart w:id="151" w:name="_Toc468887025"/>
      <w:bookmarkStart w:id="152" w:name="_Toc469005604"/>
      <w:bookmarkStart w:id="153" w:name="_Toc484685686"/>
      <w:bookmarkStart w:id="154" w:name="_Toc327357866"/>
      <w:bookmarkStart w:id="155" w:name="_Toc405887615"/>
      <w:bookmarkStart w:id="156" w:name="_Toc421544488"/>
      <w:bookmarkStart w:id="157" w:name="_Toc105228789"/>
      <w:bookmarkStart w:id="158" w:name="_Toc158029016"/>
      <w:bookmarkStart w:id="159" w:name="_Toc168731349"/>
      <w:bookmarkStart w:id="160" w:name="_Toc184545131"/>
      <w:bookmarkStart w:id="161" w:name="_Toc184545466"/>
      <w:bookmarkStart w:id="162" w:name="_Toc187484347"/>
      <w:bookmarkStart w:id="163" w:name="_Toc199906474"/>
      <w:bookmarkStart w:id="164" w:name="_Toc201032662"/>
      <w:bookmarkStart w:id="165" w:name="_Toc215915387"/>
      <w:r w:rsidRPr="001F2D19">
        <w:rPr>
          <w:color w:val="auto"/>
          <w:sz w:val="24"/>
          <w:szCs w:val="24"/>
          <w:lang w:val="fr-FR"/>
        </w:rPr>
        <w:lastRenderedPageBreak/>
        <w:t>APPENDI</w:t>
      </w:r>
      <w:r w:rsidR="00B71998" w:rsidRPr="001F2D19">
        <w:rPr>
          <w:color w:val="auto"/>
          <w:sz w:val="24"/>
          <w:szCs w:val="24"/>
          <w:lang w:val="fr-FR"/>
        </w:rPr>
        <w:t>CE</w:t>
      </w:r>
      <w:r w:rsidRPr="001F2D19">
        <w:rPr>
          <w:color w:val="auto"/>
          <w:sz w:val="24"/>
          <w:szCs w:val="24"/>
          <w:lang w:val="fr-FR"/>
        </w:rPr>
        <w:t xml:space="preserve"> II</w:t>
      </w:r>
      <w:bookmarkEnd w:id="143"/>
      <w:bookmarkEnd w:id="144"/>
      <w:bookmarkEnd w:id="145"/>
      <w:bookmarkEnd w:id="146"/>
      <w:bookmarkEnd w:id="147"/>
      <w:bookmarkEnd w:id="148"/>
      <w:bookmarkEnd w:id="149"/>
      <w:bookmarkEnd w:id="150"/>
      <w:bookmarkEnd w:id="151"/>
      <w:bookmarkEnd w:id="152"/>
      <w:bookmarkEnd w:id="153"/>
    </w:p>
    <w:p w14:paraId="2789F79D" w14:textId="77777777" w:rsidR="00C178F3" w:rsidRPr="006C50A7" w:rsidRDefault="00C178F3" w:rsidP="007B68CF">
      <w:pPr>
        <w:pStyle w:val="H1PIC"/>
        <w:jc w:val="center"/>
        <w:rPr>
          <w:b w:val="0"/>
          <w:color w:val="auto"/>
          <w:sz w:val="24"/>
          <w:szCs w:val="24"/>
          <w:lang w:val="fr-FR"/>
        </w:rPr>
      </w:pPr>
    </w:p>
    <w:p w14:paraId="72ECFF19" w14:textId="77777777" w:rsidR="007B68CF" w:rsidRPr="006C50A7" w:rsidRDefault="00B71998" w:rsidP="007B68CF">
      <w:pPr>
        <w:pStyle w:val="H1PIC"/>
        <w:jc w:val="center"/>
        <w:rPr>
          <w:b w:val="0"/>
          <w:color w:val="auto"/>
          <w:sz w:val="24"/>
          <w:szCs w:val="24"/>
          <w:lang w:val="fr-FR"/>
        </w:rPr>
      </w:pPr>
      <w:bookmarkStart w:id="166" w:name="_Toc484685687"/>
      <w:bookmarkEnd w:id="154"/>
      <w:bookmarkEnd w:id="155"/>
      <w:bookmarkEnd w:id="156"/>
      <w:r w:rsidRPr="001F2D19">
        <w:rPr>
          <w:color w:val="auto"/>
          <w:sz w:val="24"/>
          <w:szCs w:val="24"/>
          <w:lang w:val="fr-FR"/>
        </w:rPr>
        <w:t xml:space="preserve">PROPOSITIONS VISANT </w:t>
      </w:r>
      <w:r w:rsidR="00090580" w:rsidRPr="001F2D19">
        <w:rPr>
          <w:color w:val="auto"/>
          <w:sz w:val="24"/>
          <w:szCs w:val="24"/>
          <w:lang w:val="fr-FR"/>
        </w:rPr>
        <w:t>À</w:t>
      </w:r>
      <w:r w:rsidRPr="001F2D19">
        <w:rPr>
          <w:color w:val="auto"/>
          <w:sz w:val="24"/>
          <w:szCs w:val="24"/>
          <w:lang w:val="fr-FR"/>
        </w:rPr>
        <w:t xml:space="preserve"> INCLURE DES PR</w:t>
      </w:r>
      <w:r w:rsidR="00090580" w:rsidRPr="001F2D19">
        <w:rPr>
          <w:color w:val="auto"/>
          <w:sz w:val="24"/>
          <w:szCs w:val="24"/>
          <w:lang w:val="fr-FR"/>
        </w:rPr>
        <w:t>É</w:t>
      </w:r>
      <w:r w:rsidRPr="001F2D19">
        <w:rPr>
          <w:color w:val="auto"/>
          <w:sz w:val="24"/>
          <w:szCs w:val="24"/>
          <w:lang w:val="fr-FR"/>
        </w:rPr>
        <w:t>PARATIONS PESTICIDES EXTRÊMEMENT DANGEREUSES REÇUES DES PARTIES</w:t>
      </w:r>
      <w:r w:rsidR="00482271" w:rsidRPr="001F2D19">
        <w:rPr>
          <w:color w:val="auto"/>
          <w:sz w:val="24"/>
          <w:szCs w:val="24"/>
          <w:lang w:val="fr-FR"/>
        </w:rPr>
        <w:t xml:space="preserve"> DANS LA PROC</w:t>
      </w:r>
      <w:r w:rsidR="00090580" w:rsidRPr="001F2D19">
        <w:rPr>
          <w:color w:val="auto"/>
          <w:sz w:val="24"/>
          <w:szCs w:val="24"/>
          <w:lang w:val="fr-FR"/>
        </w:rPr>
        <w:t>É</w:t>
      </w:r>
      <w:r w:rsidR="00482271" w:rsidRPr="001F2D19">
        <w:rPr>
          <w:color w:val="auto"/>
          <w:sz w:val="24"/>
          <w:szCs w:val="24"/>
          <w:lang w:val="fr-FR"/>
        </w:rPr>
        <w:t>DURE PIC</w:t>
      </w:r>
      <w:bookmarkEnd w:id="166"/>
    </w:p>
    <w:p w14:paraId="090363B6" w14:textId="77777777" w:rsidR="007B68CF" w:rsidRPr="001F2D19" w:rsidRDefault="007B68CF" w:rsidP="007B68CF">
      <w:pPr>
        <w:rPr>
          <w:sz w:val="22"/>
          <w:szCs w:val="22"/>
          <w:lang w:val="fr-FR"/>
        </w:rPr>
      </w:pPr>
    </w:p>
    <w:p w14:paraId="6214F9E2" w14:textId="77777777" w:rsidR="00340E2B" w:rsidRPr="006C50A7" w:rsidRDefault="00BC73C4" w:rsidP="00340E2B">
      <w:pPr>
        <w:ind w:left="839" w:hanging="839"/>
        <w:jc w:val="center"/>
        <w:outlineLvl w:val="1"/>
        <w:rPr>
          <w:lang w:val="fr-FR"/>
        </w:rPr>
      </w:pPr>
      <w:bookmarkStart w:id="167" w:name="_Toc421544489"/>
      <w:bookmarkStart w:id="168" w:name="_Toc468869216"/>
      <w:bookmarkStart w:id="169" w:name="_Toc468870500"/>
      <w:bookmarkStart w:id="170" w:name="_Toc468887027"/>
      <w:bookmarkStart w:id="171" w:name="_Toc469005606"/>
      <w:bookmarkStart w:id="172" w:name="_Toc484685688"/>
      <w:r w:rsidRPr="001F2D19">
        <w:rPr>
          <w:b/>
          <w:u w:val="single"/>
          <w:lang w:val="fr-FR"/>
        </w:rPr>
        <w:t>PART</w:t>
      </w:r>
      <w:r w:rsidR="00B71998" w:rsidRPr="001F2D19">
        <w:rPr>
          <w:b/>
          <w:u w:val="single"/>
          <w:lang w:val="fr-FR"/>
        </w:rPr>
        <w:t>IE</w:t>
      </w:r>
      <w:r w:rsidRPr="001F2D19">
        <w:rPr>
          <w:b/>
          <w:u w:val="single"/>
          <w:lang w:val="fr-FR"/>
        </w:rPr>
        <w:t xml:space="preserve"> A</w:t>
      </w:r>
      <w:bookmarkEnd w:id="167"/>
      <w:bookmarkEnd w:id="168"/>
      <w:bookmarkEnd w:id="169"/>
      <w:bookmarkEnd w:id="170"/>
      <w:bookmarkEnd w:id="171"/>
      <w:bookmarkEnd w:id="172"/>
    </w:p>
    <w:p w14:paraId="59C338DA" w14:textId="77777777" w:rsidR="007B68CF" w:rsidRPr="006C50A7" w:rsidRDefault="007B68CF" w:rsidP="007B68CF">
      <w:pPr>
        <w:jc w:val="center"/>
        <w:rPr>
          <w:lang w:val="fr-FR"/>
        </w:rPr>
      </w:pPr>
    </w:p>
    <w:p w14:paraId="3168F6A9" w14:textId="06709FCB" w:rsidR="007B68CF" w:rsidRPr="001F2D19" w:rsidRDefault="00B71998" w:rsidP="007B68CF">
      <w:pPr>
        <w:jc w:val="center"/>
        <w:rPr>
          <w:lang w:val="fr-FR"/>
        </w:rPr>
      </w:pPr>
      <w:r w:rsidRPr="001F2D19">
        <w:rPr>
          <w:b/>
          <w:lang w:val="fr-FR"/>
        </w:rPr>
        <w:t>R</w:t>
      </w:r>
      <w:r w:rsidR="00BF091A" w:rsidRPr="001F2D19">
        <w:rPr>
          <w:b/>
          <w:lang w:val="fr-FR"/>
        </w:rPr>
        <w:t>É</w:t>
      </w:r>
      <w:r w:rsidRPr="001F2D19">
        <w:rPr>
          <w:b/>
          <w:lang w:val="fr-FR"/>
        </w:rPr>
        <w:t>SUM</w:t>
      </w:r>
      <w:r w:rsidR="00BF091A" w:rsidRPr="001F2D19">
        <w:rPr>
          <w:b/>
          <w:lang w:val="fr-FR"/>
        </w:rPr>
        <w:t>É</w:t>
      </w:r>
      <w:r w:rsidRPr="001F2D19">
        <w:rPr>
          <w:b/>
          <w:lang w:val="fr-FR"/>
        </w:rPr>
        <w:t xml:space="preserve"> DE CHAQUE PROPOSITION CONCERNANT UNE PR</w:t>
      </w:r>
      <w:r w:rsidR="00BF091A" w:rsidRPr="001F2D19">
        <w:rPr>
          <w:b/>
          <w:lang w:val="fr-FR"/>
        </w:rPr>
        <w:t>É</w:t>
      </w:r>
      <w:r w:rsidRPr="001F2D19">
        <w:rPr>
          <w:b/>
          <w:lang w:val="fr-FR"/>
        </w:rPr>
        <w:t>PARATION PESTICIDE EXTR</w:t>
      </w:r>
      <w:r w:rsidR="00BF091A" w:rsidRPr="001F2D19">
        <w:rPr>
          <w:b/>
          <w:lang w:val="fr-FR"/>
        </w:rPr>
        <w:t>Ê</w:t>
      </w:r>
      <w:r w:rsidRPr="001F2D19">
        <w:rPr>
          <w:b/>
          <w:lang w:val="fr-FR"/>
        </w:rPr>
        <w:t>MEMENT DANGEREUSE DONT LE S</w:t>
      </w:r>
      <w:r w:rsidR="00BF091A" w:rsidRPr="001F2D19">
        <w:rPr>
          <w:b/>
          <w:lang w:val="fr-FR"/>
        </w:rPr>
        <w:t>É</w:t>
      </w:r>
      <w:r w:rsidRPr="001F2D19">
        <w:rPr>
          <w:b/>
          <w:lang w:val="fr-FR"/>
        </w:rPr>
        <w:t>CRETARIAT A V</w:t>
      </w:r>
      <w:r w:rsidR="00BF091A" w:rsidRPr="001F2D19">
        <w:rPr>
          <w:b/>
          <w:lang w:val="fr-FR"/>
        </w:rPr>
        <w:t>É</w:t>
      </w:r>
      <w:r w:rsidRPr="001F2D19">
        <w:rPr>
          <w:b/>
          <w:lang w:val="fr-FR"/>
        </w:rPr>
        <w:t>RIFI</w:t>
      </w:r>
      <w:r w:rsidR="00BF091A" w:rsidRPr="001F2D19">
        <w:rPr>
          <w:b/>
          <w:lang w:val="fr-FR"/>
        </w:rPr>
        <w:t>É</w:t>
      </w:r>
      <w:r w:rsidRPr="001F2D19">
        <w:rPr>
          <w:b/>
          <w:lang w:val="fr-FR"/>
        </w:rPr>
        <w:t xml:space="preserve"> QU</w:t>
      </w:r>
      <w:r w:rsidR="003A6DF3" w:rsidRPr="001F2D19">
        <w:rPr>
          <w:b/>
          <w:lang w:val="fr-FR"/>
        </w:rPr>
        <w:t>’</w:t>
      </w:r>
      <w:r w:rsidRPr="001F2D19">
        <w:rPr>
          <w:b/>
          <w:lang w:val="fr-FR"/>
        </w:rPr>
        <w:t>ELLE CONTIENT LES INFORMATIONS DEMAND</w:t>
      </w:r>
      <w:r w:rsidR="00BF091A" w:rsidRPr="001F2D19">
        <w:rPr>
          <w:b/>
          <w:lang w:val="fr-FR"/>
        </w:rPr>
        <w:t>É</w:t>
      </w:r>
      <w:r w:rsidRPr="001F2D19">
        <w:rPr>
          <w:b/>
          <w:lang w:val="fr-FR"/>
        </w:rPr>
        <w:t>ES DANS LA PREMI</w:t>
      </w:r>
      <w:r w:rsidR="00BF091A" w:rsidRPr="001F2D19">
        <w:rPr>
          <w:b/>
          <w:lang w:val="fr-FR"/>
        </w:rPr>
        <w:t>È</w:t>
      </w:r>
      <w:r w:rsidRPr="001F2D19">
        <w:rPr>
          <w:b/>
          <w:lang w:val="fr-FR"/>
        </w:rPr>
        <w:t>RE PARTIE DE L</w:t>
      </w:r>
      <w:r w:rsidR="003A6DF3" w:rsidRPr="001F2D19">
        <w:rPr>
          <w:b/>
          <w:lang w:val="fr-FR"/>
        </w:rPr>
        <w:t>’</w:t>
      </w:r>
      <w:r w:rsidRPr="001F2D19">
        <w:rPr>
          <w:b/>
          <w:lang w:val="fr-FR"/>
        </w:rPr>
        <w:t>ARTICLE IV DE LA CONVENTION</w:t>
      </w:r>
    </w:p>
    <w:p w14:paraId="22CB87B7" w14:textId="77777777" w:rsidR="0058043F" w:rsidRPr="001F2D19" w:rsidRDefault="0058043F" w:rsidP="007B68CF">
      <w:pPr>
        <w:ind w:left="624" w:hanging="601"/>
        <w:jc w:val="both"/>
        <w:rPr>
          <w:sz w:val="22"/>
          <w:szCs w:val="22"/>
          <w:lang w:val="fr-FR"/>
        </w:rPr>
      </w:pPr>
    </w:p>
    <w:p w14:paraId="7522348B" w14:textId="77777777" w:rsidR="0086713E" w:rsidRPr="001F2D19" w:rsidRDefault="00EF45D1" w:rsidP="00B66404">
      <w:pPr>
        <w:snapToGrid w:val="0"/>
        <w:spacing w:after="60"/>
        <w:ind w:firstLine="14"/>
        <w:jc w:val="both"/>
        <w:rPr>
          <w:sz w:val="22"/>
          <w:szCs w:val="22"/>
          <w:lang w:val="fr-FR"/>
        </w:rPr>
      </w:pPr>
      <w:bookmarkStart w:id="173" w:name="_Toc421544490"/>
      <w:bookmarkStart w:id="174" w:name="_Toc468869217"/>
      <w:bookmarkStart w:id="175" w:name="_Toc468870501"/>
      <w:bookmarkStart w:id="176" w:name="_Toc468887028"/>
      <w:bookmarkStart w:id="177" w:name="_Toc469005607"/>
      <w:r w:rsidRPr="001F2D19">
        <w:rPr>
          <w:sz w:val="22"/>
          <w:szCs w:val="22"/>
          <w:lang w:val="fr-FR"/>
        </w:rPr>
        <w:t>Aucune.</w:t>
      </w:r>
    </w:p>
    <w:p w14:paraId="3C46BA1F" w14:textId="092A1D79" w:rsidR="00D52254" w:rsidRDefault="00D52254" w:rsidP="00B66404">
      <w:pPr>
        <w:snapToGrid w:val="0"/>
        <w:spacing w:after="60"/>
        <w:ind w:firstLine="14"/>
        <w:jc w:val="both"/>
        <w:rPr>
          <w:sz w:val="22"/>
          <w:szCs w:val="22"/>
          <w:lang w:val="fr-FR"/>
        </w:rPr>
      </w:pPr>
    </w:p>
    <w:p w14:paraId="2FB95D16" w14:textId="77777777" w:rsidR="006C50A7" w:rsidRPr="001F2D19" w:rsidRDefault="006C50A7" w:rsidP="00B66404">
      <w:pPr>
        <w:snapToGrid w:val="0"/>
        <w:spacing w:after="60"/>
        <w:ind w:firstLine="14"/>
        <w:jc w:val="both"/>
        <w:rPr>
          <w:sz w:val="22"/>
          <w:szCs w:val="22"/>
          <w:lang w:val="fr-FR"/>
        </w:rPr>
      </w:pPr>
    </w:p>
    <w:p w14:paraId="005F1A65" w14:textId="3695C506" w:rsidR="00340E2B" w:rsidRPr="006C50A7" w:rsidRDefault="001F46B4" w:rsidP="00026D41">
      <w:pPr>
        <w:spacing w:before="80"/>
        <w:ind w:firstLine="19"/>
        <w:jc w:val="center"/>
        <w:outlineLvl w:val="1"/>
        <w:rPr>
          <w:u w:val="single"/>
          <w:lang w:val="fr-FR"/>
        </w:rPr>
      </w:pPr>
      <w:bookmarkStart w:id="178" w:name="_Toc484685689"/>
      <w:r w:rsidRPr="001F2D19">
        <w:rPr>
          <w:b/>
          <w:u w:val="single"/>
          <w:lang w:val="fr-FR"/>
        </w:rPr>
        <w:t>PART</w:t>
      </w:r>
      <w:r w:rsidR="00B71998" w:rsidRPr="001F2D19">
        <w:rPr>
          <w:b/>
          <w:u w:val="single"/>
          <w:lang w:val="fr-FR"/>
        </w:rPr>
        <w:t>IE</w:t>
      </w:r>
      <w:r w:rsidRPr="001F2D19">
        <w:rPr>
          <w:b/>
          <w:u w:val="single"/>
          <w:lang w:val="fr-FR"/>
        </w:rPr>
        <w:t xml:space="preserve"> </w:t>
      </w:r>
      <w:bookmarkEnd w:id="173"/>
      <w:bookmarkEnd w:id="174"/>
      <w:bookmarkEnd w:id="175"/>
      <w:bookmarkEnd w:id="176"/>
      <w:bookmarkEnd w:id="177"/>
      <w:bookmarkEnd w:id="178"/>
      <w:r w:rsidR="00D12BBC" w:rsidRPr="001F2D19">
        <w:rPr>
          <w:b/>
          <w:u w:val="single"/>
          <w:lang w:val="fr-FR"/>
        </w:rPr>
        <w:t>B</w:t>
      </w:r>
    </w:p>
    <w:p w14:paraId="5B845414" w14:textId="77777777" w:rsidR="007B68CF" w:rsidRPr="006C50A7" w:rsidRDefault="007B68CF" w:rsidP="00026D41">
      <w:pPr>
        <w:spacing w:before="80"/>
        <w:ind w:firstLine="19"/>
        <w:jc w:val="center"/>
        <w:rPr>
          <w:lang w:val="fr-FR"/>
        </w:rPr>
      </w:pPr>
    </w:p>
    <w:p w14:paraId="7E9A76BA" w14:textId="77777777" w:rsidR="007B68CF" w:rsidRPr="001F2D19" w:rsidRDefault="009358E1" w:rsidP="00026D41">
      <w:pPr>
        <w:spacing w:before="80"/>
        <w:ind w:firstLine="19"/>
        <w:jc w:val="center"/>
        <w:rPr>
          <w:b/>
          <w:lang w:val="fr-FR"/>
        </w:rPr>
      </w:pPr>
      <w:r w:rsidRPr="001F2D19">
        <w:rPr>
          <w:b/>
          <w:lang w:val="fr-FR"/>
        </w:rPr>
        <w:t>PROPOSITIONS CONCERNANT DES PR</w:t>
      </w:r>
      <w:r w:rsidR="00BF091A" w:rsidRPr="001F2D19">
        <w:rPr>
          <w:b/>
          <w:lang w:val="fr-FR"/>
        </w:rPr>
        <w:t>É</w:t>
      </w:r>
      <w:r w:rsidRPr="001F2D19">
        <w:rPr>
          <w:b/>
          <w:lang w:val="fr-FR"/>
        </w:rPr>
        <w:t>PARATIONS PESTICIDES EXTREM</w:t>
      </w:r>
      <w:r w:rsidR="00BF091A" w:rsidRPr="001F2D19">
        <w:rPr>
          <w:b/>
          <w:lang w:val="fr-FR"/>
        </w:rPr>
        <w:t>Ê</w:t>
      </w:r>
      <w:r w:rsidRPr="001F2D19">
        <w:rPr>
          <w:b/>
          <w:lang w:val="fr-FR"/>
        </w:rPr>
        <w:t>MENT DANGEREUSES EN COURS DE V</w:t>
      </w:r>
      <w:r w:rsidR="00BF091A" w:rsidRPr="001F2D19">
        <w:rPr>
          <w:b/>
          <w:lang w:val="fr-FR"/>
        </w:rPr>
        <w:t>É</w:t>
      </w:r>
      <w:r w:rsidRPr="001F2D19">
        <w:rPr>
          <w:b/>
          <w:lang w:val="fr-FR"/>
        </w:rPr>
        <w:t>RIFICATION</w:t>
      </w:r>
    </w:p>
    <w:p w14:paraId="06C9C8A4" w14:textId="77777777" w:rsidR="00D52254" w:rsidRPr="001F2D19" w:rsidRDefault="00D52254" w:rsidP="00026D41">
      <w:pPr>
        <w:spacing w:before="80"/>
        <w:ind w:firstLine="19"/>
        <w:jc w:val="center"/>
        <w:rPr>
          <w:lang w:val="fr-FR"/>
        </w:rPr>
      </w:pPr>
    </w:p>
    <w:p w14:paraId="0622F3DA" w14:textId="77777777" w:rsidR="00A84B0B" w:rsidRPr="001F2D19" w:rsidRDefault="00EF45D1" w:rsidP="00D52254">
      <w:pPr>
        <w:jc w:val="both"/>
        <w:rPr>
          <w:sz w:val="22"/>
          <w:szCs w:val="22"/>
          <w:lang w:val="fr-FR"/>
        </w:rPr>
      </w:pPr>
      <w:r w:rsidRPr="001F2D19">
        <w:rPr>
          <w:sz w:val="22"/>
          <w:szCs w:val="22"/>
          <w:lang w:val="fr-FR"/>
        </w:rPr>
        <w:t>Aucune</w:t>
      </w:r>
      <w:r w:rsidR="009358E1" w:rsidRPr="001F2D19">
        <w:rPr>
          <w:sz w:val="22"/>
          <w:szCs w:val="22"/>
          <w:lang w:val="fr-FR"/>
        </w:rPr>
        <w:t>.</w:t>
      </w:r>
    </w:p>
    <w:p w14:paraId="05F1B57C" w14:textId="77777777" w:rsidR="00A84B0B" w:rsidRPr="001F2D19" w:rsidRDefault="00A84B0B" w:rsidP="007B68CF">
      <w:pPr>
        <w:jc w:val="both"/>
        <w:rPr>
          <w:rFonts w:ascii="Arial" w:hAnsi="Arial" w:cs="Arial"/>
          <w:sz w:val="22"/>
          <w:szCs w:val="22"/>
          <w:lang w:val="fr-FR"/>
        </w:rPr>
        <w:sectPr w:rsidR="00A84B0B" w:rsidRPr="001F2D19" w:rsidSect="00024A38">
          <w:headerReference w:type="default" r:id="rId20"/>
          <w:pgSz w:w="11907" w:h="16839" w:code="9"/>
          <w:pgMar w:top="1134" w:right="1418" w:bottom="1134" w:left="1418" w:header="709" w:footer="277" w:gutter="0"/>
          <w:cols w:space="709"/>
          <w:docGrid w:linePitch="360"/>
        </w:sectPr>
      </w:pPr>
    </w:p>
    <w:p w14:paraId="24CC0DDF" w14:textId="77777777" w:rsidR="00C178F3" w:rsidRPr="001F2D19" w:rsidRDefault="009358E1" w:rsidP="007B68CF">
      <w:pPr>
        <w:pStyle w:val="H1PIC"/>
        <w:jc w:val="center"/>
        <w:rPr>
          <w:color w:val="auto"/>
          <w:sz w:val="24"/>
          <w:szCs w:val="24"/>
          <w:lang w:val="fr-FR"/>
        </w:rPr>
      </w:pPr>
      <w:bookmarkStart w:id="179" w:name="_Toc105228790"/>
      <w:bookmarkStart w:id="180" w:name="_Toc158029017"/>
      <w:bookmarkStart w:id="181" w:name="_Toc168731350"/>
      <w:bookmarkStart w:id="182" w:name="_Toc184545132"/>
      <w:bookmarkStart w:id="183" w:name="_Toc184545467"/>
      <w:bookmarkStart w:id="184" w:name="_Toc187484348"/>
      <w:bookmarkStart w:id="185" w:name="_Toc199906475"/>
      <w:bookmarkStart w:id="186" w:name="_Toc201032663"/>
      <w:bookmarkStart w:id="187" w:name="_Toc215915389"/>
      <w:bookmarkStart w:id="188" w:name="_Toc232307883"/>
      <w:bookmarkStart w:id="189" w:name="_Toc248296439"/>
      <w:bookmarkStart w:id="190" w:name="_Toc248307675"/>
      <w:bookmarkStart w:id="191" w:name="_Toc263866402"/>
      <w:bookmarkStart w:id="192" w:name="_Toc264391973"/>
      <w:bookmarkStart w:id="193" w:name="_Toc264393120"/>
      <w:bookmarkStart w:id="194" w:name="_Toc468869218"/>
      <w:bookmarkStart w:id="195" w:name="_Toc468870502"/>
      <w:bookmarkStart w:id="196" w:name="_Toc468887029"/>
      <w:bookmarkStart w:id="197" w:name="_Toc469005608"/>
      <w:bookmarkStart w:id="198" w:name="_Toc484685690"/>
      <w:bookmarkStart w:id="199" w:name="_Toc327357867"/>
      <w:bookmarkStart w:id="200" w:name="_Toc405887616"/>
      <w:bookmarkStart w:id="201" w:name="_Toc421544491"/>
      <w:bookmarkEnd w:id="157"/>
      <w:bookmarkEnd w:id="158"/>
      <w:bookmarkEnd w:id="159"/>
      <w:bookmarkEnd w:id="160"/>
      <w:bookmarkEnd w:id="161"/>
      <w:bookmarkEnd w:id="162"/>
      <w:bookmarkEnd w:id="163"/>
      <w:bookmarkEnd w:id="164"/>
      <w:bookmarkEnd w:id="165"/>
      <w:r w:rsidRPr="001F2D19">
        <w:rPr>
          <w:color w:val="auto"/>
          <w:sz w:val="24"/>
          <w:szCs w:val="24"/>
          <w:lang w:val="fr-FR"/>
        </w:rPr>
        <w:lastRenderedPageBreak/>
        <w:t>APPENDICE</w:t>
      </w:r>
      <w:r w:rsidR="00BC73C4" w:rsidRPr="001F2D19">
        <w:rPr>
          <w:color w:val="auto"/>
          <w:sz w:val="24"/>
          <w:szCs w:val="24"/>
          <w:lang w:val="fr-FR"/>
        </w:rPr>
        <w:t xml:space="preserve"> III</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433CE3DA" w14:textId="77777777" w:rsidR="00C178F3" w:rsidRPr="001F2D19" w:rsidRDefault="00C178F3" w:rsidP="007B68CF">
      <w:pPr>
        <w:pStyle w:val="H1PIC"/>
        <w:jc w:val="center"/>
        <w:rPr>
          <w:color w:val="auto"/>
          <w:sz w:val="24"/>
          <w:szCs w:val="24"/>
          <w:lang w:val="fr-FR"/>
        </w:rPr>
      </w:pPr>
    </w:p>
    <w:p w14:paraId="11FDF2BF" w14:textId="77777777" w:rsidR="007B68CF" w:rsidRPr="001F2D19" w:rsidRDefault="009358E1" w:rsidP="00DC1648">
      <w:pPr>
        <w:pStyle w:val="H1PIC"/>
        <w:tabs>
          <w:tab w:val="clear" w:pos="9240"/>
          <w:tab w:val="left" w:pos="9630"/>
        </w:tabs>
        <w:jc w:val="center"/>
        <w:rPr>
          <w:rFonts w:eastAsia="SimSun"/>
          <w:color w:val="auto"/>
          <w:sz w:val="24"/>
          <w:szCs w:val="24"/>
          <w:lang w:val="fr-FR" w:eastAsia="zh-CN"/>
        </w:rPr>
      </w:pPr>
      <w:bookmarkStart w:id="202" w:name="_Toc484685691"/>
      <w:bookmarkEnd w:id="199"/>
      <w:bookmarkEnd w:id="200"/>
      <w:bookmarkEnd w:id="201"/>
      <w:r w:rsidRPr="001F2D19">
        <w:rPr>
          <w:rFonts w:eastAsia="SimSun"/>
          <w:color w:val="auto"/>
          <w:sz w:val="24"/>
          <w:szCs w:val="24"/>
          <w:lang w:val="fr-FR" w:eastAsia="zh-CN"/>
        </w:rPr>
        <w:t>PRODUITS CHIMIQUES SOUMIS À LA PROC</w:t>
      </w:r>
      <w:r w:rsidR="006D3896" w:rsidRPr="001F2D19">
        <w:rPr>
          <w:rFonts w:eastAsia="SimSun"/>
          <w:color w:val="auto"/>
          <w:sz w:val="24"/>
          <w:szCs w:val="24"/>
          <w:lang w:val="fr-FR" w:eastAsia="zh-CN"/>
        </w:rPr>
        <w:t>É</w:t>
      </w:r>
      <w:r w:rsidRPr="001F2D19">
        <w:rPr>
          <w:rFonts w:eastAsia="SimSun"/>
          <w:color w:val="auto"/>
          <w:sz w:val="24"/>
          <w:szCs w:val="24"/>
          <w:lang w:val="fr-FR" w:eastAsia="zh-CN"/>
        </w:rPr>
        <w:t xml:space="preserve">DURE </w:t>
      </w:r>
      <w:r w:rsidR="00EC1F67" w:rsidRPr="001F2D19">
        <w:rPr>
          <w:rFonts w:eastAsia="SimSun"/>
          <w:color w:val="auto"/>
          <w:sz w:val="24"/>
          <w:szCs w:val="24"/>
          <w:lang w:val="fr-FR" w:eastAsia="zh-CN"/>
        </w:rPr>
        <w:t>PIC</w:t>
      </w:r>
      <w:bookmarkEnd w:id="202"/>
    </w:p>
    <w:p w14:paraId="565646FA" w14:textId="77777777" w:rsidR="00D277F4" w:rsidRPr="001F2D19" w:rsidRDefault="00D277F4" w:rsidP="007B68CF">
      <w:pPr>
        <w:pStyle w:val="H1PIC"/>
        <w:jc w:val="center"/>
        <w:rPr>
          <w:rFonts w:eastAsia="SimSun"/>
          <w:color w:val="auto"/>
          <w:lang w:val="fr-FR" w:eastAsia="zh-CN"/>
        </w:rPr>
      </w:pPr>
    </w:p>
    <w:tbl>
      <w:tblPr>
        <w:tblStyle w:val="TableGrid"/>
        <w:tblW w:w="5000" w:type="pct"/>
        <w:tblCellMar>
          <w:left w:w="115" w:type="dxa"/>
          <w:right w:w="115" w:type="dxa"/>
        </w:tblCellMar>
        <w:tblLook w:val="05E0" w:firstRow="1" w:lastRow="1" w:firstColumn="1" w:lastColumn="1" w:noHBand="0" w:noVBand="1"/>
      </w:tblPr>
      <w:tblGrid>
        <w:gridCol w:w="2857"/>
        <w:gridCol w:w="2046"/>
        <w:gridCol w:w="1274"/>
        <w:gridCol w:w="3452"/>
      </w:tblGrid>
      <w:tr w:rsidR="00844439" w:rsidRPr="00F222C5" w14:paraId="104BE27D" w14:textId="77777777" w:rsidTr="00871B96">
        <w:trPr>
          <w:trHeight w:val="20"/>
          <w:tblHeader/>
        </w:trPr>
        <w:tc>
          <w:tcPr>
            <w:tcW w:w="1517" w:type="pct"/>
            <w:shd w:val="clear" w:color="auto" w:fill="D9D9D9" w:themeFill="background1" w:themeFillShade="D9"/>
            <w:vAlign w:val="center"/>
            <w:hideMark/>
          </w:tcPr>
          <w:p w14:paraId="3BFA9427" w14:textId="77777777" w:rsidR="00844439" w:rsidRPr="001F2D19" w:rsidRDefault="00844439" w:rsidP="00871B96">
            <w:pPr>
              <w:snapToGrid w:val="0"/>
              <w:spacing w:before="20" w:after="20"/>
              <w:jc w:val="center"/>
              <w:rPr>
                <w:b/>
                <w:sz w:val="20"/>
                <w:szCs w:val="20"/>
                <w:lang w:val="fr-FR"/>
              </w:rPr>
            </w:pPr>
            <w:bookmarkStart w:id="203" w:name="_Hlk516222297"/>
            <w:bookmarkStart w:id="204" w:name="_Toc158029018"/>
            <w:bookmarkStart w:id="205" w:name="_Toc168731351"/>
            <w:bookmarkStart w:id="206" w:name="_Toc184545133"/>
            <w:bookmarkStart w:id="207" w:name="_Toc184545468"/>
            <w:r w:rsidRPr="001F2D19">
              <w:rPr>
                <w:b/>
                <w:sz w:val="20"/>
                <w:szCs w:val="20"/>
                <w:lang w:val="fr-FR"/>
              </w:rPr>
              <w:t>Produit chimique</w:t>
            </w:r>
          </w:p>
        </w:tc>
        <w:tc>
          <w:tcPr>
            <w:tcW w:w="1095" w:type="pct"/>
            <w:shd w:val="clear" w:color="auto" w:fill="D9D9D9" w:themeFill="background1" w:themeFillShade="D9"/>
            <w:vAlign w:val="center"/>
            <w:hideMark/>
          </w:tcPr>
          <w:p w14:paraId="171261A1" w14:textId="77777777" w:rsidR="00844439" w:rsidRPr="001F2D19" w:rsidRDefault="00844439" w:rsidP="00871B96">
            <w:pPr>
              <w:snapToGrid w:val="0"/>
              <w:spacing w:before="20" w:after="20"/>
              <w:jc w:val="center"/>
              <w:rPr>
                <w:b/>
                <w:sz w:val="20"/>
                <w:szCs w:val="20"/>
                <w:lang w:val="fr-FR"/>
              </w:rPr>
            </w:pPr>
            <w:r w:rsidRPr="001F2D19">
              <w:rPr>
                <w:b/>
                <w:sz w:val="20"/>
                <w:szCs w:val="20"/>
                <w:lang w:val="fr-FR"/>
              </w:rPr>
              <w:t>Numéro CAS</w:t>
            </w:r>
          </w:p>
        </w:tc>
        <w:tc>
          <w:tcPr>
            <w:tcW w:w="563" w:type="pct"/>
            <w:shd w:val="clear" w:color="auto" w:fill="D9D9D9" w:themeFill="background1" w:themeFillShade="D9"/>
            <w:vAlign w:val="center"/>
            <w:hideMark/>
          </w:tcPr>
          <w:p w14:paraId="37381F93" w14:textId="77777777" w:rsidR="00844439" w:rsidRPr="001F2D19" w:rsidRDefault="00844439" w:rsidP="00871B96">
            <w:pPr>
              <w:snapToGrid w:val="0"/>
              <w:spacing w:before="20" w:after="20"/>
              <w:jc w:val="center"/>
              <w:rPr>
                <w:b/>
                <w:sz w:val="20"/>
                <w:szCs w:val="20"/>
                <w:lang w:val="fr-FR"/>
              </w:rPr>
            </w:pPr>
            <w:r w:rsidRPr="001F2D19">
              <w:rPr>
                <w:b/>
                <w:sz w:val="20"/>
                <w:szCs w:val="20"/>
                <w:lang w:val="fr-FR"/>
              </w:rPr>
              <w:t>Catégorie</w:t>
            </w:r>
          </w:p>
        </w:tc>
        <w:tc>
          <w:tcPr>
            <w:tcW w:w="1825" w:type="pct"/>
            <w:shd w:val="clear" w:color="auto" w:fill="D9D9D9" w:themeFill="background1" w:themeFillShade="D9"/>
            <w:vAlign w:val="center"/>
            <w:hideMark/>
          </w:tcPr>
          <w:p w14:paraId="7F202C2E" w14:textId="77777777" w:rsidR="00844439" w:rsidRPr="001F2D19" w:rsidRDefault="00844439" w:rsidP="00871B96">
            <w:pPr>
              <w:snapToGrid w:val="0"/>
              <w:spacing w:before="20" w:after="20"/>
              <w:jc w:val="center"/>
              <w:rPr>
                <w:b/>
                <w:sz w:val="20"/>
                <w:szCs w:val="20"/>
                <w:lang w:val="fr-FR"/>
              </w:rPr>
            </w:pPr>
            <w:r w:rsidRPr="001F2D19">
              <w:rPr>
                <w:b/>
                <w:sz w:val="20"/>
                <w:szCs w:val="20"/>
                <w:lang w:val="fr-FR"/>
              </w:rPr>
              <w:t>Date du premier envoi des documents d’orientation des décisions</w:t>
            </w:r>
          </w:p>
        </w:tc>
      </w:tr>
      <w:bookmarkEnd w:id="203"/>
      <w:tr w:rsidR="00844439" w:rsidRPr="005F7368" w14:paraId="663682AC" w14:textId="77777777" w:rsidTr="00871B96">
        <w:trPr>
          <w:trHeight w:val="20"/>
        </w:trPr>
        <w:tc>
          <w:tcPr>
            <w:tcW w:w="1517" w:type="pct"/>
            <w:hideMark/>
          </w:tcPr>
          <w:p w14:paraId="4A3C9FF7" w14:textId="77777777" w:rsidR="00844439" w:rsidRPr="001F2D19" w:rsidRDefault="00844439" w:rsidP="00871B96">
            <w:pPr>
              <w:snapToGrid w:val="0"/>
              <w:spacing w:before="20" w:after="20"/>
              <w:rPr>
                <w:sz w:val="20"/>
                <w:szCs w:val="20"/>
                <w:lang w:val="fr-FR"/>
              </w:rPr>
            </w:pPr>
            <w:r w:rsidRPr="001F2D19">
              <w:rPr>
                <w:sz w:val="20"/>
                <w:szCs w:val="20"/>
                <w:lang w:val="fr-FR"/>
              </w:rPr>
              <w:t>2,4,5-T et ses sels et esters</w:t>
            </w:r>
          </w:p>
        </w:tc>
        <w:tc>
          <w:tcPr>
            <w:tcW w:w="1095" w:type="pct"/>
            <w:hideMark/>
          </w:tcPr>
          <w:p w14:paraId="12D1964F" w14:textId="77777777" w:rsidR="00844439" w:rsidRPr="001F2D19" w:rsidRDefault="00844439" w:rsidP="00871B96">
            <w:pPr>
              <w:snapToGrid w:val="0"/>
              <w:spacing w:before="20" w:after="20"/>
              <w:rPr>
                <w:sz w:val="20"/>
                <w:szCs w:val="20"/>
                <w:lang w:val="fr-FR"/>
              </w:rPr>
            </w:pPr>
            <w:r w:rsidRPr="001F2D19">
              <w:rPr>
                <w:sz w:val="20"/>
                <w:szCs w:val="20"/>
                <w:lang w:val="fr-FR"/>
              </w:rPr>
              <w:t>93-76-5</w:t>
            </w:r>
            <w:r w:rsidRPr="001F2D19">
              <w:rPr>
                <w:sz w:val="20"/>
                <w:szCs w:val="20"/>
                <w:vertAlign w:val="superscript"/>
                <w:lang w:val="fr-FR"/>
              </w:rPr>
              <w:t>1</w:t>
            </w:r>
          </w:p>
        </w:tc>
        <w:tc>
          <w:tcPr>
            <w:tcW w:w="563" w:type="pct"/>
            <w:hideMark/>
          </w:tcPr>
          <w:p w14:paraId="0D80046F"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0336BE7D"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0EEB2432" w14:textId="77777777" w:rsidTr="00871B96">
        <w:trPr>
          <w:trHeight w:val="20"/>
        </w:trPr>
        <w:tc>
          <w:tcPr>
            <w:tcW w:w="1517" w:type="pct"/>
            <w:hideMark/>
          </w:tcPr>
          <w:p w14:paraId="543FE258" w14:textId="77777777" w:rsidR="00844439" w:rsidRPr="001F2D19" w:rsidRDefault="00844439" w:rsidP="00871B96">
            <w:pPr>
              <w:snapToGrid w:val="0"/>
              <w:spacing w:before="20" w:after="20"/>
              <w:rPr>
                <w:sz w:val="20"/>
                <w:szCs w:val="20"/>
                <w:lang w:val="fr-FR"/>
              </w:rPr>
            </w:pPr>
            <w:r w:rsidRPr="001F2D19">
              <w:rPr>
                <w:sz w:val="20"/>
                <w:szCs w:val="20"/>
                <w:lang w:val="fr-FR"/>
              </w:rPr>
              <w:t>Alachlore</w:t>
            </w:r>
          </w:p>
        </w:tc>
        <w:tc>
          <w:tcPr>
            <w:tcW w:w="1095" w:type="pct"/>
            <w:hideMark/>
          </w:tcPr>
          <w:p w14:paraId="31DB1CFE" w14:textId="77777777" w:rsidR="00844439" w:rsidRPr="001F2D19" w:rsidRDefault="00844439" w:rsidP="00871B96">
            <w:pPr>
              <w:snapToGrid w:val="0"/>
              <w:spacing w:before="20" w:after="20"/>
              <w:rPr>
                <w:sz w:val="20"/>
                <w:szCs w:val="20"/>
                <w:lang w:val="fr-FR"/>
              </w:rPr>
            </w:pPr>
            <w:r w:rsidRPr="001F2D19">
              <w:rPr>
                <w:sz w:val="20"/>
                <w:szCs w:val="20"/>
                <w:lang w:val="fr-FR"/>
              </w:rPr>
              <w:t>15972-60-8</w:t>
            </w:r>
          </w:p>
        </w:tc>
        <w:tc>
          <w:tcPr>
            <w:tcW w:w="563" w:type="pct"/>
            <w:hideMark/>
          </w:tcPr>
          <w:p w14:paraId="3DF3F9A4"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53BCD95A"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784AABE5" w14:textId="77777777" w:rsidTr="00871B96">
        <w:trPr>
          <w:trHeight w:val="20"/>
        </w:trPr>
        <w:tc>
          <w:tcPr>
            <w:tcW w:w="1517" w:type="pct"/>
            <w:hideMark/>
          </w:tcPr>
          <w:p w14:paraId="6DD8451D" w14:textId="77777777" w:rsidR="00844439" w:rsidRPr="001F2D19" w:rsidRDefault="00844439" w:rsidP="00871B96">
            <w:pPr>
              <w:snapToGrid w:val="0"/>
              <w:spacing w:before="20" w:after="20"/>
              <w:rPr>
                <w:sz w:val="20"/>
                <w:szCs w:val="20"/>
                <w:lang w:val="fr-FR"/>
              </w:rPr>
            </w:pPr>
            <w:r w:rsidRPr="001F2D19">
              <w:rPr>
                <w:sz w:val="20"/>
                <w:szCs w:val="20"/>
                <w:lang w:val="fr-FR"/>
              </w:rPr>
              <w:t>Aldicarbe</w:t>
            </w:r>
          </w:p>
        </w:tc>
        <w:tc>
          <w:tcPr>
            <w:tcW w:w="1095" w:type="pct"/>
            <w:hideMark/>
          </w:tcPr>
          <w:p w14:paraId="1CE05728" w14:textId="77777777" w:rsidR="00844439" w:rsidRPr="001F2D19" w:rsidRDefault="00844439" w:rsidP="00871B96">
            <w:pPr>
              <w:snapToGrid w:val="0"/>
              <w:spacing w:before="20" w:after="20"/>
              <w:rPr>
                <w:sz w:val="20"/>
                <w:szCs w:val="20"/>
                <w:lang w:val="fr-FR"/>
              </w:rPr>
            </w:pPr>
            <w:r w:rsidRPr="001F2D19">
              <w:rPr>
                <w:sz w:val="20"/>
                <w:szCs w:val="20"/>
                <w:lang w:val="fr-FR"/>
              </w:rPr>
              <w:t>116-06-3</w:t>
            </w:r>
          </w:p>
        </w:tc>
        <w:tc>
          <w:tcPr>
            <w:tcW w:w="563" w:type="pct"/>
            <w:hideMark/>
          </w:tcPr>
          <w:p w14:paraId="657C697A"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70E76640"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5117F2EC" w14:textId="77777777" w:rsidTr="00871B96">
        <w:trPr>
          <w:trHeight w:val="20"/>
        </w:trPr>
        <w:tc>
          <w:tcPr>
            <w:tcW w:w="1517" w:type="pct"/>
            <w:hideMark/>
          </w:tcPr>
          <w:p w14:paraId="63B159C3" w14:textId="77777777" w:rsidR="00844439" w:rsidRPr="001F2D19" w:rsidRDefault="00844439" w:rsidP="00871B96">
            <w:pPr>
              <w:snapToGrid w:val="0"/>
              <w:spacing w:before="20" w:after="20"/>
              <w:rPr>
                <w:sz w:val="20"/>
                <w:szCs w:val="20"/>
                <w:lang w:val="fr-FR"/>
              </w:rPr>
            </w:pPr>
            <w:r w:rsidRPr="001F2D19">
              <w:rPr>
                <w:sz w:val="20"/>
                <w:szCs w:val="20"/>
                <w:lang w:val="fr-FR"/>
              </w:rPr>
              <w:t>Aldrine</w:t>
            </w:r>
          </w:p>
        </w:tc>
        <w:tc>
          <w:tcPr>
            <w:tcW w:w="1095" w:type="pct"/>
            <w:hideMark/>
          </w:tcPr>
          <w:p w14:paraId="25CD8B7F" w14:textId="77777777" w:rsidR="00844439" w:rsidRPr="001F2D19" w:rsidRDefault="00844439" w:rsidP="00871B96">
            <w:pPr>
              <w:snapToGrid w:val="0"/>
              <w:spacing w:before="20" w:after="20"/>
              <w:rPr>
                <w:sz w:val="20"/>
                <w:szCs w:val="20"/>
                <w:lang w:val="fr-FR"/>
              </w:rPr>
            </w:pPr>
            <w:r w:rsidRPr="001F2D19">
              <w:rPr>
                <w:sz w:val="20"/>
                <w:szCs w:val="20"/>
                <w:lang w:val="fr-FR"/>
              </w:rPr>
              <w:t>309-00-2</w:t>
            </w:r>
          </w:p>
        </w:tc>
        <w:tc>
          <w:tcPr>
            <w:tcW w:w="563" w:type="pct"/>
            <w:hideMark/>
          </w:tcPr>
          <w:p w14:paraId="596D5210"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51F2223A"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1F2D19" w14:paraId="1EA6DC38" w14:textId="77777777" w:rsidTr="00871B96">
        <w:trPr>
          <w:trHeight w:val="20"/>
        </w:trPr>
        <w:tc>
          <w:tcPr>
            <w:tcW w:w="1517" w:type="pct"/>
            <w:hideMark/>
          </w:tcPr>
          <w:p w14:paraId="1ECF1823" w14:textId="77777777" w:rsidR="00844439" w:rsidRPr="001F2D19" w:rsidRDefault="00844439" w:rsidP="00871B96">
            <w:pPr>
              <w:snapToGrid w:val="0"/>
              <w:spacing w:before="20" w:after="20"/>
              <w:rPr>
                <w:sz w:val="20"/>
                <w:szCs w:val="20"/>
                <w:lang w:val="fr-FR"/>
              </w:rPr>
            </w:pPr>
            <w:r w:rsidRPr="001F2D19">
              <w:rPr>
                <w:sz w:val="20"/>
                <w:szCs w:val="20"/>
                <w:lang w:val="fr-FR"/>
              </w:rPr>
              <w:t>Azinphos-méthyl</w:t>
            </w:r>
          </w:p>
        </w:tc>
        <w:tc>
          <w:tcPr>
            <w:tcW w:w="1095" w:type="pct"/>
            <w:hideMark/>
          </w:tcPr>
          <w:p w14:paraId="09DDA65F" w14:textId="77777777" w:rsidR="00844439" w:rsidRPr="001F2D19" w:rsidRDefault="00844439" w:rsidP="00871B96">
            <w:pPr>
              <w:snapToGrid w:val="0"/>
              <w:spacing w:before="20" w:after="20"/>
              <w:rPr>
                <w:sz w:val="20"/>
                <w:szCs w:val="20"/>
                <w:lang w:val="fr-FR"/>
              </w:rPr>
            </w:pPr>
            <w:r w:rsidRPr="001F2D19">
              <w:rPr>
                <w:sz w:val="20"/>
                <w:szCs w:val="20"/>
                <w:lang w:val="fr-FR"/>
              </w:rPr>
              <w:t>86-50-0</w:t>
            </w:r>
          </w:p>
        </w:tc>
        <w:tc>
          <w:tcPr>
            <w:tcW w:w="563" w:type="pct"/>
            <w:hideMark/>
          </w:tcPr>
          <w:p w14:paraId="17445212"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330D41EC" w14:textId="77777777" w:rsidR="00844439" w:rsidRPr="001F2D19" w:rsidRDefault="00844439" w:rsidP="00871B96">
            <w:pPr>
              <w:snapToGrid w:val="0"/>
              <w:spacing w:before="20" w:after="20"/>
              <w:rPr>
                <w:sz w:val="20"/>
                <w:szCs w:val="20"/>
                <w:lang w:val="fr-FR"/>
              </w:rPr>
            </w:pPr>
            <w:r w:rsidRPr="001F2D19">
              <w:rPr>
                <w:sz w:val="20"/>
                <w:szCs w:val="20"/>
                <w:lang w:val="fr-FR"/>
              </w:rPr>
              <w:t>10 août 2013</w:t>
            </w:r>
          </w:p>
        </w:tc>
      </w:tr>
      <w:tr w:rsidR="00844439" w:rsidRPr="001F2D19" w14:paraId="6D08B5B7" w14:textId="77777777" w:rsidTr="00871B96">
        <w:trPr>
          <w:trHeight w:val="20"/>
        </w:trPr>
        <w:tc>
          <w:tcPr>
            <w:tcW w:w="1517" w:type="pct"/>
            <w:hideMark/>
          </w:tcPr>
          <w:p w14:paraId="025B0FE3" w14:textId="77777777" w:rsidR="00844439" w:rsidRPr="001F2D19" w:rsidRDefault="00844439" w:rsidP="00871B96">
            <w:pPr>
              <w:snapToGrid w:val="0"/>
              <w:spacing w:before="20" w:after="20"/>
              <w:rPr>
                <w:sz w:val="20"/>
                <w:szCs w:val="20"/>
                <w:lang w:val="fr-FR"/>
              </w:rPr>
            </w:pPr>
            <w:r w:rsidRPr="001F2D19">
              <w:rPr>
                <w:sz w:val="20"/>
                <w:szCs w:val="20"/>
                <w:lang w:val="fr-FR"/>
              </w:rPr>
              <w:t>Binapacryl</w:t>
            </w:r>
          </w:p>
        </w:tc>
        <w:tc>
          <w:tcPr>
            <w:tcW w:w="1095" w:type="pct"/>
            <w:hideMark/>
          </w:tcPr>
          <w:p w14:paraId="7A7D2C23" w14:textId="77777777" w:rsidR="00844439" w:rsidRPr="001F2D19" w:rsidRDefault="00844439" w:rsidP="00871B96">
            <w:pPr>
              <w:snapToGrid w:val="0"/>
              <w:spacing w:before="20" w:after="20"/>
              <w:rPr>
                <w:sz w:val="20"/>
                <w:szCs w:val="20"/>
                <w:lang w:val="fr-FR"/>
              </w:rPr>
            </w:pPr>
            <w:r w:rsidRPr="001F2D19">
              <w:rPr>
                <w:sz w:val="20"/>
                <w:szCs w:val="20"/>
                <w:lang w:val="fr-FR"/>
              </w:rPr>
              <w:t>485-31-4</w:t>
            </w:r>
          </w:p>
        </w:tc>
        <w:tc>
          <w:tcPr>
            <w:tcW w:w="563" w:type="pct"/>
            <w:hideMark/>
          </w:tcPr>
          <w:p w14:paraId="2F132F28"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0E04E66E"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2005</w:t>
            </w:r>
          </w:p>
        </w:tc>
      </w:tr>
      <w:tr w:rsidR="00844439" w:rsidRPr="005F7368" w14:paraId="514B72D4" w14:textId="77777777" w:rsidTr="00871B96">
        <w:trPr>
          <w:trHeight w:val="20"/>
        </w:trPr>
        <w:tc>
          <w:tcPr>
            <w:tcW w:w="1517" w:type="pct"/>
            <w:hideMark/>
          </w:tcPr>
          <w:p w14:paraId="023030AF" w14:textId="77777777" w:rsidR="00844439" w:rsidRPr="001F2D19" w:rsidRDefault="00844439" w:rsidP="00871B96">
            <w:pPr>
              <w:snapToGrid w:val="0"/>
              <w:spacing w:before="20" w:after="20"/>
              <w:rPr>
                <w:sz w:val="20"/>
                <w:szCs w:val="20"/>
                <w:lang w:val="fr-FR"/>
              </w:rPr>
            </w:pPr>
            <w:r w:rsidRPr="001F2D19">
              <w:rPr>
                <w:sz w:val="20"/>
                <w:szCs w:val="20"/>
                <w:lang w:val="fr-FR"/>
              </w:rPr>
              <w:t>Captafol</w:t>
            </w:r>
          </w:p>
        </w:tc>
        <w:tc>
          <w:tcPr>
            <w:tcW w:w="1095" w:type="pct"/>
            <w:hideMark/>
          </w:tcPr>
          <w:p w14:paraId="0DC85F27" w14:textId="77777777" w:rsidR="00844439" w:rsidRPr="001F2D19" w:rsidRDefault="00844439" w:rsidP="00871B96">
            <w:pPr>
              <w:snapToGrid w:val="0"/>
              <w:spacing w:before="20" w:after="20"/>
              <w:rPr>
                <w:sz w:val="20"/>
                <w:szCs w:val="20"/>
                <w:lang w:val="fr-FR"/>
              </w:rPr>
            </w:pPr>
            <w:r w:rsidRPr="001F2D19">
              <w:rPr>
                <w:sz w:val="20"/>
                <w:szCs w:val="20"/>
                <w:lang w:val="fr-FR"/>
              </w:rPr>
              <w:t>2425-06-1</w:t>
            </w:r>
          </w:p>
        </w:tc>
        <w:tc>
          <w:tcPr>
            <w:tcW w:w="563" w:type="pct"/>
            <w:hideMark/>
          </w:tcPr>
          <w:p w14:paraId="5AF709C6"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523EE106"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1F2D19" w14:paraId="5820D36E" w14:textId="77777777" w:rsidTr="00871B96">
        <w:trPr>
          <w:trHeight w:val="20"/>
        </w:trPr>
        <w:tc>
          <w:tcPr>
            <w:tcW w:w="1517" w:type="pct"/>
          </w:tcPr>
          <w:p w14:paraId="56810C13" w14:textId="77777777" w:rsidR="00844439" w:rsidRPr="001F2D19" w:rsidRDefault="00844439" w:rsidP="00871B96">
            <w:pPr>
              <w:snapToGrid w:val="0"/>
              <w:spacing w:before="20" w:after="20"/>
              <w:rPr>
                <w:sz w:val="20"/>
                <w:szCs w:val="20"/>
                <w:lang w:val="fr-FR"/>
              </w:rPr>
            </w:pPr>
            <w:r w:rsidRPr="001F2D19">
              <w:rPr>
                <w:rFonts w:eastAsia="Arial Unicode MS" w:hAnsi="Arial Unicode MS" w:cs="Arial Unicode MS"/>
                <w:sz w:val="20"/>
                <w:szCs w:val="20"/>
                <w:lang w:val="fr-FR"/>
              </w:rPr>
              <w:t>Carbofuran</w:t>
            </w:r>
          </w:p>
        </w:tc>
        <w:tc>
          <w:tcPr>
            <w:tcW w:w="1095" w:type="pct"/>
          </w:tcPr>
          <w:p w14:paraId="2FB925AC" w14:textId="77777777" w:rsidR="00844439" w:rsidRPr="001F2D19" w:rsidRDefault="00844439" w:rsidP="00871B96">
            <w:pPr>
              <w:snapToGrid w:val="0"/>
              <w:spacing w:before="20" w:after="20"/>
              <w:rPr>
                <w:sz w:val="20"/>
                <w:szCs w:val="20"/>
                <w:lang w:val="fr-FR"/>
              </w:rPr>
            </w:pPr>
            <w:r w:rsidRPr="001F2D19">
              <w:rPr>
                <w:rFonts w:eastAsia="Arial Unicode MS" w:hAnsi="Arial Unicode MS" w:cs="Arial Unicode MS"/>
                <w:sz w:val="20"/>
                <w:szCs w:val="20"/>
                <w:lang w:val="fr-FR"/>
              </w:rPr>
              <w:t>1563-66-2</w:t>
            </w:r>
          </w:p>
        </w:tc>
        <w:tc>
          <w:tcPr>
            <w:tcW w:w="563" w:type="pct"/>
          </w:tcPr>
          <w:p w14:paraId="6CE6F91F"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tcPr>
          <w:p w14:paraId="73EFF898" w14:textId="77777777" w:rsidR="00844439" w:rsidRPr="001F2D19" w:rsidRDefault="00844439" w:rsidP="00871B96">
            <w:pPr>
              <w:snapToGrid w:val="0"/>
              <w:spacing w:before="20" w:after="20"/>
              <w:rPr>
                <w:sz w:val="20"/>
                <w:szCs w:val="20"/>
                <w:lang w:val="fr-FR"/>
              </w:rPr>
            </w:pPr>
            <w:r w:rsidRPr="001F2D19">
              <w:rPr>
                <w:sz w:val="20"/>
                <w:szCs w:val="20"/>
                <w:lang w:val="fr-FR"/>
              </w:rPr>
              <w:t>15 septembre 2017</w:t>
            </w:r>
          </w:p>
        </w:tc>
      </w:tr>
      <w:tr w:rsidR="00844439" w:rsidRPr="005F7368" w14:paraId="0289F61D" w14:textId="77777777" w:rsidTr="00871B96">
        <w:trPr>
          <w:trHeight w:val="20"/>
        </w:trPr>
        <w:tc>
          <w:tcPr>
            <w:tcW w:w="1517" w:type="pct"/>
            <w:hideMark/>
          </w:tcPr>
          <w:p w14:paraId="7E5C18AB" w14:textId="77777777" w:rsidR="00844439" w:rsidRPr="001F2D19" w:rsidRDefault="00844439" w:rsidP="00871B96">
            <w:pPr>
              <w:snapToGrid w:val="0"/>
              <w:spacing w:before="20" w:after="20"/>
              <w:rPr>
                <w:sz w:val="20"/>
                <w:szCs w:val="20"/>
                <w:lang w:val="fr-FR"/>
              </w:rPr>
            </w:pPr>
            <w:r w:rsidRPr="001F2D19">
              <w:rPr>
                <w:sz w:val="20"/>
                <w:szCs w:val="20"/>
                <w:lang w:val="fr-FR"/>
              </w:rPr>
              <w:t>Chlordane</w:t>
            </w:r>
          </w:p>
        </w:tc>
        <w:tc>
          <w:tcPr>
            <w:tcW w:w="1095" w:type="pct"/>
            <w:hideMark/>
          </w:tcPr>
          <w:p w14:paraId="2E2B6609" w14:textId="77777777" w:rsidR="00844439" w:rsidRPr="001F2D19" w:rsidRDefault="00844439" w:rsidP="00871B96">
            <w:pPr>
              <w:snapToGrid w:val="0"/>
              <w:spacing w:before="20" w:after="20"/>
              <w:rPr>
                <w:sz w:val="20"/>
                <w:szCs w:val="20"/>
                <w:lang w:val="fr-FR"/>
              </w:rPr>
            </w:pPr>
            <w:r w:rsidRPr="001F2D19">
              <w:rPr>
                <w:sz w:val="20"/>
                <w:szCs w:val="20"/>
                <w:lang w:val="fr-FR"/>
              </w:rPr>
              <w:t>57-74-9</w:t>
            </w:r>
          </w:p>
        </w:tc>
        <w:tc>
          <w:tcPr>
            <w:tcW w:w="563" w:type="pct"/>
            <w:hideMark/>
          </w:tcPr>
          <w:p w14:paraId="51F6424E"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6F5A9EC6"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0A62DAAF" w14:textId="77777777" w:rsidTr="00871B96">
        <w:trPr>
          <w:trHeight w:val="20"/>
        </w:trPr>
        <w:tc>
          <w:tcPr>
            <w:tcW w:w="1517" w:type="pct"/>
            <w:hideMark/>
          </w:tcPr>
          <w:p w14:paraId="01B36478" w14:textId="77777777" w:rsidR="00844439" w:rsidRPr="001F2D19" w:rsidRDefault="00844439" w:rsidP="00871B96">
            <w:pPr>
              <w:snapToGrid w:val="0"/>
              <w:spacing w:before="20" w:after="20"/>
              <w:rPr>
                <w:sz w:val="20"/>
                <w:szCs w:val="20"/>
                <w:lang w:val="fr-FR"/>
              </w:rPr>
            </w:pPr>
            <w:r w:rsidRPr="001F2D19">
              <w:rPr>
                <w:sz w:val="20"/>
                <w:szCs w:val="20"/>
                <w:lang w:val="fr-FR"/>
              </w:rPr>
              <w:t>Chlordiméform</w:t>
            </w:r>
          </w:p>
        </w:tc>
        <w:tc>
          <w:tcPr>
            <w:tcW w:w="1095" w:type="pct"/>
            <w:hideMark/>
          </w:tcPr>
          <w:p w14:paraId="5A221055" w14:textId="77777777" w:rsidR="00844439" w:rsidRPr="001F2D19" w:rsidRDefault="00844439" w:rsidP="00871B96">
            <w:pPr>
              <w:snapToGrid w:val="0"/>
              <w:spacing w:before="20" w:after="20"/>
              <w:rPr>
                <w:sz w:val="20"/>
                <w:szCs w:val="20"/>
                <w:lang w:val="fr-FR"/>
              </w:rPr>
            </w:pPr>
            <w:r w:rsidRPr="001F2D19">
              <w:rPr>
                <w:sz w:val="20"/>
                <w:szCs w:val="20"/>
                <w:lang w:val="fr-FR"/>
              </w:rPr>
              <w:t>6164-98-3</w:t>
            </w:r>
          </w:p>
        </w:tc>
        <w:tc>
          <w:tcPr>
            <w:tcW w:w="563" w:type="pct"/>
            <w:hideMark/>
          </w:tcPr>
          <w:p w14:paraId="67D97B51"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1D5CC0F3"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378A4584" w14:textId="77777777" w:rsidTr="00871B96">
        <w:trPr>
          <w:trHeight w:val="20"/>
        </w:trPr>
        <w:tc>
          <w:tcPr>
            <w:tcW w:w="1517" w:type="pct"/>
            <w:hideMark/>
          </w:tcPr>
          <w:p w14:paraId="0D6C2C17" w14:textId="77777777" w:rsidR="00844439" w:rsidRPr="001F2D19" w:rsidRDefault="00844439" w:rsidP="00871B96">
            <w:pPr>
              <w:snapToGrid w:val="0"/>
              <w:spacing w:before="20" w:after="20"/>
              <w:rPr>
                <w:sz w:val="20"/>
                <w:szCs w:val="20"/>
                <w:lang w:val="fr-FR"/>
              </w:rPr>
            </w:pPr>
            <w:r w:rsidRPr="001F2D19">
              <w:rPr>
                <w:sz w:val="20"/>
                <w:szCs w:val="20"/>
                <w:lang w:val="fr-FR"/>
              </w:rPr>
              <w:t>Chlorobenzilate</w:t>
            </w:r>
          </w:p>
        </w:tc>
        <w:tc>
          <w:tcPr>
            <w:tcW w:w="1095" w:type="pct"/>
            <w:hideMark/>
          </w:tcPr>
          <w:p w14:paraId="09E430E5" w14:textId="77777777" w:rsidR="00844439" w:rsidRPr="001F2D19" w:rsidRDefault="00844439" w:rsidP="00871B96">
            <w:pPr>
              <w:snapToGrid w:val="0"/>
              <w:spacing w:before="20" w:after="20"/>
              <w:rPr>
                <w:sz w:val="20"/>
                <w:szCs w:val="20"/>
                <w:lang w:val="fr-FR"/>
              </w:rPr>
            </w:pPr>
            <w:r w:rsidRPr="001F2D19">
              <w:rPr>
                <w:sz w:val="20"/>
                <w:szCs w:val="20"/>
                <w:lang w:val="fr-FR"/>
              </w:rPr>
              <w:t>510-15-6</w:t>
            </w:r>
          </w:p>
        </w:tc>
        <w:tc>
          <w:tcPr>
            <w:tcW w:w="563" w:type="pct"/>
            <w:hideMark/>
          </w:tcPr>
          <w:p w14:paraId="1234800F"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03218224"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46943EF1" w14:textId="77777777" w:rsidTr="00871B96">
        <w:trPr>
          <w:trHeight w:val="20"/>
        </w:trPr>
        <w:tc>
          <w:tcPr>
            <w:tcW w:w="1517" w:type="pct"/>
            <w:hideMark/>
          </w:tcPr>
          <w:p w14:paraId="4E99B9C3" w14:textId="77777777" w:rsidR="00844439" w:rsidRPr="001F2D19" w:rsidRDefault="00844439" w:rsidP="00871B96">
            <w:pPr>
              <w:snapToGrid w:val="0"/>
              <w:spacing w:before="20" w:after="20"/>
              <w:rPr>
                <w:sz w:val="20"/>
                <w:szCs w:val="20"/>
                <w:lang w:val="fr-FR"/>
              </w:rPr>
            </w:pPr>
            <w:r w:rsidRPr="001F2D19">
              <w:rPr>
                <w:sz w:val="20"/>
                <w:szCs w:val="20"/>
                <w:lang w:val="fr-FR"/>
              </w:rPr>
              <w:t>DDT</w:t>
            </w:r>
          </w:p>
        </w:tc>
        <w:tc>
          <w:tcPr>
            <w:tcW w:w="1095" w:type="pct"/>
            <w:hideMark/>
          </w:tcPr>
          <w:p w14:paraId="7A785264" w14:textId="77777777" w:rsidR="00844439" w:rsidRPr="001F2D19" w:rsidRDefault="00844439" w:rsidP="00871B96">
            <w:pPr>
              <w:snapToGrid w:val="0"/>
              <w:spacing w:before="20" w:after="20"/>
              <w:rPr>
                <w:sz w:val="20"/>
                <w:szCs w:val="20"/>
                <w:lang w:val="fr-FR"/>
              </w:rPr>
            </w:pPr>
            <w:r w:rsidRPr="001F2D19">
              <w:rPr>
                <w:sz w:val="20"/>
                <w:szCs w:val="20"/>
                <w:lang w:val="fr-FR"/>
              </w:rPr>
              <w:t>50-29-3</w:t>
            </w:r>
          </w:p>
        </w:tc>
        <w:tc>
          <w:tcPr>
            <w:tcW w:w="563" w:type="pct"/>
            <w:hideMark/>
          </w:tcPr>
          <w:p w14:paraId="74FDBD63"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455770EE"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4D080901" w14:textId="77777777" w:rsidTr="00871B96">
        <w:trPr>
          <w:trHeight w:val="20"/>
        </w:trPr>
        <w:tc>
          <w:tcPr>
            <w:tcW w:w="1517" w:type="pct"/>
            <w:hideMark/>
          </w:tcPr>
          <w:p w14:paraId="403F6D48" w14:textId="77777777" w:rsidR="00844439" w:rsidRPr="001F2D19" w:rsidRDefault="00844439" w:rsidP="00871B96">
            <w:pPr>
              <w:snapToGrid w:val="0"/>
              <w:spacing w:before="20" w:after="20"/>
              <w:rPr>
                <w:sz w:val="20"/>
                <w:szCs w:val="20"/>
                <w:lang w:val="fr-FR"/>
              </w:rPr>
            </w:pPr>
            <w:r w:rsidRPr="001F2D19">
              <w:rPr>
                <w:sz w:val="20"/>
                <w:szCs w:val="20"/>
                <w:lang w:val="fr-FR"/>
              </w:rPr>
              <w:t>Dieldrine</w:t>
            </w:r>
          </w:p>
        </w:tc>
        <w:tc>
          <w:tcPr>
            <w:tcW w:w="1095" w:type="pct"/>
            <w:hideMark/>
          </w:tcPr>
          <w:p w14:paraId="5C5032CE" w14:textId="77777777" w:rsidR="00844439" w:rsidRPr="001F2D19" w:rsidRDefault="00844439" w:rsidP="00871B96">
            <w:pPr>
              <w:snapToGrid w:val="0"/>
              <w:spacing w:before="20" w:after="20"/>
              <w:rPr>
                <w:sz w:val="20"/>
                <w:szCs w:val="20"/>
                <w:lang w:val="fr-FR"/>
              </w:rPr>
            </w:pPr>
            <w:r w:rsidRPr="001F2D19">
              <w:rPr>
                <w:sz w:val="20"/>
                <w:szCs w:val="20"/>
                <w:lang w:val="fr-FR"/>
              </w:rPr>
              <w:t>60-57-1</w:t>
            </w:r>
          </w:p>
        </w:tc>
        <w:tc>
          <w:tcPr>
            <w:tcW w:w="563" w:type="pct"/>
            <w:hideMark/>
          </w:tcPr>
          <w:p w14:paraId="0BB9E5E7"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75B572F5"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1F2D19" w14:paraId="7C044593" w14:textId="77777777" w:rsidTr="00871B96">
        <w:trPr>
          <w:trHeight w:val="20"/>
        </w:trPr>
        <w:tc>
          <w:tcPr>
            <w:tcW w:w="1517" w:type="pct"/>
            <w:hideMark/>
          </w:tcPr>
          <w:p w14:paraId="484E49B3" w14:textId="77777777" w:rsidR="00844439" w:rsidRPr="001F2D19" w:rsidRDefault="00844439" w:rsidP="00871B96">
            <w:pPr>
              <w:snapToGrid w:val="0"/>
              <w:spacing w:before="20" w:after="20"/>
              <w:rPr>
                <w:sz w:val="20"/>
                <w:szCs w:val="20"/>
                <w:lang w:val="fr-FR"/>
              </w:rPr>
            </w:pPr>
            <w:r w:rsidRPr="001F2D19">
              <w:rPr>
                <w:sz w:val="20"/>
                <w:szCs w:val="20"/>
                <w:lang w:val="fr-FR"/>
              </w:rPr>
              <w:t>Dinitro-</w:t>
            </w:r>
            <w:r w:rsidRPr="001F2D19">
              <w:rPr>
                <w:i/>
                <w:sz w:val="20"/>
                <w:szCs w:val="20"/>
                <w:lang w:val="fr-FR"/>
              </w:rPr>
              <w:t>ortho</w:t>
            </w:r>
            <w:r w:rsidRPr="001F2D19">
              <w:rPr>
                <w:sz w:val="20"/>
                <w:szCs w:val="20"/>
                <w:lang w:val="fr-FR"/>
              </w:rPr>
              <w:t>-crésol (DNOC) et ses sels (tels que le sel d’ammonium, le sel de potassium et le sel de sodium)</w:t>
            </w:r>
          </w:p>
        </w:tc>
        <w:tc>
          <w:tcPr>
            <w:tcW w:w="1095" w:type="pct"/>
            <w:hideMark/>
          </w:tcPr>
          <w:p w14:paraId="7E6E25CD" w14:textId="77777777" w:rsidR="00844439" w:rsidRPr="001F2D19" w:rsidRDefault="00844439" w:rsidP="00871B96">
            <w:pPr>
              <w:snapToGrid w:val="0"/>
              <w:spacing w:before="20" w:after="20"/>
              <w:rPr>
                <w:sz w:val="20"/>
                <w:szCs w:val="20"/>
                <w:lang w:val="fr-FR"/>
              </w:rPr>
            </w:pPr>
            <w:r w:rsidRPr="001F2D19">
              <w:rPr>
                <w:sz w:val="20"/>
                <w:szCs w:val="20"/>
                <w:lang w:val="fr-FR"/>
              </w:rPr>
              <w:t>534-52-1</w:t>
            </w:r>
          </w:p>
          <w:p w14:paraId="62AD1824" w14:textId="77777777" w:rsidR="00844439" w:rsidRPr="001F2D19" w:rsidRDefault="00844439" w:rsidP="00871B96">
            <w:pPr>
              <w:snapToGrid w:val="0"/>
              <w:spacing w:before="20" w:after="20"/>
              <w:rPr>
                <w:rFonts w:eastAsia="SimSun"/>
                <w:sz w:val="20"/>
                <w:szCs w:val="20"/>
                <w:lang w:val="fr-FR"/>
              </w:rPr>
            </w:pPr>
            <w:r w:rsidRPr="001F2D19">
              <w:rPr>
                <w:rFonts w:eastAsia="SimSun"/>
                <w:sz w:val="20"/>
                <w:szCs w:val="20"/>
                <w:lang w:val="fr-FR"/>
              </w:rPr>
              <w:t>2980-64-5</w:t>
            </w:r>
          </w:p>
          <w:p w14:paraId="258401DC" w14:textId="77777777" w:rsidR="00844439" w:rsidRPr="001F2D19" w:rsidRDefault="00844439" w:rsidP="00871B96">
            <w:pPr>
              <w:snapToGrid w:val="0"/>
              <w:spacing w:before="20" w:after="20"/>
              <w:rPr>
                <w:rFonts w:eastAsia="SimSun"/>
                <w:sz w:val="20"/>
                <w:szCs w:val="20"/>
                <w:lang w:val="fr-FR"/>
              </w:rPr>
            </w:pPr>
            <w:r w:rsidRPr="001F2D19">
              <w:rPr>
                <w:rFonts w:eastAsia="SimSun"/>
                <w:sz w:val="20"/>
                <w:szCs w:val="20"/>
                <w:lang w:val="fr-FR"/>
              </w:rPr>
              <w:t>5787-96-2</w:t>
            </w:r>
          </w:p>
          <w:p w14:paraId="54481429" w14:textId="77777777" w:rsidR="00844439" w:rsidRPr="001F2D19" w:rsidRDefault="00844439" w:rsidP="00871B96">
            <w:pPr>
              <w:snapToGrid w:val="0"/>
              <w:spacing w:before="20" w:after="20"/>
              <w:rPr>
                <w:sz w:val="20"/>
                <w:szCs w:val="20"/>
                <w:lang w:val="fr-FR"/>
              </w:rPr>
            </w:pPr>
            <w:r w:rsidRPr="001F2D19">
              <w:rPr>
                <w:rFonts w:eastAsia="SimSun"/>
                <w:sz w:val="20"/>
                <w:szCs w:val="20"/>
                <w:lang w:val="fr-FR"/>
              </w:rPr>
              <w:t>2312-76-7</w:t>
            </w:r>
          </w:p>
        </w:tc>
        <w:tc>
          <w:tcPr>
            <w:tcW w:w="563" w:type="pct"/>
            <w:hideMark/>
          </w:tcPr>
          <w:p w14:paraId="6C3A4E6C"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13DF63CC"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2005</w:t>
            </w:r>
          </w:p>
        </w:tc>
      </w:tr>
      <w:tr w:rsidR="00844439" w:rsidRPr="005F7368" w14:paraId="0442310E" w14:textId="77777777" w:rsidTr="00871B96">
        <w:trPr>
          <w:trHeight w:val="20"/>
        </w:trPr>
        <w:tc>
          <w:tcPr>
            <w:tcW w:w="1517" w:type="pct"/>
            <w:hideMark/>
          </w:tcPr>
          <w:p w14:paraId="4AEE08A5" w14:textId="77777777" w:rsidR="00844439" w:rsidRPr="001F2D19" w:rsidRDefault="00844439" w:rsidP="00871B96">
            <w:pPr>
              <w:snapToGrid w:val="0"/>
              <w:spacing w:before="20" w:after="20"/>
              <w:rPr>
                <w:sz w:val="20"/>
                <w:szCs w:val="20"/>
                <w:lang w:val="fr-FR"/>
              </w:rPr>
            </w:pPr>
            <w:r w:rsidRPr="001F2D19">
              <w:rPr>
                <w:sz w:val="20"/>
                <w:szCs w:val="20"/>
                <w:lang w:val="fr-FR"/>
              </w:rPr>
              <w:t>Dinoseb et ses sels et esters</w:t>
            </w:r>
          </w:p>
        </w:tc>
        <w:tc>
          <w:tcPr>
            <w:tcW w:w="1095" w:type="pct"/>
            <w:hideMark/>
          </w:tcPr>
          <w:p w14:paraId="28CE7FAE" w14:textId="77777777" w:rsidR="00844439" w:rsidRPr="001F2D19" w:rsidRDefault="00844439" w:rsidP="00871B96">
            <w:pPr>
              <w:snapToGrid w:val="0"/>
              <w:spacing w:before="20" w:after="20"/>
              <w:rPr>
                <w:sz w:val="20"/>
                <w:szCs w:val="20"/>
                <w:lang w:val="fr-FR"/>
              </w:rPr>
            </w:pPr>
            <w:r w:rsidRPr="001F2D19">
              <w:rPr>
                <w:sz w:val="20"/>
                <w:szCs w:val="20"/>
                <w:lang w:val="fr-FR"/>
              </w:rPr>
              <w:t>88-85-7</w:t>
            </w:r>
            <w:r w:rsidRPr="001F2D19">
              <w:rPr>
                <w:sz w:val="20"/>
                <w:szCs w:val="20"/>
                <w:vertAlign w:val="superscript"/>
                <w:lang w:val="fr-FR"/>
              </w:rPr>
              <w:t>1</w:t>
            </w:r>
          </w:p>
        </w:tc>
        <w:tc>
          <w:tcPr>
            <w:tcW w:w="563" w:type="pct"/>
            <w:hideMark/>
          </w:tcPr>
          <w:p w14:paraId="1504F29B"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79DBE737"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604ADE79" w14:textId="77777777" w:rsidTr="00871B96">
        <w:trPr>
          <w:trHeight w:val="20"/>
        </w:trPr>
        <w:tc>
          <w:tcPr>
            <w:tcW w:w="1517" w:type="pct"/>
            <w:hideMark/>
          </w:tcPr>
          <w:p w14:paraId="7A60942A" w14:textId="77777777" w:rsidR="00844439" w:rsidRPr="001F2D19" w:rsidRDefault="00844439" w:rsidP="00871B96">
            <w:pPr>
              <w:snapToGrid w:val="0"/>
              <w:spacing w:before="20" w:after="20"/>
              <w:rPr>
                <w:sz w:val="20"/>
                <w:szCs w:val="20"/>
                <w:lang w:val="fr-FR"/>
              </w:rPr>
            </w:pPr>
            <w:r w:rsidRPr="001F2D19">
              <w:rPr>
                <w:sz w:val="20"/>
                <w:szCs w:val="20"/>
                <w:lang w:val="fr-FR"/>
              </w:rPr>
              <w:t>Dibromo-1,2 éthane (EDB)</w:t>
            </w:r>
          </w:p>
        </w:tc>
        <w:tc>
          <w:tcPr>
            <w:tcW w:w="1095" w:type="pct"/>
            <w:hideMark/>
          </w:tcPr>
          <w:p w14:paraId="6621044B" w14:textId="77777777" w:rsidR="00844439" w:rsidRPr="001F2D19" w:rsidRDefault="00844439" w:rsidP="00871B96">
            <w:pPr>
              <w:snapToGrid w:val="0"/>
              <w:spacing w:before="20" w:after="20"/>
              <w:rPr>
                <w:sz w:val="20"/>
                <w:szCs w:val="20"/>
                <w:lang w:val="fr-FR"/>
              </w:rPr>
            </w:pPr>
            <w:r w:rsidRPr="001F2D19">
              <w:rPr>
                <w:sz w:val="20"/>
                <w:szCs w:val="20"/>
                <w:lang w:val="fr-FR"/>
              </w:rPr>
              <w:t>106-93-4</w:t>
            </w:r>
          </w:p>
        </w:tc>
        <w:tc>
          <w:tcPr>
            <w:tcW w:w="563" w:type="pct"/>
            <w:hideMark/>
          </w:tcPr>
          <w:p w14:paraId="1BAEA6F6"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1647EC8F"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1FF4A7AF" w14:textId="77777777" w:rsidTr="00871B96">
        <w:trPr>
          <w:trHeight w:val="20"/>
        </w:trPr>
        <w:tc>
          <w:tcPr>
            <w:tcW w:w="1517" w:type="pct"/>
            <w:hideMark/>
          </w:tcPr>
          <w:p w14:paraId="3345AE76" w14:textId="77777777" w:rsidR="00844439" w:rsidRPr="001F2D19" w:rsidRDefault="00844439" w:rsidP="00871B96">
            <w:pPr>
              <w:snapToGrid w:val="0"/>
              <w:spacing w:before="20" w:after="20"/>
              <w:rPr>
                <w:sz w:val="20"/>
                <w:szCs w:val="20"/>
                <w:lang w:val="fr-FR"/>
              </w:rPr>
            </w:pPr>
            <w:r w:rsidRPr="001F2D19">
              <w:rPr>
                <w:sz w:val="20"/>
                <w:szCs w:val="20"/>
                <w:lang w:val="fr-FR"/>
              </w:rPr>
              <w:t>Endosulfan</w:t>
            </w:r>
          </w:p>
        </w:tc>
        <w:tc>
          <w:tcPr>
            <w:tcW w:w="1095" w:type="pct"/>
            <w:hideMark/>
          </w:tcPr>
          <w:p w14:paraId="1342AAEE" w14:textId="77777777" w:rsidR="00844439" w:rsidRPr="001F2D19" w:rsidRDefault="00844439" w:rsidP="00871B96">
            <w:pPr>
              <w:snapToGrid w:val="0"/>
              <w:spacing w:before="20" w:after="20"/>
              <w:rPr>
                <w:sz w:val="20"/>
                <w:szCs w:val="20"/>
                <w:lang w:val="fr-FR"/>
              </w:rPr>
            </w:pPr>
            <w:r w:rsidRPr="001F2D19">
              <w:rPr>
                <w:sz w:val="20"/>
                <w:szCs w:val="20"/>
                <w:lang w:val="fr-FR"/>
              </w:rPr>
              <w:t>115-29-7</w:t>
            </w:r>
          </w:p>
        </w:tc>
        <w:tc>
          <w:tcPr>
            <w:tcW w:w="563" w:type="pct"/>
            <w:hideMark/>
          </w:tcPr>
          <w:p w14:paraId="7FA41990"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5575B6DA"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1F2D19" w14:paraId="3C73B489" w14:textId="77777777" w:rsidTr="00871B96">
        <w:trPr>
          <w:trHeight w:val="20"/>
        </w:trPr>
        <w:tc>
          <w:tcPr>
            <w:tcW w:w="1517" w:type="pct"/>
            <w:hideMark/>
          </w:tcPr>
          <w:p w14:paraId="07D199ED" w14:textId="77777777" w:rsidR="00844439" w:rsidRPr="001F2D19" w:rsidRDefault="00844439" w:rsidP="00871B96">
            <w:pPr>
              <w:snapToGrid w:val="0"/>
              <w:spacing w:before="20" w:after="20"/>
              <w:rPr>
                <w:sz w:val="20"/>
                <w:szCs w:val="20"/>
                <w:lang w:val="fr-FR"/>
              </w:rPr>
            </w:pPr>
            <w:r w:rsidRPr="001F2D19">
              <w:rPr>
                <w:sz w:val="20"/>
                <w:szCs w:val="20"/>
                <w:lang w:val="fr-FR"/>
              </w:rPr>
              <w:t>Dichlorure d’éthylène</w:t>
            </w:r>
          </w:p>
        </w:tc>
        <w:tc>
          <w:tcPr>
            <w:tcW w:w="1095" w:type="pct"/>
            <w:hideMark/>
          </w:tcPr>
          <w:p w14:paraId="0F0AD92A" w14:textId="77777777" w:rsidR="00844439" w:rsidRPr="001F2D19" w:rsidRDefault="00844439" w:rsidP="00871B96">
            <w:pPr>
              <w:snapToGrid w:val="0"/>
              <w:spacing w:before="20" w:after="20"/>
              <w:rPr>
                <w:sz w:val="20"/>
                <w:szCs w:val="20"/>
                <w:lang w:val="fr-FR"/>
              </w:rPr>
            </w:pPr>
            <w:r w:rsidRPr="001F2D19">
              <w:rPr>
                <w:sz w:val="20"/>
                <w:szCs w:val="20"/>
                <w:lang w:val="fr-FR"/>
              </w:rPr>
              <w:t>107-06-2</w:t>
            </w:r>
          </w:p>
        </w:tc>
        <w:tc>
          <w:tcPr>
            <w:tcW w:w="563" w:type="pct"/>
            <w:hideMark/>
          </w:tcPr>
          <w:p w14:paraId="2E39DF59"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7D3A30EB"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2005</w:t>
            </w:r>
          </w:p>
        </w:tc>
      </w:tr>
      <w:tr w:rsidR="00844439" w:rsidRPr="001F2D19" w14:paraId="698342E8" w14:textId="77777777" w:rsidTr="00871B96">
        <w:trPr>
          <w:trHeight w:val="20"/>
        </w:trPr>
        <w:tc>
          <w:tcPr>
            <w:tcW w:w="1517" w:type="pct"/>
            <w:hideMark/>
          </w:tcPr>
          <w:p w14:paraId="3DE1CDB4" w14:textId="77777777" w:rsidR="00844439" w:rsidRPr="001F2D19" w:rsidRDefault="00844439" w:rsidP="00871B96">
            <w:pPr>
              <w:snapToGrid w:val="0"/>
              <w:spacing w:before="20" w:after="20"/>
              <w:rPr>
                <w:sz w:val="20"/>
                <w:szCs w:val="20"/>
                <w:lang w:val="fr-FR"/>
              </w:rPr>
            </w:pPr>
            <w:r w:rsidRPr="001F2D19">
              <w:rPr>
                <w:sz w:val="20"/>
                <w:szCs w:val="20"/>
                <w:lang w:val="fr-FR"/>
              </w:rPr>
              <w:t>Oxide d’éthylène</w:t>
            </w:r>
          </w:p>
        </w:tc>
        <w:tc>
          <w:tcPr>
            <w:tcW w:w="1095" w:type="pct"/>
            <w:hideMark/>
          </w:tcPr>
          <w:p w14:paraId="1A9D3561" w14:textId="77777777" w:rsidR="00844439" w:rsidRPr="001F2D19" w:rsidRDefault="00844439" w:rsidP="00871B96">
            <w:pPr>
              <w:snapToGrid w:val="0"/>
              <w:spacing w:before="20" w:after="20"/>
              <w:rPr>
                <w:sz w:val="20"/>
                <w:szCs w:val="20"/>
                <w:lang w:val="fr-FR"/>
              </w:rPr>
            </w:pPr>
            <w:r w:rsidRPr="001F2D19">
              <w:rPr>
                <w:sz w:val="20"/>
                <w:szCs w:val="20"/>
                <w:lang w:val="fr-FR"/>
              </w:rPr>
              <w:t>75-21-8</w:t>
            </w:r>
          </w:p>
        </w:tc>
        <w:tc>
          <w:tcPr>
            <w:tcW w:w="563" w:type="pct"/>
            <w:hideMark/>
          </w:tcPr>
          <w:p w14:paraId="1C158C8D"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01BDCD8D"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2005</w:t>
            </w:r>
          </w:p>
        </w:tc>
      </w:tr>
      <w:tr w:rsidR="00844439" w:rsidRPr="005F7368" w14:paraId="76A2E370" w14:textId="77777777" w:rsidTr="00871B96">
        <w:trPr>
          <w:trHeight w:val="20"/>
        </w:trPr>
        <w:tc>
          <w:tcPr>
            <w:tcW w:w="1517" w:type="pct"/>
            <w:hideMark/>
          </w:tcPr>
          <w:p w14:paraId="6BAAB052" w14:textId="77777777" w:rsidR="00844439" w:rsidRPr="001F2D19" w:rsidRDefault="00844439" w:rsidP="00871B96">
            <w:pPr>
              <w:snapToGrid w:val="0"/>
              <w:spacing w:before="20" w:after="20"/>
              <w:rPr>
                <w:sz w:val="20"/>
                <w:szCs w:val="20"/>
                <w:lang w:val="fr-FR"/>
              </w:rPr>
            </w:pPr>
            <w:r w:rsidRPr="001F2D19">
              <w:rPr>
                <w:sz w:val="20"/>
                <w:szCs w:val="20"/>
                <w:lang w:val="fr-FR"/>
              </w:rPr>
              <w:t>Fluoroacétamide</w:t>
            </w:r>
          </w:p>
        </w:tc>
        <w:tc>
          <w:tcPr>
            <w:tcW w:w="1095" w:type="pct"/>
            <w:hideMark/>
          </w:tcPr>
          <w:p w14:paraId="0E3B3C2B" w14:textId="77777777" w:rsidR="00844439" w:rsidRPr="001F2D19" w:rsidRDefault="00844439" w:rsidP="00871B96">
            <w:pPr>
              <w:snapToGrid w:val="0"/>
              <w:spacing w:before="20" w:after="20"/>
              <w:rPr>
                <w:sz w:val="20"/>
                <w:szCs w:val="20"/>
                <w:lang w:val="fr-FR"/>
              </w:rPr>
            </w:pPr>
            <w:r w:rsidRPr="001F2D19">
              <w:rPr>
                <w:sz w:val="20"/>
                <w:szCs w:val="20"/>
                <w:lang w:val="fr-FR"/>
              </w:rPr>
              <w:t>640-19-7</w:t>
            </w:r>
          </w:p>
        </w:tc>
        <w:tc>
          <w:tcPr>
            <w:tcW w:w="563" w:type="pct"/>
            <w:hideMark/>
          </w:tcPr>
          <w:p w14:paraId="117FF333"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74A19A21"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11F9BCE1" w14:textId="77777777" w:rsidTr="00871B96">
        <w:trPr>
          <w:trHeight w:val="20"/>
        </w:trPr>
        <w:tc>
          <w:tcPr>
            <w:tcW w:w="1517" w:type="pct"/>
            <w:hideMark/>
          </w:tcPr>
          <w:p w14:paraId="61FC3ED7" w14:textId="77777777" w:rsidR="00844439" w:rsidRPr="001F2D19" w:rsidRDefault="00844439" w:rsidP="00871B96">
            <w:pPr>
              <w:snapToGrid w:val="0"/>
              <w:spacing w:before="20" w:after="20"/>
              <w:rPr>
                <w:sz w:val="20"/>
                <w:szCs w:val="20"/>
                <w:lang w:val="fr-FR"/>
              </w:rPr>
            </w:pPr>
            <w:r w:rsidRPr="001F2D19">
              <w:rPr>
                <w:sz w:val="20"/>
                <w:szCs w:val="20"/>
                <w:lang w:val="fr-FR"/>
              </w:rPr>
              <w:t>HCH (mélanges d’isomères)</w:t>
            </w:r>
          </w:p>
        </w:tc>
        <w:tc>
          <w:tcPr>
            <w:tcW w:w="1095" w:type="pct"/>
            <w:hideMark/>
          </w:tcPr>
          <w:p w14:paraId="2503A163" w14:textId="77777777" w:rsidR="00844439" w:rsidRPr="001F2D19" w:rsidRDefault="00844439" w:rsidP="00871B96">
            <w:pPr>
              <w:snapToGrid w:val="0"/>
              <w:spacing w:before="20" w:after="20"/>
              <w:rPr>
                <w:sz w:val="20"/>
                <w:szCs w:val="20"/>
                <w:lang w:val="fr-FR"/>
              </w:rPr>
            </w:pPr>
            <w:r w:rsidRPr="001F2D19">
              <w:rPr>
                <w:sz w:val="20"/>
                <w:szCs w:val="20"/>
                <w:lang w:val="fr-FR"/>
              </w:rPr>
              <w:t>608-73-1</w:t>
            </w:r>
          </w:p>
        </w:tc>
        <w:tc>
          <w:tcPr>
            <w:tcW w:w="563" w:type="pct"/>
            <w:hideMark/>
          </w:tcPr>
          <w:p w14:paraId="1753204B"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6B0AA21A"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699E4CE2" w14:textId="77777777" w:rsidTr="00871B96">
        <w:trPr>
          <w:trHeight w:val="20"/>
        </w:trPr>
        <w:tc>
          <w:tcPr>
            <w:tcW w:w="1517" w:type="pct"/>
            <w:hideMark/>
          </w:tcPr>
          <w:p w14:paraId="34CFB9EA" w14:textId="77777777" w:rsidR="00844439" w:rsidRPr="001F2D19" w:rsidRDefault="00844439" w:rsidP="00871B96">
            <w:pPr>
              <w:snapToGrid w:val="0"/>
              <w:spacing w:before="20" w:after="20"/>
              <w:rPr>
                <w:sz w:val="20"/>
                <w:szCs w:val="20"/>
                <w:lang w:val="fr-FR"/>
              </w:rPr>
            </w:pPr>
            <w:r w:rsidRPr="001F2D19">
              <w:rPr>
                <w:sz w:val="20"/>
                <w:szCs w:val="20"/>
                <w:lang w:val="fr-FR"/>
              </w:rPr>
              <w:t>Heptachlore</w:t>
            </w:r>
          </w:p>
        </w:tc>
        <w:tc>
          <w:tcPr>
            <w:tcW w:w="1095" w:type="pct"/>
            <w:hideMark/>
          </w:tcPr>
          <w:p w14:paraId="201C0600" w14:textId="77777777" w:rsidR="00844439" w:rsidRPr="001F2D19" w:rsidRDefault="00844439" w:rsidP="00871B96">
            <w:pPr>
              <w:snapToGrid w:val="0"/>
              <w:spacing w:before="20" w:after="20"/>
              <w:rPr>
                <w:sz w:val="20"/>
                <w:szCs w:val="20"/>
                <w:lang w:val="fr-FR"/>
              </w:rPr>
            </w:pPr>
            <w:r w:rsidRPr="001F2D19">
              <w:rPr>
                <w:sz w:val="20"/>
                <w:szCs w:val="20"/>
                <w:lang w:val="fr-FR"/>
              </w:rPr>
              <w:t>76-44-8</w:t>
            </w:r>
          </w:p>
        </w:tc>
        <w:tc>
          <w:tcPr>
            <w:tcW w:w="563" w:type="pct"/>
            <w:hideMark/>
          </w:tcPr>
          <w:p w14:paraId="6E1EE61E"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326F0EFA"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4D227D68" w14:textId="77777777" w:rsidTr="00871B96">
        <w:trPr>
          <w:trHeight w:val="20"/>
        </w:trPr>
        <w:tc>
          <w:tcPr>
            <w:tcW w:w="1517" w:type="pct"/>
            <w:hideMark/>
          </w:tcPr>
          <w:p w14:paraId="78F85F8D" w14:textId="77777777" w:rsidR="00844439" w:rsidRPr="001F2D19" w:rsidRDefault="00844439" w:rsidP="00871B96">
            <w:pPr>
              <w:snapToGrid w:val="0"/>
              <w:spacing w:before="20" w:after="20"/>
              <w:rPr>
                <w:sz w:val="20"/>
                <w:szCs w:val="20"/>
                <w:lang w:val="fr-FR"/>
              </w:rPr>
            </w:pPr>
            <w:r w:rsidRPr="001F2D19">
              <w:rPr>
                <w:sz w:val="20"/>
                <w:szCs w:val="20"/>
                <w:lang w:val="fr-FR"/>
              </w:rPr>
              <w:t>Hexachlorobenzène</w:t>
            </w:r>
          </w:p>
        </w:tc>
        <w:tc>
          <w:tcPr>
            <w:tcW w:w="1095" w:type="pct"/>
            <w:hideMark/>
          </w:tcPr>
          <w:p w14:paraId="6B76A22D" w14:textId="77777777" w:rsidR="00844439" w:rsidRPr="001F2D19" w:rsidRDefault="00844439" w:rsidP="00871B96">
            <w:pPr>
              <w:snapToGrid w:val="0"/>
              <w:spacing w:before="20" w:after="20"/>
              <w:rPr>
                <w:sz w:val="20"/>
                <w:szCs w:val="20"/>
                <w:lang w:val="fr-FR"/>
              </w:rPr>
            </w:pPr>
            <w:r w:rsidRPr="001F2D19">
              <w:rPr>
                <w:sz w:val="20"/>
                <w:szCs w:val="20"/>
                <w:lang w:val="fr-FR"/>
              </w:rPr>
              <w:t>118-74-1</w:t>
            </w:r>
          </w:p>
        </w:tc>
        <w:tc>
          <w:tcPr>
            <w:tcW w:w="563" w:type="pct"/>
            <w:hideMark/>
          </w:tcPr>
          <w:p w14:paraId="41387F39"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2F7596AF"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668D83FD" w14:textId="77777777" w:rsidTr="00871B96">
        <w:trPr>
          <w:trHeight w:val="20"/>
        </w:trPr>
        <w:tc>
          <w:tcPr>
            <w:tcW w:w="1517" w:type="pct"/>
            <w:hideMark/>
          </w:tcPr>
          <w:p w14:paraId="3F31E3B6" w14:textId="77777777" w:rsidR="00844439" w:rsidRPr="001F2D19" w:rsidRDefault="00844439" w:rsidP="00871B96">
            <w:pPr>
              <w:snapToGrid w:val="0"/>
              <w:spacing w:before="20" w:after="20"/>
              <w:rPr>
                <w:sz w:val="20"/>
                <w:szCs w:val="20"/>
                <w:lang w:val="fr-FR"/>
              </w:rPr>
            </w:pPr>
            <w:r w:rsidRPr="001F2D19">
              <w:rPr>
                <w:sz w:val="20"/>
                <w:szCs w:val="20"/>
                <w:lang w:val="fr-FR"/>
              </w:rPr>
              <w:t>Lindane</w:t>
            </w:r>
          </w:p>
        </w:tc>
        <w:tc>
          <w:tcPr>
            <w:tcW w:w="1095" w:type="pct"/>
            <w:hideMark/>
          </w:tcPr>
          <w:p w14:paraId="77F98A4A" w14:textId="77777777" w:rsidR="00844439" w:rsidRPr="001F2D19" w:rsidRDefault="00844439" w:rsidP="00871B96">
            <w:pPr>
              <w:snapToGrid w:val="0"/>
              <w:spacing w:before="20" w:after="20"/>
              <w:rPr>
                <w:sz w:val="20"/>
                <w:szCs w:val="20"/>
                <w:lang w:val="fr-FR"/>
              </w:rPr>
            </w:pPr>
            <w:r w:rsidRPr="001F2D19">
              <w:rPr>
                <w:sz w:val="20"/>
                <w:szCs w:val="20"/>
                <w:lang w:val="fr-FR"/>
              </w:rPr>
              <w:t>58-89-9</w:t>
            </w:r>
          </w:p>
        </w:tc>
        <w:tc>
          <w:tcPr>
            <w:tcW w:w="563" w:type="pct"/>
            <w:hideMark/>
          </w:tcPr>
          <w:p w14:paraId="3B3B3C88"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6A8E0CCA"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054F78D5" w14:textId="77777777" w:rsidTr="00871B96">
        <w:trPr>
          <w:trHeight w:val="20"/>
        </w:trPr>
        <w:tc>
          <w:tcPr>
            <w:tcW w:w="1517" w:type="pct"/>
          </w:tcPr>
          <w:p w14:paraId="5E0D5C3F" w14:textId="77777777" w:rsidR="00844439" w:rsidRPr="001F2D19" w:rsidRDefault="00844439" w:rsidP="00871B96">
            <w:pPr>
              <w:snapToGrid w:val="0"/>
              <w:spacing w:before="20" w:after="20"/>
              <w:rPr>
                <w:sz w:val="20"/>
                <w:szCs w:val="20"/>
                <w:lang w:val="fr-FR"/>
              </w:rPr>
            </w:pPr>
            <w:r w:rsidRPr="001F2D19">
              <w:rPr>
                <w:sz w:val="20"/>
                <w:szCs w:val="20"/>
                <w:lang w:val="fr-FR"/>
              </w:rPr>
              <w:t>Composés du mercure, y compris composés inorganiques et composés du type alkylmercure, alkyloxyalkyle et arylmercure</w:t>
            </w:r>
          </w:p>
        </w:tc>
        <w:tc>
          <w:tcPr>
            <w:tcW w:w="1095" w:type="pct"/>
          </w:tcPr>
          <w:p w14:paraId="4198C6D6" w14:textId="77777777" w:rsidR="00844439" w:rsidRPr="001F2D19" w:rsidRDefault="00844439" w:rsidP="00871B96">
            <w:pPr>
              <w:snapToGrid w:val="0"/>
              <w:spacing w:before="20" w:after="20"/>
              <w:rPr>
                <w:sz w:val="20"/>
                <w:szCs w:val="20"/>
                <w:lang w:val="fr-FR"/>
              </w:rPr>
            </w:pPr>
          </w:p>
        </w:tc>
        <w:tc>
          <w:tcPr>
            <w:tcW w:w="563" w:type="pct"/>
          </w:tcPr>
          <w:p w14:paraId="1D10D371"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tcPr>
          <w:p w14:paraId="298C4568"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1F2D19" w14:paraId="0BF19DF0" w14:textId="77777777" w:rsidTr="00871B96">
        <w:trPr>
          <w:trHeight w:val="20"/>
        </w:trPr>
        <w:tc>
          <w:tcPr>
            <w:tcW w:w="1517" w:type="pct"/>
            <w:hideMark/>
          </w:tcPr>
          <w:p w14:paraId="54DB32E2" w14:textId="77777777" w:rsidR="00844439" w:rsidRPr="001F2D19" w:rsidRDefault="00844439" w:rsidP="00871B96">
            <w:pPr>
              <w:snapToGrid w:val="0"/>
              <w:spacing w:before="20" w:after="20"/>
              <w:rPr>
                <w:sz w:val="20"/>
                <w:szCs w:val="20"/>
                <w:lang w:val="fr-FR"/>
              </w:rPr>
            </w:pPr>
            <w:r w:rsidRPr="001F2D19">
              <w:rPr>
                <w:sz w:val="20"/>
                <w:szCs w:val="20"/>
                <w:lang w:val="fr-FR"/>
              </w:rPr>
              <w:t>Méthamidophos</w:t>
            </w:r>
          </w:p>
        </w:tc>
        <w:tc>
          <w:tcPr>
            <w:tcW w:w="1095" w:type="pct"/>
            <w:hideMark/>
          </w:tcPr>
          <w:p w14:paraId="783BE815" w14:textId="77777777" w:rsidR="00844439" w:rsidRPr="001F2D19" w:rsidRDefault="00844439" w:rsidP="00871B96">
            <w:pPr>
              <w:snapToGrid w:val="0"/>
              <w:spacing w:before="20" w:after="20"/>
              <w:rPr>
                <w:sz w:val="20"/>
                <w:szCs w:val="20"/>
                <w:lang w:val="fr-FR"/>
              </w:rPr>
            </w:pPr>
            <w:r w:rsidRPr="001F2D19">
              <w:rPr>
                <w:sz w:val="20"/>
                <w:szCs w:val="20"/>
                <w:lang w:val="fr-FR"/>
              </w:rPr>
              <w:t>10265-92-6</w:t>
            </w:r>
          </w:p>
        </w:tc>
        <w:tc>
          <w:tcPr>
            <w:tcW w:w="563" w:type="pct"/>
            <w:hideMark/>
          </w:tcPr>
          <w:p w14:paraId="2D43619F"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0D04CB22" w14:textId="77777777" w:rsidR="00844439" w:rsidRPr="001F2D19" w:rsidRDefault="00844439" w:rsidP="00871B96">
            <w:pPr>
              <w:snapToGrid w:val="0"/>
              <w:spacing w:before="20" w:after="20"/>
              <w:rPr>
                <w:sz w:val="20"/>
                <w:szCs w:val="20"/>
                <w:lang w:val="fr-FR"/>
              </w:rPr>
            </w:pPr>
            <w:r w:rsidRPr="001F2D19">
              <w:rPr>
                <w:sz w:val="20"/>
                <w:szCs w:val="20"/>
                <w:lang w:val="fr-FR"/>
              </w:rPr>
              <w:t>15 septembre 2015</w:t>
            </w:r>
            <w:r w:rsidRPr="001F2D19">
              <w:rPr>
                <w:sz w:val="20"/>
                <w:szCs w:val="20"/>
                <w:vertAlign w:val="superscript"/>
                <w:lang w:val="fr-FR"/>
              </w:rPr>
              <w:t>2</w:t>
            </w:r>
          </w:p>
        </w:tc>
      </w:tr>
      <w:tr w:rsidR="00844439" w:rsidRPr="001F2D19" w14:paraId="1BE1D091" w14:textId="77777777" w:rsidTr="00871B96">
        <w:trPr>
          <w:trHeight w:val="20"/>
        </w:trPr>
        <w:tc>
          <w:tcPr>
            <w:tcW w:w="1517" w:type="pct"/>
            <w:hideMark/>
          </w:tcPr>
          <w:p w14:paraId="4F44B7B5" w14:textId="77777777" w:rsidR="00844439" w:rsidRPr="001F2D19" w:rsidRDefault="00844439" w:rsidP="00871B96">
            <w:pPr>
              <w:snapToGrid w:val="0"/>
              <w:spacing w:before="20" w:after="20"/>
              <w:rPr>
                <w:sz w:val="20"/>
                <w:szCs w:val="20"/>
                <w:lang w:val="fr-FR"/>
              </w:rPr>
            </w:pPr>
            <w:r w:rsidRPr="001F2D19">
              <w:rPr>
                <w:sz w:val="20"/>
                <w:szCs w:val="20"/>
                <w:lang w:val="fr-FR"/>
              </w:rPr>
              <w:t>Monocrotophos</w:t>
            </w:r>
          </w:p>
        </w:tc>
        <w:tc>
          <w:tcPr>
            <w:tcW w:w="1095" w:type="pct"/>
            <w:hideMark/>
          </w:tcPr>
          <w:p w14:paraId="1A488B73" w14:textId="77777777" w:rsidR="00844439" w:rsidRPr="001F2D19" w:rsidRDefault="00844439" w:rsidP="00871B96">
            <w:pPr>
              <w:snapToGrid w:val="0"/>
              <w:spacing w:before="20" w:after="20"/>
              <w:rPr>
                <w:sz w:val="20"/>
                <w:szCs w:val="20"/>
                <w:lang w:val="fr-FR"/>
              </w:rPr>
            </w:pPr>
            <w:r w:rsidRPr="001F2D19">
              <w:rPr>
                <w:sz w:val="20"/>
                <w:szCs w:val="20"/>
                <w:lang w:val="fr-FR"/>
              </w:rPr>
              <w:t>6923-22-4</w:t>
            </w:r>
          </w:p>
        </w:tc>
        <w:tc>
          <w:tcPr>
            <w:tcW w:w="563" w:type="pct"/>
            <w:hideMark/>
          </w:tcPr>
          <w:p w14:paraId="6C1A7572"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4E1878DF"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2005</w:t>
            </w:r>
          </w:p>
        </w:tc>
      </w:tr>
      <w:tr w:rsidR="00844439" w:rsidRPr="001F2D19" w14:paraId="204EA63F" w14:textId="77777777" w:rsidTr="00871B96">
        <w:trPr>
          <w:trHeight w:val="20"/>
        </w:trPr>
        <w:tc>
          <w:tcPr>
            <w:tcW w:w="1517" w:type="pct"/>
            <w:hideMark/>
          </w:tcPr>
          <w:p w14:paraId="410AFE14" w14:textId="77777777" w:rsidR="00844439" w:rsidRPr="001F2D19" w:rsidRDefault="00844439" w:rsidP="00871B96">
            <w:pPr>
              <w:snapToGrid w:val="0"/>
              <w:spacing w:before="20" w:after="20"/>
              <w:rPr>
                <w:sz w:val="20"/>
                <w:szCs w:val="20"/>
                <w:lang w:val="fr-FR"/>
              </w:rPr>
            </w:pPr>
            <w:r w:rsidRPr="001F2D19">
              <w:rPr>
                <w:sz w:val="20"/>
                <w:szCs w:val="20"/>
                <w:lang w:val="fr-FR"/>
              </w:rPr>
              <w:t>Parathion</w:t>
            </w:r>
          </w:p>
        </w:tc>
        <w:tc>
          <w:tcPr>
            <w:tcW w:w="1095" w:type="pct"/>
            <w:hideMark/>
          </w:tcPr>
          <w:p w14:paraId="5DC20FF8" w14:textId="77777777" w:rsidR="00844439" w:rsidRPr="001F2D19" w:rsidRDefault="00844439" w:rsidP="00871B96">
            <w:pPr>
              <w:snapToGrid w:val="0"/>
              <w:spacing w:before="20" w:after="20"/>
              <w:rPr>
                <w:sz w:val="20"/>
                <w:szCs w:val="20"/>
                <w:lang w:val="fr-FR"/>
              </w:rPr>
            </w:pPr>
            <w:r w:rsidRPr="001F2D19">
              <w:rPr>
                <w:sz w:val="20"/>
                <w:szCs w:val="20"/>
                <w:lang w:val="fr-FR"/>
              </w:rPr>
              <w:t>56-38-2</w:t>
            </w:r>
          </w:p>
        </w:tc>
        <w:tc>
          <w:tcPr>
            <w:tcW w:w="563" w:type="pct"/>
            <w:hideMark/>
          </w:tcPr>
          <w:p w14:paraId="78EB7A9A"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7CCB5A28"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2005</w:t>
            </w:r>
          </w:p>
        </w:tc>
      </w:tr>
      <w:tr w:rsidR="00844439" w:rsidRPr="005F7368" w14:paraId="5A7BE384" w14:textId="77777777" w:rsidTr="00871B96">
        <w:trPr>
          <w:trHeight w:val="20"/>
        </w:trPr>
        <w:tc>
          <w:tcPr>
            <w:tcW w:w="1517" w:type="pct"/>
            <w:hideMark/>
          </w:tcPr>
          <w:p w14:paraId="044C8027" w14:textId="77777777" w:rsidR="00844439" w:rsidRPr="001F2D19" w:rsidRDefault="00844439" w:rsidP="00871B96">
            <w:pPr>
              <w:snapToGrid w:val="0"/>
              <w:spacing w:before="20" w:after="20"/>
              <w:rPr>
                <w:sz w:val="20"/>
                <w:szCs w:val="20"/>
                <w:lang w:val="fr-FR"/>
              </w:rPr>
            </w:pPr>
            <w:r w:rsidRPr="001F2D19">
              <w:rPr>
                <w:sz w:val="20"/>
                <w:szCs w:val="20"/>
                <w:lang w:val="fr-FR"/>
              </w:rPr>
              <w:t>Pentachlorophénol et ses sels et esters</w:t>
            </w:r>
          </w:p>
        </w:tc>
        <w:tc>
          <w:tcPr>
            <w:tcW w:w="1095" w:type="pct"/>
            <w:hideMark/>
          </w:tcPr>
          <w:p w14:paraId="05DD13AA" w14:textId="77777777" w:rsidR="00844439" w:rsidRPr="001F2D19" w:rsidRDefault="00844439" w:rsidP="00871B96">
            <w:pPr>
              <w:snapToGrid w:val="0"/>
              <w:spacing w:before="20" w:after="20"/>
              <w:rPr>
                <w:sz w:val="20"/>
                <w:szCs w:val="20"/>
                <w:lang w:val="fr-FR"/>
              </w:rPr>
            </w:pPr>
            <w:r w:rsidRPr="001F2D19">
              <w:rPr>
                <w:sz w:val="20"/>
                <w:szCs w:val="20"/>
                <w:lang w:val="fr-FR"/>
              </w:rPr>
              <w:t>87-86-5</w:t>
            </w:r>
            <w:r w:rsidRPr="001F2D19">
              <w:rPr>
                <w:sz w:val="20"/>
                <w:szCs w:val="20"/>
                <w:vertAlign w:val="superscript"/>
                <w:lang w:val="fr-FR"/>
              </w:rPr>
              <w:t>1</w:t>
            </w:r>
          </w:p>
        </w:tc>
        <w:tc>
          <w:tcPr>
            <w:tcW w:w="563" w:type="pct"/>
            <w:hideMark/>
          </w:tcPr>
          <w:p w14:paraId="0D481CC7"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2284C4BA"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1F2D19" w14:paraId="56135B8F" w14:textId="77777777" w:rsidTr="00871B96">
        <w:trPr>
          <w:trHeight w:val="20"/>
        </w:trPr>
        <w:tc>
          <w:tcPr>
            <w:tcW w:w="1517" w:type="pct"/>
          </w:tcPr>
          <w:p w14:paraId="5DD437E3" w14:textId="77777777" w:rsidR="00844439" w:rsidRPr="001F2D19" w:rsidRDefault="00844439" w:rsidP="00871B96">
            <w:pPr>
              <w:snapToGrid w:val="0"/>
              <w:spacing w:before="20" w:after="20"/>
              <w:rPr>
                <w:sz w:val="20"/>
                <w:szCs w:val="20"/>
                <w:lang w:val="fr-FR"/>
              </w:rPr>
            </w:pPr>
            <w:r w:rsidRPr="001F2D19">
              <w:rPr>
                <w:sz w:val="20"/>
                <w:szCs w:val="20"/>
                <w:lang w:val="fr-FR"/>
              </w:rPr>
              <w:t>Phorate</w:t>
            </w:r>
          </w:p>
        </w:tc>
        <w:tc>
          <w:tcPr>
            <w:tcW w:w="1095" w:type="pct"/>
          </w:tcPr>
          <w:p w14:paraId="3170DFC0" w14:textId="77777777" w:rsidR="00844439" w:rsidRPr="001F2D19" w:rsidRDefault="00844439" w:rsidP="00871B96">
            <w:pPr>
              <w:snapToGrid w:val="0"/>
              <w:spacing w:before="20" w:after="20"/>
              <w:rPr>
                <w:sz w:val="20"/>
                <w:szCs w:val="20"/>
                <w:lang w:val="fr-FR"/>
              </w:rPr>
            </w:pPr>
            <w:r w:rsidRPr="001F2D19">
              <w:rPr>
                <w:sz w:val="20"/>
                <w:lang w:val="fr-FR"/>
              </w:rPr>
              <w:t>298-02-2</w:t>
            </w:r>
          </w:p>
        </w:tc>
        <w:tc>
          <w:tcPr>
            <w:tcW w:w="563" w:type="pct"/>
          </w:tcPr>
          <w:p w14:paraId="52448BE3" w14:textId="77777777" w:rsidR="00844439" w:rsidRPr="001F2D19" w:rsidRDefault="00844439" w:rsidP="00871B96">
            <w:pPr>
              <w:snapToGrid w:val="0"/>
              <w:spacing w:before="20" w:after="20"/>
              <w:rPr>
                <w:sz w:val="20"/>
                <w:szCs w:val="20"/>
                <w:lang w:val="fr-FR"/>
              </w:rPr>
            </w:pPr>
            <w:r w:rsidRPr="001F2D19">
              <w:rPr>
                <w:sz w:val="20"/>
                <w:lang w:val="fr-FR"/>
              </w:rPr>
              <w:t>Pesticide</w:t>
            </w:r>
          </w:p>
        </w:tc>
        <w:tc>
          <w:tcPr>
            <w:tcW w:w="1825" w:type="pct"/>
          </w:tcPr>
          <w:p w14:paraId="2AB753B7" w14:textId="77777777" w:rsidR="00844439" w:rsidRPr="001F2D19" w:rsidRDefault="00844439" w:rsidP="00871B96">
            <w:pPr>
              <w:snapToGrid w:val="0"/>
              <w:spacing w:before="20" w:after="20"/>
              <w:rPr>
                <w:sz w:val="20"/>
                <w:szCs w:val="20"/>
                <w:lang w:val="fr-FR"/>
              </w:rPr>
            </w:pPr>
            <w:r w:rsidRPr="001F2D19">
              <w:rPr>
                <w:sz w:val="20"/>
                <w:szCs w:val="20"/>
                <w:lang w:val="fr-FR"/>
              </w:rPr>
              <w:t>16 septembre 2019</w:t>
            </w:r>
          </w:p>
        </w:tc>
      </w:tr>
      <w:tr w:rsidR="00844439" w:rsidRPr="001F2D19" w14:paraId="6AB07117" w14:textId="77777777" w:rsidTr="00871B96">
        <w:trPr>
          <w:trHeight w:val="20"/>
        </w:trPr>
        <w:tc>
          <w:tcPr>
            <w:tcW w:w="1517" w:type="pct"/>
            <w:hideMark/>
          </w:tcPr>
          <w:p w14:paraId="3FAC731D" w14:textId="77777777" w:rsidR="00844439" w:rsidRPr="001F2D19" w:rsidRDefault="00844439" w:rsidP="00871B96">
            <w:pPr>
              <w:snapToGrid w:val="0"/>
              <w:spacing w:before="20" w:after="20"/>
              <w:rPr>
                <w:sz w:val="20"/>
                <w:szCs w:val="20"/>
                <w:lang w:val="fr-FR"/>
              </w:rPr>
            </w:pPr>
            <w:r w:rsidRPr="001F2D19">
              <w:rPr>
                <w:sz w:val="20"/>
                <w:szCs w:val="20"/>
                <w:lang w:val="fr-FR"/>
              </w:rPr>
              <w:t>Toxaphène</w:t>
            </w:r>
          </w:p>
        </w:tc>
        <w:tc>
          <w:tcPr>
            <w:tcW w:w="1095" w:type="pct"/>
            <w:hideMark/>
          </w:tcPr>
          <w:p w14:paraId="55C8E42B" w14:textId="77777777" w:rsidR="00844439" w:rsidRPr="001F2D19" w:rsidRDefault="00844439" w:rsidP="00871B96">
            <w:pPr>
              <w:snapToGrid w:val="0"/>
              <w:spacing w:before="20" w:after="20"/>
              <w:rPr>
                <w:sz w:val="20"/>
                <w:szCs w:val="20"/>
                <w:lang w:val="fr-FR"/>
              </w:rPr>
            </w:pPr>
            <w:r w:rsidRPr="001F2D19">
              <w:rPr>
                <w:sz w:val="20"/>
                <w:szCs w:val="20"/>
                <w:lang w:val="fr-FR"/>
              </w:rPr>
              <w:t>8001-35-2</w:t>
            </w:r>
          </w:p>
        </w:tc>
        <w:tc>
          <w:tcPr>
            <w:tcW w:w="563" w:type="pct"/>
            <w:hideMark/>
          </w:tcPr>
          <w:p w14:paraId="16E62E26"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hideMark/>
          </w:tcPr>
          <w:p w14:paraId="17852A32"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2005</w:t>
            </w:r>
          </w:p>
        </w:tc>
      </w:tr>
      <w:tr w:rsidR="00844439" w:rsidRPr="001F2D19" w14:paraId="24C95F6C" w14:textId="77777777" w:rsidTr="00871B96">
        <w:trPr>
          <w:trHeight w:val="20"/>
        </w:trPr>
        <w:tc>
          <w:tcPr>
            <w:tcW w:w="1517" w:type="pct"/>
            <w:hideMark/>
          </w:tcPr>
          <w:p w14:paraId="0DEF70A7" w14:textId="77777777" w:rsidR="00844439" w:rsidRPr="001F2D19" w:rsidRDefault="00844439" w:rsidP="00871B96">
            <w:pPr>
              <w:snapToGrid w:val="0"/>
              <w:spacing w:before="20" w:after="20"/>
              <w:rPr>
                <w:sz w:val="20"/>
                <w:szCs w:val="20"/>
                <w:lang w:val="fr-FR"/>
              </w:rPr>
            </w:pPr>
            <w:r w:rsidRPr="001F2D19">
              <w:rPr>
                <w:sz w:val="20"/>
                <w:szCs w:val="20"/>
                <w:lang w:val="fr-FR"/>
              </w:rPr>
              <w:t>Tous les composés du tributylétain, en particulier :</w:t>
            </w:r>
          </w:p>
          <w:p w14:paraId="35C15C5C" w14:textId="77777777" w:rsidR="00844439" w:rsidRPr="001F2D19" w:rsidRDefault="00844439" w:rsidP="00871B96">
            <w:pPr>
              <w:pStyle w:val="ListParagraph"/>
              <w:numPr>
                <w:ilvl w:val="0"/>
                <w:numId w:val="15"/>
              </w:numPr>
              <w:snapToGrid w:val="0"/>
              <w:spacing w:before="20" w:after="20"/>
              <w:ind w:left="270" w:hanging="270"/>
              <w:contextualSpacing w:val="0"/>
              <w:rPr>
                <w:sz w:val="20"/>
                <w:szCs w:val="20"/>
                <w:lang w:val="fr-FR"/>
              </w:rPr>
            </w:pPr>
            <w:r w:rsidRPr="001F2D19">
              <w:rPr>
                <w:sz w:val="20"/>
                <w:szCs w:val="20"/>
                <w:lang w:val="fr-FR"/>
              </w:rPr>
              <w:t>L’oxyde de tributylétain</w:t>
            </w:r>
          </w:p>
          <w:p w14:paraId="5600F6E8" w14:textId="77777777" w:rsidR="00844439" w:rsidRPr="001F2D19" w:rsidRDefault="00844439" w:rsidP="00871B96">
            <w:pPr>
              <w:pStyle w:val="ListParagraph"/>
              <w:numPr>
                <w:ilvl w:val="0"/>
                <w:numId w:val="15"/>
              </w:numPr>
              <w:snapToGrid w:val="0"/>
              <w:spacing w:before="20" w:after="20"/>
              <w:ind w:left="270" w:hanging="270"/>
              <w:contextualSpacing w:val="0"/>
              <w:rPr>
                <w:sz w:val="20"/>
                <w:szCs w:val="20"/>
                <w:lang w:val="fr-FR"/>
              </w:rPr>
            </w:pPr>
            <w:r w:rsidRPr="001F2D19">
              <w:rPr>
                <w:sz w:val="20"/>
                <w:szCs w:val="20"/>
                <w:lang w:val="fr-FR"/>
              </w:rPr>
              <w:t>Le fluorure de tributylétain</w:t>
            </w:r>
          </w:p>
          <w:p w14:paraId="7E0D190A" w14:textId="77777777" w:rsidR="00844439" w:rsidRPr="001F2D19" w:rsidRDefault="00844439" w:rsidP="00871B96">
            <w:pPr>
              <w:pStyle w:val="ListParagraph"/>
              <w:numPr>
                <w:ilvl w:val="0"/>
                <w:numId w:val="15"/>
              </w:numPr>
              <w:snapToGrid w:val="0"/>
              <w:spacing w:before="20" w:after="20"/>
              <w:ind w:left="270" w:hanging="270"/>
              <w:contextualSpacing w:val="0"/>
              <w:rPr>
                <w:sz w:val="20"/>
                <w:szCs w:val="20"/>
                <w:lang w:val="fr-FR"/>
              </w:rPr>
            </w:pPr>
            <w:r w:rsidRPr="001F2D19">
              <w:rPr>
                <w:sz w:val="20"/>
                <w:szCs w:val="20"/>
                <w:lang w:val="fr-FR"/>
              </w:rPr>
              <w:t>Le méthacrylate de tributylétain</w:t>
            </w:r>
          </w:p>
          <w:p w14:paraId="57869103" w14:textId="77777777" w:rsidR="00844439" w:rsidRPr="001F2D19" w:rsidRDefault="00844439" w:rsidP="00871B96">
            <w:pPr>
              <w:pStyle w:val="ListParagraph"/>
              <w:numPr>
                <w:ilvl w:val="0"/>
                <w:numId w:val="15"/>
              </w:numPr>
              <w:snapToGrid w:val="0"/>
              <w:spacing w:before="20" w:after="20"/>
              <w:ind w:left="270" w:hanging="270"/>
              <w:contextualSpacing w:val="0"/>
              <w:rPr>
                <w:sz w:val="20"/>
                <w:szCs w:val="20"/>
                <w:lang w:val="fr-FR"/>
              </w:rPr>
            </w:pPr>
            <w:r w:rsidRPr="001F2D19">
              <w:rPr>
                <w:sz w:val="20"/>
                <w:szCs w:val="20"/>
                <w:lang w:val="fr-FR"/>
              </w:rPr>
              <w:t>Le benzoate de tributylétain</w:t>
            </w:r>
          </w:p>
          <w:p w14:paraId="60760E02" w14:textId="77777777" w:rsidR="00844439" w:rsidRPr="001F2D19" w:rsidRDefault="00844439" w:rsidP="00871B96">
            <w:pPr>
              <w:pStyle w:val="ListParagraph"/>
              <w:numPr>
                <w:ilvl w:val="0"/>
                <w:numId w:val="15"/>
              </w:numPr>
              <w:snapToGrid w:val="0"/>
              <w:spacing w:before="20" w:after="20"/>
              <w:ind w:left="270" w:hanging="270"/>
              <w:contextualSpacing w:val="0"/>
              <w:rPr>
                <w:sz w:val="20"/>
                <w:szCs w:val="20"/>
                <w:lang w:val="fr-FR"/>
              </w:rPr>
            </w:pPr>
            <w:r w:rsidRPr="001F2D19">
              <w:rPr>
                <w:sz w:val="20"/>
                <w:szCs w:val="20"/>
                <w:lang w:val="fr-FR"/>
              </w:rPr>
              <w:t>Le chlorure de tributylétain</w:t>
            </w:r>
          </w:p>
          <w:p w14:paraId="2C044E7A" w14:textId="77777777" w:rsidR="00844439" w:rsidRPr="001F2D19" w:rsidRDefault="00844439" w:rsidP="00871B96">
            <w:pPr>
              <w:pStyle w:val="ListParagraph"/>
              <w:numPr>
                <w:ilvl w:val="0"/>
                <w:numId w:val="15"/>
              </w:numPr>
              <w:snapToGrid w:val="0"/>
              <w:spacing w:before="20" w:after="20"/>
              <w:ind w:left="270" w:hanging="270"/>
              <w:contextualSpacing w:val="0"/>
              <w:rPr>
                <w:sz w:val="20"/>
                <w:szCs w:val="20"/>
                <w:lang w:val="fr-FR"/>
              </w:rPr>
            </w:pPr>
            <w:r w:rsidRPr="001F2D19">
              <w:rPr>
                <w:sz w:val="20"/>
                <w:szCs w:val="20"/>
                <w:lang w:val="fr-FR"/>
              </w:rPr>
              <w:t>Le linoléate de tributylétain</w:t>
            </w:r>
          </w:p>
          <w:p w14:paraId="3C435970" w14:textId="77777777" w:rsidR="00844439" w:rsidRPr="001F2D19" w:rsidRDefault="00844439" w:rsidP="00871B96">
            <w:pPr>
              <w:pStyle w:val="ListParagraph"/>
              <w:numPr>
                <w:ilvl w:val="0"/>
                <w:numId w:val="15"/>
              </w:numPr>
              <w:snapToGrid w:val="0"/>
              <w:spacing w:before="20" w:after="20"/>
              <w:ind w:left="270" w:hanging="270"/>
              <w:contextualSpacing w:val="0"/>
              <w:rPr>
                <w:sz w:val="20"/>
                <w:szCs w:val="20"/>
                <w:lang w:val="fr-FR"/>
              </w:rPr>
            </w:pPr>
            <w:r w:rsidRPr="001F2D19">
              <w:rPr>
                <w:sz w:val="20"/>
                <w:szCs w:val="20"/>
                <w:lang w:val="fr-FR"/>
              </w:rPr>
              <w:lastRenderedPageBreak/>
              <w:t>Le naphténate de tributylétain</w:t>
            </w:r>
          </w:p>
        </w:tc>
        <w:tc>
          <w:tcPr>
            <w:tcW w:w="1095" w:type="pct"/>
            <w:hideMark/>
          </w:tcPr>
          <w:p w14:paraId="7ECB0396" w14:textId="77777777" w:rsidR="00844439" w:rsidRPr="001F2D19" w:rsidRDefault="00844439" w:rsidP="00871B96">
            <w:pPr>
              <w:snapToGrid w:val="0"/>
              <w:spacing w:before="20" w:after="20"/>
              <w:rPr>
                <w:sz w:val="20"/>
                <w:szCs w:val="20"/>
                <w:lang w:val="fr-FR"/>
              </w:rPr>
            </w:pPr>
          </w:p>
          <w:p w14:paraId="4D5592E5" w14:textId="77777777" w:rsidR="00844439" w:rsidRPr="001F2D19" w:rsidRDefault="00844439" w:rsidP="00871B96">
            <w:pPr>
              <w:snapToGrid w:val="0"/>
              <w:spacing w:before="20" w:after="20"/>
              <w:rPr>
                <w:sz w:val="20"/>
                <w:szCs w:val="20"/>
                <w:lang w:val="fr-FR"/>
              </w:rPr>
            </w:pPr>
          </w:p>
          <w:p w14:paraId="66F12957" w14:textId="77777777" w:rsidR="00844439" w:rsidRPr="001F2D19" w:rsidRDefault="00844439" w:rsidP="00871B96">
            <w:pPr>
              <w:snapToGrid w:val="0"/>
              <w:spacing w:before="20" w:after="20"/>
              <w:rPr>
                <w:sz w:val="20"/>
                <w:szCs w:val="20"/>
                <w:lang w:val="fr-FR"/>
              </w:rPr>
            </w:pPr>
            <w:r w:rsidRPr="001F2D19">
              <w:rPr>
                <w:sz w:val="20"/>
                <w:szCs w:val="20"/>
                <w:lang w:val="fr-FR"/>
              </w:rPr>
              <w:t>56-35-9</w:t>
            </w:r>
          </w:p>
          <w:p w14:paraId="4CCBD9C1" w14:textId="77777777" w:rsidR="00844439" w:rsidRPr="001F2D19" w:rsidRDefault="00844439" w:rsidP="00871B96">
            <w:pPr>
              <w:snapToGrid w:val="0"/>
              <w:spacing w:before="20" w:after="20"/>
              <w:rPr>
                <w:sz w:val="20"/>
                <w:szCs w:val="20"/>
                <w:lang w:val="fr-FR"/>
              </w:rPr>
            </w:pPr>
            <w:r w:rsidRPr="001F2D19">
              <w:rPr>
                <w:sz w:val="20"/>
                <w:szCs w:val="20"/>
                <w:lang w:val="fr-FR"/>
              </w:rPr>
              <w:t>1983-10-4</w:t>
            </w:r>
          </w:p>
          <w:p w14:paraId="436D9136" w14:textId="77777777" w:rsidR="00844439" w:rsidRPr="001F2D19" w:rsidRDefault="00844439" w:rsidP="00871B96">
            <w:pPr>
              <w:snapToGrid w:val="0"/>
              <w:spacing w:before="20" w:after="20"/>
              <w:rPr>
                <w:sz w:val="20"/>
                <w:szCs w:val="20"/>
                <w:lang w:val="fr-FR"/>
              </w:rPr>
            </w:pPr>
            <w:r w:rsidRPr="001F2D19">
              <w:rPr>
                <w:sz w:val="20"/>
                <w:szCs w:val="20"/>
                <w:lang w:val="fr-FR"/>
              </w:rPr>
              <w:t>2155-70-6</w:t>
            </w:r>
          </w:p>
          <w:p w14:paraId="5D68A520" w14:textId="77777777" w:rsidR="00844439" w:rsidRPr="001F2D19" w:rsidRDefault="00844439" w:rsidP="00871B96">
            <w:pPr>
              <w:snapToGrid w:val="0"/>
              <w:spacing w:before="20" w:after="20"/>
              <w:rPr>
                <w:sz w:val="20"/>
                <w:szCs w:val="20"/>
                <w:lang w:val="fr-FR"/>
              </w:rPr>
            </w:pPr>
            <w:r w:rsidRPr="001F2D19">
              <w:rPr>
                <w:sz w:val="20"/>
                <w:szCs w:val="20"/>
                <w:lang w:val="fr-FR"/>
              </w:rPr>
              <w:br/>
              <w:t>4342-36-3</w:t>
            </w:r>
          </w:p>
          <w:p w14:paraId="129394AB" w14:textId="77777777" w:rsidR="00844439" w:rsidRPr="001F2D19" w:rsidRDefault="00844439" w:rsidP="00871B96">
            <w:pPr>
              <w:snapToGrid w:val="0"/>
              <w:spacing w:before="20" w:after="20"/>
              <w:rPr>
                <w:sz w:val="20"/>
                <w:szCs w:val="20"/>
                <w:lang w:val="fr-FR"/>
              </w:rPr>
            </w:pPr>
            <w:r w:rsidRPr="001F2D19">
              <w:rPr>
                <w:sz w:val="20"/>
                <w:szCs w:val="20"/>
                <w:lang w:val="fr-FR"/>
              </w:rPr>
              <w:t>1461-22-9</w:t>
            </w:r>
          </w:p>
          <w:p w14:paraId="42BB2802" w14:textId="77777777" w:rsidR="00844439" w:rsidRPr="001F2D19" w:rsidRDefault="00844439" w:rsidP="00871B96">
            <w:pPr>
              <w:snapToGrid w:val="0"/>
              <w:spacing w:before="20" w:after="20"/>
              <w:rPr>
                <w:sz w:val="20"/>
                <w:szCs w:val="20"/>
                <w:lang w:val="fr-FR"/>
              </w:rPr>
            </w:pPr>
            <w:r w:rsidRPr="001F2D19">
              <w:rPr>
                <w:sz w:val="20"/>
                <w:szCs w:val="20"/>
                <w:lang w:val="fr-FR"/>
              </w:rPr>
              <w:t>24124-25-2</w:t>
            </w:r>
          </w:p>
          <w:p w14:paraId="20FA9DEF" w14:textId="77777777" w:rsidR="00844439" w:rsidRPr="001F2D19" w:rsidRDefault="00844439" w:rsidP="00871B96">
            <w:pPr>
              <w:snapToGrid w:val="0"/>
              <w:spacing w:before="20" w:after="20"/>
              <w:rPr>
                <w:sz w:val="20"/>
                <w:szCs w:val="20"/>
                <w:lang w:val="fr-FR"/>
              </w:rPr>
            </w:pPr>
            <w:r w:rsidRPr="001F2D19">
              <w:rPr>
                <w:sz w:val="20"/>
                <w:szCs w:val="20"/>
                <w:lang w:val="fr-FR"/>
              </w:rPr>
              <w:lastRenderedPageBreak/>
              <w:t>85409-17-2</w:t>
            </w:r>
          </w:p>
        </w:tc>
        <w:tc>
          <w:tcPr>
            <w:tcW w:w="563" w:type="pct"/>
            <w:hideMark/>
          </w:tcPr>
          <w:p w14:paraId="49899F0F" w14:textId="77777777" w:rsidR="00844439" w:rsidRPr="001F2D19" w:rsidRDefault="00844439" w:rsidP="00871B96">
            <w:pPr>
              <w:snapToGrid w:val="0"/>
              <w:spacing w:before="20" w:after="20"/>
              <w:rPr>
                <w:sz w:val="20"/>
                <w:szCs w:val="20"/>
                <w:lang w:val="fr-FR"/>
              </w:rPr>
            </w:pPr>
            <w:r w:rsidRPr="001F2D19">
              <w:rPr>
                <w:sz w:val="20"/>
                <w:szCs w:val="20"/>
                <w:lang w:val="fr-FR"/>
              </w:rPr>
              <w:lastRenderedPageBreak/>
              <w:t>Pesticide</w:t>
            </w:r>
          </w:p>
        </w:tc>
        <w:tc>
          <w:tcPr>
            <w:tcW w:w="1825" w:type="pct"/>
            <w:hideMark/>
          </w:tcPr>
          <w:p w14:paraId="3FA7D5FF"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2009</w:t>
            </w:r>
            <w:r w:rsidRPr="001F2D19">
              <w:rPr>
                <w:sz w:val="20"/>
                <w:szCs w:val="20"/>
                <w:vertAlign w:val="superscript"/>
                <w:lang w:val="fr-FR"/>
              </w:rPr>
              <w:t>3</w:t>
            </w:r>
          </w:p>
        </w:tc>
      </w:tr>
      <w:tr w:rsidR="00844439" w:rsidRPr="001F2D19" w14:paraId="4DD69E7F" w14:textId="77777777" w:rsidTr="00871B96">
        <w:trPr>
          <w:trHeight w:val="20"/>
        </w:trPr>
        <w:tc>
          <w:tcPr>
            <w:tcW w:w="1517" w:type="pct"/>
          </w:tcPr>
          <w:p w14:paraId="5C5E6629" w14:textId="77777777" w:rsidR="00844439" w:rsidRPr="001F2D19" w:rsidRDefault="00844439" w:rsidP="00871B96">
            <w:pPr>
              <w:snapToGrid w:val="0"/>
              <w:spacing w:before="20" w:after="20"/>
              <w:rPr>
                <w:sz w:val="20"/>
                <w:szCs w:val="20"/>
                <w:lang w:val="fr-FR"/>
              </w:rPr>
            </w:pPr>
            <w:r w:rsidRPr="001F2D19">
              <w:rPr>
                <w:rFonts w:eastAsia="Arial Unicode MS" w:hAnsi="Arial Unicode MS" w:cs="Arial Unicode MS"/>
                <w:sz w:val="20"/>
                <w:szCs w:val="20"/>
                <w:lang w:val="fr-FR"/>
              </w:rPr>
              <w:t>Trichlorfon</w:t>
            </w:r>
          </w:p>
        </w:tc>
        <w:tc>
          <w:tcPr>
            <w:tcW w:w="1095" w:type="pct"/>
          </w:tcPr>
          <w:p w14:paraId="2C820804" w14:textId="77777777" w:rsidR="00844439" w:rsidRPr="001F2D19" w:rsidRDefault="00844439" w:rsidP="00871B96">
            <w:pPr>
              <w:snapToGrid w:val="0"/>
              <w:spacing w:before="20" w:after="20"/>
              <w:rPr>
                <w:sz w:val="20"/>
                <w:szCs w:val="20"/>
                <w:lang w:val="fr-FR"/>
              </w:rPr>
            </w:pPr>
            <w:r w:rsidRPr="001F2D19">
              <w:rPr>
                <w:rFonts w:eastAsia="Arial Unicode MS" w:hAnsi="Arial Unicode MS" w:cs="Arial Unicode MS"/>
                <w:sz w:val="20"/>
                <w:szCs w:val="20"/>
                <w:lang w:val="fr-FR"/>
              </w:rPr>
              <w:t>52-68-6</w:t>
            </w:r>
          </w:p>
        </w:tc>
        <w:tc>
          <w:tcPr>
            <w:tcW w:w="563" w:type="pct"/>
          </w:tcPr>
          <w:p w14:paraId="137A421F" w14:textId="77777777" w:rsidR="00844439" w:rsidRPr="001F2D19" w:rsidRDefault="00844439" w:rsidP="00871B96">
            <w:pPr>
              <w:snapToGrid w:val="0"/>
              <w:spacing w:before="20" w:after="20"/>
              <w:rPr>
                <w:sz w:val="20"/>
                <w:szCs w:val="20"/>
                <w:lang w:val="fr-FR"/>
              </w:rPr>
            </w:pPr>
            <w:r w:rsidRPr="001F2D19">
              <w:rPr>
                <w:sz w:val="20"/>
                <w:szCs w:val="20"/>
                <w:lang w:val="fr-FR"/>
              </w:rPr>
              <w:t>Pesticide</w:t>
            </w:r>
          </w:p>
        </w:tc>
        <w:tc>
          <w:tcPr>
            <w:tcW w:w="1825" w:type="pct"/>
          </w:tcPr>
          <w:p w14:paraId="5447495F" w14:textId="77777777" w:rsidR="00844439" w:rsidRPr="001F2D19" w:rsidRDefault="00844439" w:rsidP="00871B96">
            <w:pPr>
              <w:snapToGrid w:val="0"/>
              <w:spacing w:before="20" w:after="20"/>
              <w:rPr>
                <w:sz w:val="20"/>
                <w:szCs w:val="20"/>
                <w:lang w:val="fr-FR"/>
              </w:rPr>
            </w:pPr>
            <w:r w:rsidRPr="001F2D19">
              <w:rPr>
                <w:sz w:val="20"/>
                <w:szCs w:val="20"/>
                <w:lang w:val="fr-FR"/>
              </w:rPr>
              <w:t>15 septembre 2017</w:t>
            </w:r>
          </w:p>
        </w:tc>
      </w:tr>
      <w:tr w:rsidR="00844439" w:rsidRPr="001F2D19" w14:paraId="16F8D9BE" w14:textId="77777777" w:rsidTr="00871B96">
        <w:trPr>
          <w:trHeight w:val="20"/>
        </w:trPr>
        <w:tc>
          <w:tcPr>
            <w:tcW w:w="1517" w:type="pct"/>
            <w:hideMark/>
          </w:tcPr>
          <w:p w14:paraId="3D8B57F0" w14:textId="77777777" w:rsidR="00844439" w:rsidRPr="001F2D19" w:rsidRDefault="00844439" w:rsidP="00871B96">
            <w:pPr>
              <w:snapToGrid w:val="0"/>
              <w:spacing w:before="20" w:after="20"/>
              <w:rPr>
                <w:sz w:val="20"/>
                <w:szCs w:val="20"/>
                <w:lang w:val="fr-FR"/>
              </w:rPr>
            </w:pPr>
            <w:r w:rsidRPr="001F2D19">
              <w:rPr>
                <w:sz w:val="20"/>
                <w:szCs w:val="20"/>
                <w:lang w:val="fr-FR"/>
              </w:rPr>
              <w:t>Formulations de poudres pour poudrage contenant un mélange</w:t>
            </w:r>
            <w:r>
              <w:rPr>
                <w:sz w:val="20"/>
                <w:szCs w:val="20"/>
                <w:lang w:val="fr-FR"/>
              </w:rPr>
              <w:t> </w:t>
            </w:r>
            <w:r w:rsidRPr="001F2D19">
              <w:rPr>
                <w:sz w:val="20"/>
                <w:szCs w:val="20"/>
                <w:lang w:val="fr-FR"/>
              </w:rPr>
              <w:t>:</w:t>
            </w:r>
          </w:p>
          <w:p w14:paraId="25B957F3" w14:textId="77777777" w:rsidR="00844439" w:rsidRPr="001F2D19" w:rsidRDefault="00844439" w:rsidP="00871B96">
            <w:pPr>
              <w:pStyle w:val="ListParagraph"/>
              <w:numPr>
                <w:ilvl w:val="0"/>
                <w:numId w:val="17"/>
              </w:numPr>
              <w:snapToGrid w:val="0"/>
              <w:spacing w:before="20" w:after="20"/>
              <w:ind w:left="270" w:hanging="270"/>
              <w:rPr>
                <w:sz w:val="20"/>
                <w:szCs w:val="20"/>
                <w:lang w:val="fr-FR"/>
              </w:rPr>
            </w:pPr>
            <w:r w:rsidRPr="001F2D19">
              <w:rPr>
                <w:sz w:val="20"/>
                <w:szCs w:val="20"/>
                <w:lang w:val="fr-FR"/>
              </w:rPr>
              <w:t>de bénomyle à une concentration égale ou supérieure à 7%</w:t>
            </w:r>
          </w:p>
          <w:p w14:paraId="526FBCE0" w14:textId="77777777" w:rsidR="00844439" w:rsidRPr="001F2D19" w:rsidRDefault="00844439" w:rsidP="00871B96">
            <w:pPr>
              <w:pStyle w:val="ListParagraph"/>
              <w:numPr>
                <w:ilvl w:val="0"/>
                <w:numId w:val="17"/>
              </w:numPr>
              <w:snapToGrid w:val="0"/>
              <w:spacing w:before="20" w:after="20"/>
              <w:ind w:left="270" w:hanging="270"/>
              <w:rPr>
                <w:sz w:val="20"/>
                <w:szCs w:val="20"/>
                <w:lang w:val="fr-FR"/>
              </w:rPr>
            </w:pPr>
            <w:r w:rsidRPr="001F2D19">
              <w:rPr>
                <w:sz w:val="20"/>
                <w:szCs w:val="20"/>
                <w:lang w:val="fr-FR"/>
              </w:rPr>
              <w:t>de carbofurane à une concentration égale ou supérieure à 10%</w:t>
            </w:r>
          </w:p>
          <w:p w14:paraId="23ADAEAD" w14:textId="77777777" w:rsidR="00844439" w:rsidRPr="001F2D19" w:rsidRDefault="00844439" w:rsidP="00871B96">
            <w:pPr>
              <w:pStyle w:val="ListParagraph"/>
              <w:numPr>
                <w:ilvl w:val="0"/>
                <w:numId w:val="17"/>
              </w:numPr>
              <w:snapToGrid w:val="0"/>
              <w:spacing w:before="20" w:after="20"/>
              <w:ind w:left="270" w:hanging="270"/>
              <w:rPr>
                <w:sz w:val="20"/>
                <w:szCs w:val="20"/>
                <w:lang w:val="fr-FR"/>
              </w:rPr>
            </w:pPr>
            <w:r w:rsidRPr="001F2D19">
              <w:rPr>
                <w:sz w:val="20"/>
                <w:szCs w:val="20"/>
                <w:lang w:val="fr-FR"/>
              </w:rPr>
              <w:t>de thiram à une concentration égale ou supérieure à 15%</w:t>
            </w:r>
          </w:p>
        </w:tc>
        <w:tc>
          <w:tcPr>
            <w:tcW w:w="1095" w:type="pct"/>
            <w:hideMark/>
          </w:tcPr>
          <w:p w14:paraId="5912D965" w14:textId="77777777" w:rsidR="00844439" w:rsidRPr="001F2D19" w:rsidRDefault="00844439" w:rsidP="00871B96">
            <w:pPr>
              <w:snapToGrid w:val="0"/>
              <w:spacing w:before="20" w:after="20"/>
              <w:rPr>
                <w:sz w:val="20"/>
                <w:szCs w:val="20"/>
                <w:lang w:val="fr-FR"/>
              </w:rPr>
            </w:pPr>
          </w:p>
          <w:p w14:paraId="432ADA86" w14:textId="77777777" w:rsidR="00844439" w:rsidRPr="001F2D19" w:rsidRDefault="00844439" w:rsidP="00871B96">
            <w:pPr>
              <w:snapToGrid w:val="0"/>
              <w:spacing w:before="20" w:after="20"/>
              <w:rPr>
                <w:sz w:val="20"/>
                <w:szCs w:val="20"/>
                <w:lang w:val="fr-FR"/>
              </w:rPr>
            </w:pPr>
          </w:p>
          <w:p w14:paraId="5E0E108F" w14:textId="77777777" w:rsidR="00844439" w:rsidRDefault="00844439" w:rsidP="00871B96">
            <w:pPr>
              <w:snapToGrid w:val="0"/>
              <w:spacing w:before="20" w:after="20"/>
              <w:rPr>
                <w:sz w:val="20"/>
                <w:szCs w:val="20"/>
                <w:lang w:val="fr-FR"/>
              </w:rPr>
            </w:pPr>
          </w:p>
          <w:p w14:paraId="5C9E1B89" w14:textId="77777777" w:rsidR="00844439" w:rsidRPr="001F2D19" w:rsidRDefault="00844439" w:rsidP="00871B96">
            <w:pPr>
              <w:snapToGrid w:val="0"/>
              <w:spacing w:before="20" w:after="20"/>
              <w:rPr>
                <w:sz w:val="20"/>
                <w:szCs w:val="20"/>
                <w:lang w:val="fr-FR"/>
              </w:rPr>
            </w:pPr>
            <w:r w:rsidRPr="001F2D19">
              <w:rPr>
                <w:sz w:val="20"/>
                <w:szCs w:val="20"/>
                <w:lang w:val="fr-FR"/>
              </w:rPr>
              <w:t>17804-35-2</w:t>
            </w:r>
          </w:p>
          <w:p w14:paraId="38932B97" w14:textId="77777777" w:rsidR="00844439" w:rsidRPr="001F2D19" w:rsidRDefault="00844439" w:rsidP="00871B96">
            <w:pPr>
              <w:snapToGrid w:val="0"/>
              <w:spacing w:before="20" w:after="20"/>
              <w:rPr>
                <w:sz w:val="20"/>
                <w:szCs w:val="20"/>
                <w:lang w:val="fr-FR"/>
              </w:rPr>
            </w:pPr>
          </w:p>
          <w:p w14:paraId="00FC0B03" w14:textId="77777777" w:rsidR="00844439" w:rsidRPr="001F2D19" w:rsidRDefault="00844439" w:rsidP="00871B96">
            <w:pPr>
              <w:snapToGrid w:val="0"/>
              <w:spacing w:before="20" w:after="20"/>
              <w:rPr>
                <w:sz w:val="20"/>
                <w:szCs w:val="20"/>
                <w:lang w:val="fr-FR"/>
              </w:rPr>
            </w:pPr>
          </w:p>
          <w:p w14:paraId="603F2CAF" w14:textId="77777777" w:rsidR="00844439" w:rsidRPr="001F2D19" w:rsidRDefault="00844439" w:rsidP="00871B96">
            <w:pPr>
              <w:snapToGrid w:val="0"/>
              <w:spacing w:before="20" w:after="20"/>
              <w:rPr>
                <w:sz w:val="20"/>
                <w:szCs w:val="20"/>
                <w:lang w:val="fr-FR"/>
              </w:rPr>
            </w:pPr>
            <w:r w:rsidRPr="001F2D19">
              <w:rPr>
                <w:sz w:val="20"/>
                <w:szCs w:val="20"/>
                <w:lang w:val="fr-FR"/>
              </w:rPr>
              <w:t>1563-66-2</w:t>
            </w:r>
          </w:p>
          <w:p w14:paraId="72A2110F" w14:textId="77777777" w:rsidR="00844439" w:rsidRPr="001F2D19" w:rsidRDefault="00844439" w:rsidP="00871B96">
            <w:pPr>
              <w:snapToGrid w:val="0"/>
              <w:spacing w:before="20" w:after="20"/>
              <w:rPr>
                <w:sz w:val="20"/>
                <w:szCs w:val="20"/>
                <w:lang w:val="fr-FR"/>
              </w:rPr>
            </w:pPr>
          </w:p>
          <w:p w14:paraId="4E756FCC" w14:textId="77777777" w:rsidR="00844439" w:rsidRPr="001F2D19" w:rsidRDefault="00844439" w:rsidP="00871B96">
            <w:pPr>
              <w:snapToGrid w:val="0"/>
              <w:spacing w:before="20" w:after="20"/>
              <w:rPr>
                <w:sz w:val="20"/>
                <w:szCs w:val="20"/>
                <w:lang w:val="fr-FR"/>
              </w:rPr>
            </w:pPr>
          </w:p>
          <w:p w14:paraId="0A4ECEFD" w14:textId="77777777" w:rsidR="00844439" w:rsidRPr="001F2D19" w:rsidRDefault="00844439" w:rsidP="00871B96">
            <w:pPr>
              <w:snapToGrid w:val="0"/>
              <w:spacing w:before="20" w:after="20"/>
              <w:rPr>
                <w:sz w:val="20"/>
                <w:szCs w:val="20"/>
                <w:lang w:val="fr-FR"/>
              </w:rPr>
            </w:pPr>
            <w:r w:rsidRPr="001F2D19">
              <w:rPr>
                <w:sz w:val="20"/>
                <w:szCs w:val="20"/>
                <w:lang w:val="fr-FR"/>
              </w:rPr>
              <w:t>137-26-8</w:t>
            </w:r>
          </w:p>
        </w:tc>
        <w:tc>
          <w:tcPr>
            <w:tcW w:w="563" w:type="pct"/>
            <w:hideMark/>
          </w:tcPr>
          <w:p w14:paraId="0C676647" w14:textId="77777777" w:rsidR="00844439" w:rsidRPr="001F2D19" w:rsidRDefault="00844439" w:rsidP="00871B96">
            <w:pPr>
              <w:snapToGrid w:val="0"/>
              <w:spacing w:before="20" w:after="20"/>
              <w:rPr>
                <w:sz w:val="20"/>
                <w:szCs w:val="20"/>
                <w:lang w:val="fr-FR"/>
              </w:rPr>
            </w:pPr>
            <w:r w:rsidRPr="001F2D19">
              <w:rPr>
                <w:sz w:val="20"/>
                <w:szCs w:val="20"/>
                <w:lang w:val="fr-FR"/>
              </w:rPr>
              <w:t>Préparation pesticide extrêmement dangereuse</w:t>
            </w:r>
          </w:p>
        </w:tc>
        <w:tc>
          <w:tcPr>
            <w:tcW w:w="1825" w:type="pct"/>
            <w:hideMark/>
          </w:tcPr>
          <w:p w14:paraId="75CB6544"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2005</w:t>
            </w:r>
          </w:p>
        </w:tc>
      </w:tr>
      <w:tr w:rsidR="00844439" w:rsidRPr="005F7368" w14:paraId="268E2D21" w14:textId="77777777" w:rsidTr="00871B96">
        <w:trPr>
          <w:trHeight w:val="20"/>
        </w:trPr>
        <w:tc>
          <w:tcPr>
            <w:tcW w:w="1517" w:type="pct"/>
            <w:hideMark/>
          </w:tcPr>
          <w:p w14:paraId="63C60133" w14:textId="77777777" w:rsidR="00844439" w:rsidRPr="001F2D19" w:rsidRDefault="00844439" w:rsidP="00871B96">
            <w:pPr>
              <w:snapToGrid w:val="0"/>
              <w:spacing w:before="20" w:after="20"/>
              <w:rPr>
                <w:sz w:val="20"/>
                <w:szCs w:val="20"/>
                <w:lang w:val="fr-FR"/>
              </w:rPr>
            </w:pPr>
            <w:r w:rsidRPr="001F2D19">
              <w:rPr>
                <w:sz w:val="20"/>
                <w:szCs w:val="20"/>
                <w:lang w:val="fr-FR"/>
              </w:rPr>
              <w:t>Phosphamidon (formulations liquides solubles de la substance qui contiennent plus de 1000 g de principe actif par litre)</w:t>
            </w:r>
          </w:p>
        </w:tc>
        <w:tc>
          <w:tcPr>
            <w:tcW w:w="1095" w:type="pct"/>
            <w:hideMark/>
          </w:tcPr>
          <w:p w14:paraId="3E28DDB1" w14:textId="77777777" w:rsidR="00844439" w:rsidRPr="001F2D19" w:rsidRDefault="00844439" w:rsidP="00871B96">
            <w:pPr>
              <w:snapToGrid w:val="0"/>
              <w:spacing w:before="20" w:after="20"/>
              <w:rPr>
                <w:sz w:val="20"/>
                <w:szCs w:val="20"/>
                <w:lang w:val="fr-FR"/>
              </w:rPr>
            </w:pPr>
            <w:r w:rsidRPr="001F2D19">
              <w:rPr>
                <w:sz w:val="20"/>
                <w:szCs w:val="20"/>
                <w:lang w:val="fr-FR"/>
              </w:rPr>
              <w:t>13171-21-6 (Mélange, isom</w:t>
            </w:r>
            <w:r>
              <w:rPr>
                <w:sz w:val="20"/>
                <w:szCs w:val="20"/>
                <w:lang w:val="fr-FR"/>
              </w:rPr>
              <w:t>è</w:t>
            </w:r>
            <w:r w:rsidRPr="001F2D19">
              <w:rPr>
                <w:sz w:val="20"/>
                <w:szCs w:val="20"/>
                <w:lang w:val="fr-FR"/>
              </w:rPr>
              <w:t>r</w:t>
            </w:r>
            <w:r>
              <w:rPr>
                <w:sz w:val="20"/>
                <w:szCs w:val="20"/>
                <w:lang w:val="fr-FR"/>
              </w:rPr>
              <w:t>e</w:t>
            </w:r>
            <w:r w:rsidRPr="001F2D19">
              <w:rPr>
                <w:sz w:val="20"/>
                <w:szCs w:val="20"/>
                <w:lang w:val="fr-FR"/>
              </w:rPr>
              <w:t>s (E) et (Z))</w:t>
            </w:r>
          </w:p>
          <w:p w14:paraId="40CD92D0" w14:textId="77777777" w:rsidR="00844439" w:rsidRPr="001F2D19" w:rsidRDefault="00844439" w:rsidP="00871B96">
            <w:pPr>
              <w:snapToGrid w:val="0"/>
              <w:spacing w:before="20" w:after="20"/>
              <w:rPr>
                <w:sz w:val="20"/>
                <w:szCs w:val="20"/>
                <w:lang w:val="fr-FR"/>
              </w:rPr>
            </w:pPr>
            <w:r w:rsidRPr="001F2D19">
              <w:rPr>
                <w:sz w:val="20"/>
                <w:szCs w:val="20"/>
                <w:lang w:val="fr-FR"/>
              </w:rPr>
              <w:t>23783-98-4 (isomère (Z))</w:t>
            </w:r>
          </w:p>
          <w:p w14:paraId="2986024A" w14:textId="77777777" w:rsidR="00844439" w:rsidRPr="001F2D19" w:rsidRDefault="00844439" w:rsidP="00871B96">
            <w:pPr>
              <w:snapToGrid w:val="0"/>
              <w:spacing w:before="20" w:after="20"/>
              <w:rPr>
                <w:sz w:val="20"/>
                <w:szCs w:val="20"/>
                <w:lang w:val="fr-FR"/>
              </w:rPr>
            </w:pPr>
            <w:r w:rsidRPr="001F2D19">
              <w:rPr>
                <w:sz w:val="20"/>
                <w:szCs w:val="20"/>
                <w:lang w:val="fr-FR"/>
              </w:rPr>
              <w:t>297-99-4 (isomère E)</w:t>
            </w:r>
          </w:p>
        </w:tc>
        <w:tc>
          <w:tcPr>
            <w:tcW w:w="563" w:type="pct"/>
            <w:hideMark/>
          </w:tcPr>
          <w:p w14:paraId="1512AABA" w14:textId="77777777" w:rsidR="00844439" w:rsidRPr="001F2D19" w:rsidRDefault="00844439" w:rsidP="00871B96">
            <w:pPr>
              <w:snapToGrid w:val="0"/>
              <w:spacing w:before="20" w:after="20"/>
              <w:rPr>
                <w:sz w:val="20"/>
                <w:szCs w:val="20"/>
                <w:lang w:val="fr-FR"/>
              </w:rPr>
            </w:pPr>
            <w:r w:rsidRPr="001F2D19">
              <w:rPr>
                <w:sz w:val="20"/>
                <w:szCs w:val="20"/>
                <w:lang w:val="fr-FR"/>
              </w:rPr>
              <w:t>Préparation pesticide extrêmement dangereuse</w:t>
            </w:r>
          </w:p>
        </w:tc>
        <w:tc>
          <w:tcPr>
            <w:tcW w:w="1825" w:type="pct"/>
            <w:hideMark/>
          </w:tcPr>
          <w:p w14:paraId="082C4CE2"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54A74595" w14:textId="77777777" w:rsidTr="00871B96">
        <w:trPr>
          <w:trHeight w:val="20"/>
        </w:trPr>
        <w:tc>
          <w:tcPr>
            <w:tcW w:w="1517" w:type="pct"/>
            <w:hideMark/>
          </w:tcPr>
          <w:p w14:paraId="37661937" w14:textId="77777777" w:rsidR="00844439" w:rsidRPr="001F2D19" w:rsidRDefault="00844439" w:rsidP="00871B96">
            <w:pPr>
              <w:snapToGrid w:val="0"/>
              <w:spacing w:before="20" w:after="20"/>
              <w:rPr>
                <w:sz w:val="20"/>
                <w:szCs w:val="20"/>
                <w:lang w:val="fr-FR"/>
              </w:rPr>
            </w:pPr>
            <w:r w:rsidRPr="001F2D19">
              <w:rPr>
                <w:sz w:val="20"/>
                <w:szCs w:val="20"/>
                <w:lang w:val="fr-FR"/>
              </w:rPr>
              <w:t>Méthyle-parathion (concentrés émulsifiables (CE) comprenant 19,5 % ou plus de principe actif et poudres contenant 1,5 % ou plus de principe actif)</w:t>
            </w:r>
          </w:p>
        </w:tc>
        <w:tc>
          <w:tcPr>
            <w:tcW w:w="1095" w:type="pct"/>
            <w:hideMark/>
          </w:tcPr>
          <w:p w14:paraId="62E21EBB" w14:textId="77777777" w:rsidR="00844439" w:rsidRPr="001F2D19" w:rsidRDefault="00844439" w:rsidP="00871B96">
            <w:pPr>
              <w:snapToGrid w:val="0"/>
              <w:spacing w:before="20" w:after="20"/>
              <w:rPr>
                <w:sz w:val="20"/>
                <w:szCs w:val="20"/>
                <w:lang w:val="fr-FR"/>
              </w:rPr>
            </w:pPr>
            <w:r w:rsidRPr="001F2D19">
              <w:rPr>
                <w:sz w:val="20"/>
                <w:szCs w:val="20"/>
                <w:lang w:val="fr-FR"/>
              </w:rPr>
              <w:t>298-00-0</w:t>
            </w:r>
          </w:p>
        </w:tc>
        <w:tc>
          <w:tcPr>
            <w:tcW w:w="563" w:type="pct"/>
            <w:hideMark/>
          </w:tcPr>
          <w:p w14:paraId="17C1DE47" w14:textId="77777777" w:rsidR="00844439" w:rsidRPr="001F2D19" w:rsidRDefault="00844439" w:rsidP="00871B96">
            <w:pPr>
              <w:snapToGrid w:val="0"/>
              <w:spacing w:before="20" w:after="20"/>
              <w:rPr>
                <w:sz w:val="20"/>
                <w:szCs w:val="20"/>
                <w:lang w:val="fr-FR"/>
              </w:rPr>
            </w:pPr>
            <w:r w:rsidRPr="001F2D19">
              <w:rPr>
                <w:sz w:val="20"/>
                <w:szCs w:val="20"/>
                <w:lang w:val="fr-FR"/>
              </w:rPr>
              <w:t>Préparation pesticide extrêmement dangereuse</w:t>
            </w:r>
          </w:p>
        </w:tc>
        <w:tc>
          <w:tcPr>
            <w:tcW w:w="1825" w:type="pct"/>
            <w:hideMark/>
          </w:tcPr>
          <w:p w14:paraId="03790451"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1F2D19" w14:paraId="0AE1461C" w14:textId="77777777" w:rsidTr="00871B96">
        <w:trPr>
          <w:trHeight w:val="20"/>
        </w:trPr>
        <w:tc>
          <w:tcPr>
            <w:tcW w:w="1517" w:type="pct"/>
            <w:hideMark/>
          </w:tcPr>
          <w:p w14:paraId="30253AC6" w14:textId="77777777" w:rsidR="00844439" w:rsidRPr="001F2D19" w:rsidRDefault="00844439" w:rsidP="00871B96">
            <w:pPr>
              <w:snapToGrid w:val="0"/>
              <w:spacing w:before="20" w:after="20"/>
              <w:rPr>
                <w:sz w:val="20"/>
                <w:szCs w:val="20"/>
                <w:lang w:val="fr-FR"/>
              </w:rPr>
            </w:pPr>
            <w:r w:rsidRPr="001F2D19">
              <w:rPr>
                <w:sz w:val="20"/>
                <w:szCs w:val="20"/>
                <w:lang w:val="fr-FR"/>
              </w:rPr>
              <w:t>Amiante :</w:t>
            </w:r>
          </w:p>
          <w:p w14:paraId="1F4C8903" w14:textId="77777777" w:rsidR="00844439" w:rsidRPr="001F2D19" w:rsidRDefault="00844439" w:rsidP="00871B96">
            <w:pPr>
              <w:pStyle w:val="ListParagraph"/>
              <w:numPr>
                <w:ilvl w:val="0"/>
                <w:numId w:val="18"/>
              </w:numPr>
              <w:snapToGrid w:val="0"/>
              <w:spacing w:before="20" w:after="20"/>
              <w:ind w:left="270" w:hanging="270"/>
              <w:rPr>
                <w:sz w:val="20"/>
                <w:szCs w:val="20"/>
                <w:lang w:val="fr-FR"/>
              </w:rPr>
            </w:pPr>
            <w:r w:rsidRPr="001F2D19">
              <w:rPr>
                <w:sz w:val="20"/>
                <w:szCs w:val="20"/>
                <w:lang w:val="fr-FR"/>
              </w:rPr>
              <w:t>Actinolite</w:t>
            </w:r>
          </w:p>
          <w:p w14:paraId="5630EBB7" w14:textId="77777777" w:rsidR="00844439" w:rsidRPr="001F2D19" w:rsidRDefault="00844439" w:rsidP="00871B96">
            <w:pPr>
              <w:pStyle w:val="ListParagraph"/>
              <w:numPr>
                <w:ilvl w:val="0"/>
                <w:numId w:val="18"/>
              </w:numPr>
              <w:snapToGrid w:val="0"/>
              <w:spacing w:before="20" w:after="20"/>
              <w:ind w:left="270" w:hanging="270"/>
              <w:rPr>
                <w:sz w:val="20"/>
                <w:szCs w:val="20"/>
                <w:lang w:val="fr-FR"/>
              </w:rPr>
            </w:pPr>
            <w:r w:rsidRPr="001F2D19">
              <w:rPr>
                <w:sz w:val="20"/>
                <w:szCs w:val="20"/>
                <w:lang w:val="fr-FR"/>
              </w:rPr>
              <w:t>Anthophyllite</w:t>
            </w:r>
          </w:p>
          <w:p w14:paraId="2DCFAB17" w14:textId="77777777" w:rsidR="00844439" w:rsidRPr="001F2D19" w:rsidRDefault="00844439" w:rsidP="00871B96">
            <w:pPr>
              <w:pStyle w:val="ListParagraph"/>
              <w:numPr>
                <w:ilvl w:val="0"/>
                <w:numId w:val="18"/>
              </w:numPr>
              <w:snapToGrid w:val="0"/>
              <w:spacing w:before="20" w:after="20"/>
              <w:ind w:left="270" w:hanging="270"/>
              <w:rPr>
                <w:sz w:val="20"/>
                <w:szCs w:val="20"/>
                <w:lang w:val="fr-FR"/>
              </w:rPr>
            </w:pPr>
            <w:r w:rsidRPr="001F2D19">
              <w:rPr>
                <w:sz w:val="20"/>
                <w:szCs w:val="20"/>
                <w:lang w:val="fr-FR"/>
              </w:rPr>
              <w:t>Amosite</w:t>
            </w:r>
          </w:p>
          <w:p w14:paraId="12E36282" w14:textId="77777777" w:rsidR="00844439" w:rsidRPr="001F2D19" w:rsidRDefault="00844439" w:rsidP="00871B96">
            <w:pPr>
              <w:pStyle w:val="ListParagraph"/>
              <w:numPr>
                <w:ilvl w:val="0"/>
                <w:numId w:val="18"/>
              </w:numPr>
              <w:snapToGrid w:val="0"/>
              <w:spacing w:before="20" w:after="20"/>
              <w:ind w:left="270" w:hanging="270"/>
              <w:rPr>
                <w:sz w:val="20"/>
                <w:szCs w:val="20"/>
                <w:lang w:val="fr-FR"/>
              </w:rPr>
            </w:pPr>
            <w:r w:rsidRPr="001F2D19">
              <w:rPr>
                <w:sz w:val="20"/>
                <w:szCs w:val="20"/>
                <w:lang w:val="fr-FR"/>
              </w:rPr>
              <w:t>Crocidolite</w:t>
            </w:r>
          </w:p>
          <w:p w14:paraId="3846BDD7" w14:textId="77777777" w:rsidR="00844439" w:rsidRPr="001F2D19" w:rsidRDefault="00844439" w:rsidP="00871B96">
            <w:pPr>
              <w:pStyle w:val="ListParagraph"/>
              <w:numPr>
                <w:ilvl w:val="0"/>
                <w:numId w:val="18"/>
              </w:numPr>
              <w:snapToGrid w:val="0"/>
              <w:spacing w:before="20" w:after="20"/>
              <w:ind w:left="270" w:hanging="270"/>
              <w:rPr>
                <w:sz w:val="20"/>
                <w:szCs w:val="20"/>
                <w:lang w:val="fr-FR"/>
              </w:rPr>
            </w:pPr>
            <w:r w:rsidRPr="001F2D19">
              <w:rPr>
                <w:sz w:val="20"/>
                <w:szCs w:val="20"/>
                <w:lang w:val="fr-FR"/>
              </w:rPr>
              <w:t>Trémolite</w:t>
            </w:r>
          </w:p>
        </w:tc>
        <w:tc>
          <w:tcPr>
            <w:tcW w:w="1095" w:type="pct"/>
            <w:hideMark/>
          </w:tcPr>
          <w:p w14:paraId="0CEDA5D1" w14:textId="77777777" w:rsidR="00844439" w:rsidRPr="001F2D19" w:rsidRDefault="00844439" w:rsidP="00871B96">
            <w:pPr>
              <w:snapToGrid w:val="0"/>
              <w:spacing w:before="20" w:after="20"/>
              <w:rPr>
                <w:sz w:val="20"/>
                <w:szCs w:val="20"/>
                <w:lang w:val="fr-FR"/>
              </w:rPr>
            </w:pPr>
          </w:p>
          <w:p w14:paraId="13FF0C0F" w14:textId="77777777" w:rsidR="00844439" w:rsidRPr="001F2D19" w:rsidRDefault="00844439" w:rsidP="00871B96">
            <w:pPr>
              <w:snapToGrid w:val="0"/>
              <w:spacing w:before="20" w:after="20"/>
              <w:rPr>
                <w:sz w:val="20"/>
                <w:szCs w:val="20"/>
                <w:lang w:val="fr-FR"/>
              </w:rPr>
            </w:pPr>
            <w:r w:rsidRPr="001F2D19">
              <w:rPr>
                <w:sz w:val="20"/>
                <w:szCs w:val="20"/>
                <w:lang w:val="fr-FR"/>
              </w:rPr>
              <w:t>77536-66-4</w:t>
            </w:r>
          </w:p>
          <w:p w14:paraId="3A7E59B7" w14:textId="77777777" w:rsidR="00844439" w:rsidRPr="001F2D19" w:rsidRDefault="00844439" w:rsidP="00871B96">
            <w:pPr>
              <w:snapToGrid w:val="0"/>
              <w:spacing w:before="20" w:after="20"/>
              <w:rPr>
                <w:sz w:val="20"/>
                <w:szCs w:val="20"/>
                <w:lang w:val="fr-FR"/>
              </w:rPr>
            </w:pPr>
            <w:r w:rsidRPr="001F2D19">
              <w:rPr>
                <w:sz w:val="20"/>
                <w:szCs w:val="20"/>
                <w:lang w:val="fr-FR"/>
              </w:rPr>
              <w:t>77536-67-5</w:t>
            </w:r>
          </w:p>
          <w:p w14:paraId="1C449926" w14:textId="77777777" w:rsidR="00844439" w:rsidRPr="001F2D19" w:rsidRDefault="00844439" w:rsidP="00871B96">
            <w:pPr>
              <w:snapToGrid w:val="0"/>
              <w:spacing w:before="20" w:after="20"/>
              <w:rPr>
                <w:sz w:val="20"/>
                <w:szCs w:val="20"/>
                <w:lang w:val="fr-FR"/>
              </w:rPr>
            </w:pPr>
            <w:r w:rsidRPr="001F2D19">
              <w:rPr>
                <w:sz w:val="20"/>
                <w:szCs w:val="20"/>
                <w:lang w:val="fr-FR"/>
              </w:rPr>
              <w:t>12172-73-5</w:t>
            </w:r>
          </w:p>
          <w:p w14:paraId="0EB40E37" w14:textId="77777777" w:rsidR="00844439" w:rsidRPr="001F2D19" w:rsidRDefault="00844439" w:rsidP="00871B96">
            <w:pPr>
              <w:snapToGrid w:val="0"/>
              <w:spacing w:before="20" w:after="20"/>
              <w:rPr>
                <w:sz w:val="20"/>
                <w:szCs w:val="20"/>
                <w:lang w:val="fr-FR"/>
              </w:rPr>
            </w:pPr>
            <w:r w:rsidRPr="001F2D19">
              <w:rPr>
                <w:sz w:val="20"/>
                <w:szCs w:val="20"/>
                <w:lang w:val="fr-FR"/>
              </w:rPr>
              <w:t>12001-28-4</w:t>
            </w:r>
          </w:p>
          <w:p w14:paraId="2C920B6E" w14:textId="77777777" w:rsidR="00844439" w:rsidRPr="001F2D19" w:rsidRDefault="00844439" w:rsidP="00871B96">
            <w:pPr>
              <w:snapToGrid w:val="0"/>
              <w:spacing w:before="20" w:after="20"/>
              <w:rPr>
                <w:sz w:val="20"/>
                <w:szCs w:val="20"/>
                <w:lang w:val="fr-FR"/>
              </w:rPr>
            </w:pPr>
            <w:r w:rsidRPr="001F2D19">
              <w:rPr>
                <w:sz w:val="20"/>
                <w:szCs w:val="20"/>
                <w:lang w:val="fr-FR"/>
              </w:rPr>
              <w:t>77536-68-6</w:t>
            </w:r>
          </w:p>
        </w:tc>
        <w:tc>
          <w:tcPr>
            <w:tcW w:w="563" w:type="pct"/>
            <w:hideMark/>
          </w:tcPr>
          <w:p w14:paraId="79CD3E51" w14:textId="77777777" w:rsidR="00844439" w:rsidRPr="001F2D19" w:rsidRDefault="00844439" w:rsidP="00871B96">
            <w:pPr>
              <w:snapToGrid w:val="0"/>
              <w:spacing w:before="20" w:after="20"/>
              <w:rPr>
                <w:sz w:val="20"/>
                <w:szCs w:val="20"/>
                <w:lang w:val="fr-FR"/>
              </w:rPr>
            </w:pPr>
            <w:r w:rsidRPr="001F2D19">
              <w:rPr>
                <w:sz w:val="20"/>
                <w:szCs w:val="20"/>
                <w:lang w:val="fr-FR"/>
              </w:rPr>
              <w:t>Produit à usage industriel</w:t>
            </w:r>
          </w:p>
        </w:tc>
        <w:tc>
          <w:tcPr>
            <w:tcW w:w="1825" w:type="pct"/>
            <w:hideMark/>
          </w:tcPr>
          <w:p w14:paraId="51DCB4F1" w14:textId="77777777" w:rsidR="00844439" w:rsidRPr="001F2D19" w:rsidRDefault="00844439" w:rsidP="00871B96">
            <w:pPr>
              <w:snapToGrid w:val="0"/>
              <w:spacing w:before="20" w:after="20"/>
              <w:rPr>
                <w:sz w:val="20"/>
                <w:szCs w:val="20"/>
                <w:lang w:val="fr-FR"/>
              </w:rPr>
            </w:pPr>
          </w:p>
          <w:p w14:paraId="1B1663C9"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2005</w:t>
            </w:r>
          </w:p>
          <w:p w14:paraId="44FECE84"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2005</w:t>
            </w:r>
          </w:p>
          <w:p w14:paraId="7E457624"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2005</w:t>
            </w:r>
          </w:p>
          <w:p w14:paraId="49D23B43"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p w14:paraId="213860AB"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2005</w:t>
            </w:r>
          </w:p>
        </w:tc>
      </w:tr>
      <w:tr w:rsidR="00844439" w:rsidRPr="001F2D19" w14:paraId="02581C9D" w14:textId="77777777" w:rsidTr="00871B96">
        <w:trPr>
          <w:trHeight w:val="20"/>
        </w:trPr>
        <w:tc>
          <w:tcPr>
            <w:tcW w:w="1517" w:type="pct"/>
            <w:hideMark/>
          </w:tcPr>
          <w:p w14:paraId="7F4B464F" w14:textId="77777777" w:rsidR="00844439" w:rsidRPr="001F2D19" w:rsidRDefault="00844439" w:rsidP="00871B96">
            <w:pPr>
              <w:snapToGrid w:val="0"/>
              <w:spacing w:before="20" w:after="20"/>
              <w:rPr>
                <w:sz w:val="20"/>
                <w:szCs w:val="20"/>
                <w:lang w:val="fr-FR"/>
              </w:rPr>
            </w:pPr>
            <w:r w:rsidRPr="001F2D19">
              <w:rPr>
                <w:sz w:val="20"/>
                <w:szCs w:val="20"/>
                <w:lang w:val="fr-FR"/>
              </w:rPr>
              <w:t xml:space="preserve">Octabromodiphényléther commercial, y compris les substances suivantes : </w:t>
            </w:r>
          </w:p>
          <w:p w14:paraId="05D53000" w14:textId="77777777" w:rsidR="00844439" w:rsidRPr="001F2D19" w:rsidRDefault="00844439" w:rsidP="00871B96">
            <w:pPr>
              <w:pStyle w:val="ListParagraph"/>
              <w:numPr>
                <w:ilvl w:val="0"/>
                <w:numId w:val="20"/>
              </w:numPr>
              <w:snapToGrid w:val="0"/>
              <w:spacing w:before="20" w:after="20"/>
              <w:ind w:left="270" w:hanging="270"/>
              <w:rPr>
                <w:sz w:val="20"/>
                <w:szCs w:val="20"/>
                <w:lang w:val="fr-FR"/>
              </w:rPr>
            </w:pPr>
            <w:r w:rsidRPr="001F2D19">
              <w:rPr>
                <w:sz w:val="20"/>
                <w:szCs w:val="20"/>
                <w:lang w:val="fr-FR"/>
              </w:rPr>
              <w:t>Hexabromodiphényléther</w:t>
            </w:r>
          </w:p>
          <w:p w14:paraId="5E9F27AC" w14:textId="77777777" w:rsidR="00844439" w:rsidRPr="001F2D19" w:rsidRDefault="00844439" w:rsidP="00871B96">
            <w:pPr>
              <w:pStyle w:val="ListParagraph"/>
              <w:numPr>
                <w:ilvl w:val="0"/>
                <w:numId w:val="20"/>
              </w:numPr>
              <w:snapToGrid w:val="0"/>
              <w:spacing w:before="20" w:after="20"/>
              <w:ind w:left="270" w:hanging="270"/>
              <w:rPr>
                <w:sz w:val="20"/>
                <w:szCs w:val="20"/>
                <w:lang w:val="fr-FR"/>
              </w:rPr>
            </w:pPr>
            <w:r w:rsidRPr="001F2D19">
              <w:rPr>
                <w:sz w:val="20"/>
                <w:szCs w:val="20"/>
                <w:lang w:val="fr-FR"/>
              </w:rPr>
              <w:t>Heptabromodiphényléther)</w:t>
            </w:r>
          </w:p>
        </w:tc>
        <w:tc>
          <w:tcPr>
            <w:tcW w:w="1095" w:type="pct"/>
            <w:hideMark/>
          </w:tcPr>
          <w:p w14:paraId="1AC1C9C1" w14:textId="77777777" w:rsidR="00844439" w:rsidRPr="001F2D19" w:rsidRDefault="00844439" w:rsidP="00871B96">
            <w:pPr>
              <w:snapToGrid w:val="0"/>
              <w:spacing w:before="20" w:after="20"/>
              <w:rPr>
                <w:sz w:val="20"/>
                <w:szCs w:val="20"/>
                <w:lang w:val="fr-FR"/>
              </w:rPr>
            </w:pPr>
          </w:p>
          <w:p w14:paraId="1765A38B" w14:textId="77777777" w:rsidR="00844439" w:rsidRPr="001F2D19" w:rsidRDefault="00844439" w:rsidP="00871B96">
            <w:pPr>
              <w:snapToGrid w:val="0"/>
              <w:spacing w:before="20" w:after="20"/>
              <w:rPr>
                <w:sz w:val="20"/>
                <w:szCs w:val="20"/>
                <w:lang w:val="fr-FR"/>
              </w:rPr>
            </w:pPr>
          </w:p>
          <w:p w14:paraId="313FC857" w14:textId="77777777" w:rsidR="00844439" w:rsidRPr="001F2D19" w:rsidRDefault="00844439" w:rsidP="00871B96">
            <w:pPr>
              <w:snapToGrid w:val="0"/>
              <w:spacing w:before="20" w:after="20"/>
              <w:rPr>
                <w:sz w:val="20"/>
                <w:szCs w:val="20"/>
                <w:lang w:val="fr-FR"/>
              </w:rPr>
            </w:pPr>
          </w:p>
          <w:p w14:paraId="76F577F6" w14:textId="77777777" w:rsidR="00844439" w:rsidRPr="001F2D19" w:rsidRDefault="00844439" w:rsidP="00871B96">
            <w:pPr>
              <w:snapToGrid w:val="0"/>
              <w:spacing w:before="20" w:after="20"/>
              <w:rPr>
                <w:sz w:val="20"/>
                <w:szCs w:val="20"/>
                <w:lang w:val="fr-FR"/>
              </w:rPr>
            </w:pPr>
            <w:r w:rsidRPr="001F2D19">
              <w:rPr>
                <w:sz w:val="20"/>
                <w:szCs w:val="20"/>
                <w:lang w:val="fr-FR"/>
              </w:rPr>
              <w:t>36483-60-0</w:t>
            </w:r>
          </w:p>
          <w:p w14:paraId="420807B6" w14:textId="77777777" w:rsidR="00844439" w:rsidRPr="001F2D19" w:rsidRDefault="00844439" w:rsidP="00871B96">
            <w:pPr>
              <w:snapToGrid w:val="0"/>
              <w:spacing w:before="20" w:after="20"/>
              <w:rPr>
                <w:sz w:val="20"/>
                <w:szCs w:val="20"/>
                <w:lang w:val="fr-FR"/>
              </w:rPr>
            </w:pPr>
            <w:r w:rsidRPr="001F2D19">
              <w:rPr>
                <w:sz w:val="20"/>
                <w:szCs w:val="20"/>
                <w:lang w:val="fr-FR"/>
              </w:rPr>
              <w:t>68928-80-3</w:t>
            </w:r>
          </w:p>
        </w:tc>
        <w:tc>
          <w:tcPr>
            <w:tcW w:w="563" w:type="pct"/>
            <w:hideMark/>
          </w:tcPr>
          <w:p w14:paraId="491CA7F5" w14:textId="77777777" w:rsidR="00844439" w:rsidRPr="001F2D19" w:rsidRDefault="00844439" w:rsidP="00871B96">
            <w:pPr>
              <w:snapToGrid w:val="0"/>
              <w:spacing w:before="20" w:after="20"/>
              <w:rPr>
                <w:sz w:val="20"/>
                <w:szCs w:val="20"/>
                <w:lang w:val="fr-FR"/>
              </w:rPr>
            </w:pPr>
            <w:r w:rsidRPr="001F2D19">
              <w:rPr>
                <w:sz w:val="20"/>
                <w:szCs w:val="20"/>
                <w:lang w:val="fr-FR"/>
              </w:rPr>
              <w:t>Produit à usage industriel</w:t>
            </w:r>
          </w:p>
        </w:tc>
        <w:tc>
          <w:tcPr>
            <w:tcW w:w="1825" w:type="pct"/>
            <w:hideMark/>
          </w:tcPr>
          <w:p w14:paraId="6B644FD9" w14:textId="77777777" w:rsidR="00844439" w:rsidRPr="001F2D19" w:rsidRDefault="00844439" w:rsidP="00871B96">
            <w:pPr>
              <w:snapToGrid w:val="0"/>
              <w:spacing w:before="20" w:after="20"/>
              <w:rPr>
                <w:sz w:val="20"/>
                <w:szCs w:val="20"/>
                <w:lang w:val="fr-FR"/>
              </w:rPr>
            </w:pPr>
            <w:r w:rsidRPr="001F2D19">
              <w:rPr>
                <w:sz w:val="20"/>
                <w:szCs w:val="20"/>
                <w:lang w:val="fr-FR"/>
              </w:rPr>
              <w:t>10 août 2013</w:t>
            </w:r>
          </w:p>
        </w:tc>
      </w:tr>
      <w:tr w:rsidR="00844439" w:rsidRPr="001F2D19" w14:paraId="47E9EFB9" w14:textId="77777777" w:rsidTr="00871B96">
        <w:trPr>
          <w:trHeight w:val="20"/>
        </w:trPr>
        <w:tc>
          <w:tcPr>
            <w:tcW w:w="1517" w:type="pct"/>
            <w:hideMark/>
          </w:tcPr>
          <w:p w14:paraId="094E725A" w14:textId="77777777" w:rsidR="00844439" w:rsidRPr="001F2D19" w:rsidRDefault="00844439" w:rsidP="00871B96">
            <w:pPr>
              <w:snapToGrid w:val="0"/>
              <w:spacing w:before="20" w:after="20"/>
              <w:rPr>
                <w:sz w:val="20"/>
                <w:szCs w:val="20"/>
                <w:lang w:val="fr-FR"/>
              </w:rPr>
            </w:pPr>
            <w:r w:rsidRPr="001F2D19">
              <w:rPr>
                <w:sz w:val="20"/>
                <w:szCs w:val="20"/>
                <w:lang w:val="fr-FR"/>
              </w:rPr>
              <w:t>Pentabromodiphényléther commercial, y compris les substances suivantes :</w:t>
            </w:r>
          </w:p>
          <w:p w14:paraId="2185ACD5" w14:textId="77777777" w:rsidR="00844439" w:rsidRPr="001F2D19" w:rsidRDefault="00844439" w:rsidP="00871B96">
            <w:pPr>
              <w:pStyle w:val="ListParagraph"/>
              <w:numPr>
                <w:ilvl w:val="0"/>
                <w:numId w:val="21"/>
              </w:numPr>
              <w:snapToGrid w:val="0"/>
              <w:spacing w:before="20" w:after="20"/>
              <w:ind w:left="270" w:hanging="270"/>
              <w:rPr>
                <w:sz w:val="20"/>
                <w:szCs w:val="20"/>
                <w:lang w:val="fr-FR"/>
              </w:rPr>
            </w:pPr>
            <w:r w:rsidRPr="001F2D19">
              <w:rPr>
                <w:sz w:val="20"/>
                <w:szCs w:val="20"/>
                <w:lang w:val="fr-FR"/>
              </w:rPr>
              <w:t>Tetrabromodiphényléther</w:t>
            </w:r>
          </w:p>
          <w:p w14:paraId="20443273" w14:textId="77777777" w:rsidR="00844439" w:rsidRPr="001F2D19" w:rsidRDefault="00844439" w:rsidP="00871B96">
            <w:pPr>
              <w:pStyle w:val="ListParagraph"/>
              <w:numPr>
                <w:ilvl w:val="0"/>
                <w:numId w:val="21"/>
              </w:numPr>
              <w:snapToGrid w:val="0"/>
              <w:spacing w:before="20" w:after="20"/>
              <w:ind w:left="270" w:hanging="270"/>
              <w:rPr>
                <w:sz w:val="20"/>
                <w:szCs w:val="20"/>
                <w:lang w:val="fr-FR"/>
              </w:rPr>
            </w:pPr>
            <w:r w:rsidRPr="001F2D19">
              <w:rPr>
                <w:sz w:val="20"/>
                <w:szCs w:val="20"/>
                <w:lang w:val="fr-FR"/>
              </w:rPr>
              <w:t>Pentabromodiphényléther</w:t>
            </w:r>
          </w:p>
        </w:tc>
        <w:tc>
          <w:tcPr>
            <w:tcW w:w="1095" w:type="pct"/>
            <w:hideMark/>
          </w:tcPr>
          <w:p w14:paraId="73503084" w14:textId="77777777" w:rsidR="00844439" w:rsidRPr="001F2D19" w:rsidRDefault="00844439" w:rsidP="00871B96">
            <w:pPr>
              <w:snapToGrid w:val="0"/>
              <w:spacing w:before="20" w:after="20"/>
              <w:rPr>
                <w:sz w:val="20"/>
                <w:szCs w:val="20"/>
                <w:lang w:val="fr-FR"/>
              </w:rPr>
            </w:pPr>
          </w:p>
          <w:p w14:paraId="66622C21" w14:textId="77777777" w:rsidR="00844439" w:rsidRPr="001F2D19" w:rsidRDefault="00844439" w:rsidP="00871B96">
            <w:pPr>
              <w:snapToGrid w:val="0"/>
              <w:spacing w:before="20" w:after="20"/>
              <w:rPr>
                <w:sz w:val="20"/>
                <w:szCs w:val="20"/>
                <w:lang w:val="fr-FR"/>
              </w:rPr>
            </w:pPr>
          </w:p>
          <w:p w14:paraId="5F43CD12" w14:textId="77777777" w:rsidR="00844439" w:rsidRPr="001F2D19" w:rsidRDefault="00844439" w:rsidP="00871B96">
            <w:pPr>
              <w:snapToGrid w:val="0"/>
              <w:spacing w:before="20" w:after="20"/>
              <w:rPr>
                <w:sz w:val="20"/>
                <w:szCs w:val="20"/>
                <w:lang w:val="fr-FR"/>
              </w:rPr>
            </w:pPr>
          </w:p>
          <w:p w14:paraId="471F18A2" w14:textId="77777777" w:rsidR="00844439" w:rsidRPr="001F2D19" w:rsidRDefault="00844439" w:rsidP="00871B96">
            <w:pPr>
              <w:snapToGrid w:val="0"/>
              <w:spacing w:before="20" w:after="20"/>
              <w:rPr>
                <w:sz w:val="20"/>
                <w:szCs w:val="20"/>
                <w:lang w:val="fr-FR"/>
              </w:rPr>
            </w:pPr>
            <w:r w:rsidRPr="001F2D19">
              <w:rPr>
                <w:sz w:val="20"/>
                <w:szCs w:val="20"/>
                <w:lang w:val="fr-FR"/>
              </w:rPr>
              <w:t>32534-81-9</w:t>
            </w:r>
          </w:p>
          <w:p w14:paraId="0F00EAAD" w14:textId="77777777" w:rsidR="00844439" w:rsidRPr="001F2D19" w:rsidRDefault="00844439" w:rsidP="00871B96">
            <w:pPr>
              <w:snapToGrid w:val="0"/>
              <w:spacing w:before="20" w:after="20"/>
              <w:rPr>
                <w:sz w:val="20"/>
                <w:szCs w:val="20"/>
                <w:lang w:val="fr-FR"/>
              </w:rPr>
            </w:pPr>
            <w:r w:rsidRPr="001F2D19">
              <w:rPr>
                <w:sz w:val="20"/>
                <w:szCs w:val="20"/>
                <w:lang w:val="fr-FR"/>
              </w:rPr>
              <w:t>40088-47-9</w:t>
            </w:r>
          </w:p>
        </w:tc>
        <w:tc>
          <w:tcPr>
            <w:tcW w:w="563" w:type="pct"/>
            <w:hideMark/>
          </w:tcPr>
          <w:p w14:paraId="3137B0F0" w14:textId="77777777" w:rsidR="00844439" w:rsidRPr="001F2D19" w:rsidRDefault="00844439" w:rsidP="00871B96">
            <w:pPr>
              <w:snapToGrid w:val="0"/>
              <w:spacing w:before="20" w:after="20"/>
              <w:rPr>
                <w:sz w:val="20"/>
                <w:szCs w:val="20"/>
                <w:lang w:val="fr-FR"/>
              </w:rPr>
            </w:pPr>
            <w:r w:rsidRPr="001F2D19">
              <w:rPr>
                <w:sz w:val="20"/>
                <w:szCs w:val="20"/>
                <w:lang w:val="fr-FR"/>
              </w:rPr>
              <w:t>Produit à usage industriel</w:t>
            </w:r>
          </w:p>
        </w:tc>
        <w:tc>
          <w:tcPr>
            <w:tcW w:w="1825" w:type="pct"/>
            <w:hideMark/>
          </w:tcPr>
          <w:p w14:paraId="408BA29B" w14:textId="77777777" w:rsidR="00844439" w:rsidRPr="001F2D19" w:rsidRDefault="00844439" w:rsidP="00871B96">
            <w:pPr>
              <w:snapToGrid w:val="0"/>
              <w:spacing w:before="20" w:after="20"/>
              <w:rPr>
                <w:sz w:val="20"/>
                <w:szCs w:val="20"/>
                <w:lang w:val="fr-FR"/>
              </w:rPr>
            </w:pPr>
            <w:r w:rsidRPr="001F2D19">
              <w:rPr>
                <w:sz w:val="20"/>
                <w:szCs w:val="20"/>
                <w:lang w:val="fr-FR"/>
              </w:rPr>
              <w:t>10 août 2013</w:t>
            </w:r>
          </w:p>
        </w:tc>
      </w:tr>
      <w:tr w:rsidR="00844439" w:rsidRPr="001F2D19" w14:paraId="2E77B66E" w14:textId="77777777" w:rsidTr="00871B96">
        <w:trPr>
          <w:trHeight w:val="20"/>
        </w:trPr>
        <w:tc>
          <w:tcPr>
            <w:tcW w:w="1517" w:type="pct"/>
          </w:tcPr>
          <w:p w14:paraId="749E56C2" w14:textId="77777777" w:rsidR="00844439" w:rsidRPr="001F2D19" w:rsidRDefault="00844439" w:rsidP="00871B96">
            <w:pPr>
              <w:snapToGrid w:val="0"/>
              <w:spacing w:before="20" w:after="20"/>
              <w:rPr>
                <w:sz w:val="20"/>
                <w:szCs w:val="20"/>
                <w:lang w:val="fr-FR"/>
              </w:rPr>
            </w:pPr>
            <w:r w:rsidRPr="001F2D19">
              <w:rPr>
                <w:rFonts w:eastAsia="SimSun"/>
                <w:sz w:val="20"/>
                <w:szCs w:val="20"/>
                <w:lang w:val="fr-FR"/>
              </w:rPr>
              <w:t>Hexabromocyclododécane</w:t>
            </w:r>
          </w:p>
        </w:tc>
        <w:tc>
          <w:tcPr>
            <w:tcW w:w="1095" w:type="pct"/>
          </w:tcPr>
          <w:p w14:paraId="79734669" w14:textId="77777777" w:rsidR="00844439" w:rsidRPr="001F2D19" w:rsidRDefault="00844439" w:rsidP="00871B96">
            <w:pPr>
              <w:autoSpaceDE w:val="0"/>
              <w:autoSpaceDN w:val="0"/>
              <w:adjustRightInd w:val="0"/>
              <w:snapToGrid w:val="0"/>
              <w:spacing w:before="20" w:after="20"/>
              <w:rPr>
                <w:sz w:val="22"/>
                <w:szCs w:val="22"/>
                <w:lang w:val="fr-FR"/>
              </w:rPr>
            </w:pPr>
            <w:r w:rsidRPr="001F2D19">
              <w:rPr>
                <w:sz w:val="22"/>
                <w:szCs w:val="22"/>
                <w:lang w:val="fr-FR"/>
              </w:rPr>
              <w:t>25637-99-4</w:t>
            </w:r>
          </w:p>
          <w:p w14:paraId="566126C0" w14:textId="77777777" w:rsidR="00844439" w:rsidRPr="001F2D19" w:rsidRDefault="00844439" w:rsidP="00871B96">
            <w:pPr>
              <w:autoSpaceDE w:val="0"/>
              <w:autoSpaceDN w:val="0"/>
              <w:adjustRightInd w:val="0"/>
              <w:snapToGrid w:val="0"/>
              <w:spacing w:before="20" w:after="20"/>
              <w:rPr>
                <w:sz w:val="22"/>
                <w:szCs w:val="22"/>
                <w:lang w:val="fr-FR"/>
              </w:rPr>
            </w:pPr>
            <w:r w:rsidRPr="001F2D19">
              <w:rPr>
                <w:sz w:val="22"/>
                <w:szCs w:val="22"/>
                <w:lang w:val="fr-FR"/>
              </w:rPr>
              <w:t>3194-55-6</w:t>
            </w:r>
          </w:p>
          <w:p w14:paraId="68187049" w14:textId="77777777" w:rsidR="00844439" w:rsidRPr="001F2D19" w:rsidRDefault="00844439" w:rsidP="00871B96">
            <w:pPr>
              <w:autoSpaceDE w:val="0"/>
              <w:autoSpaceDN w:val="0"/>
              <w:adjustRightInd w:val="0"/>
              <w:snapToGrid w:val="0"/>
              <w:spacing w:before="20" w:after="20"/>
              <w:rPr>
                <w:sz w:val="22"/>
                <w:szCs w:val="22"/>
                <w:lang w:val="fr-FR"/>
              </w:rPr>
            </w:pPr>
            <w:r w:rsidRPr="001F2D19">
              <w:rPr>
                <w:sz w:val="22"/>
                <w:szCs w:val="22"/>
                <w:lang w:val="fr-FR"/>
              </w:rPr>
              <w:t>134237-50-6</w:t>
            </w:r>
          </w:p>
          <w:p w14:paraId="0C9886E0" w14:textId="77777777" w:rsidR="00844439" w:rsidRPr="001F2D19" w:rsidRDefault="00844439" w:rsidP="00871B96">
            <w:pPr>
              <w:autoSpaceDE w:val="0"/>
              <w:autoSpaceDN w:val="0"/>
              <w:adjustRightInd w:val="0"/>
              <w:snapToGrid w:val="0"/>
              <w:spacing w:before="20" w:after="20"/>
              <w:rPr>
                <w:sz w:val="22"/>
                <w:szCs w:val="22"/>
                <w:lang w:val="fr-FR"/>
              </w:rPr>
            </w:pPr>
            <w:r w:rsidRPr="001F2D19">
              <w:rPr>
                <w:sz w:val="22"/>
                <w:szCs w:val="22"/>
                <w:lang w:val="fr-FR"/>
              </w:rPr>
              <w:t>134237-51-7</w:t>
            </w:r>
          </w:p>
          <w:p w14:paraId="527AF77F" w14:textId="77777777" w:rsidR="00844439" w:rsidRPr="001F2D19" w:rsidRDefault="00844439" w:rsidP="00871B96">
            <w:pPr>
              <w:snapToGrid w:val="0"/>
              <w:spacing w:before="20" w:after="20"/>
              <w:rPr>
                <w:sz w:val="20"/>
                <w:szCs w:val="20"/>
                <w:lang w:val="fr-FR"/>
              </w:rPr>
            </w:pPr>
            <w:r w:rsidRPr="001F2D19">
              <w:rPr>
                <w:sz w:val="22"/>
                <w:szCs w:val="22"/>
                <w:lang w:val="fr-FR"/>
              </w:rPr>
              <w:t>134237-52-8</w:t>
            </w:r>
          </w:p>
        </w:tc>
        <w:tc>
          <w:tcPr>
            <w:tcW w:w="563" w:type="pct"/>
          </w:tcPr>
          <w:p w14:paraId="52759ED9" w14:textId="77777777" w:rsidR="00844439" w:rsidRPr="001F2D19" w:rsidRDefault="00844439" w:rsidP="00871B96">
            <w:pPr>
              <w:snapToGrid w:val="0"/>
              <w:spacing w:before="20" w:after="20"/>
              <w:rPr>
                <w:sz w:val="20"/>
                <w:szCs w:val="20"/>
                <w:lang w:val="fr-FR"/>
              </w:rPr>
            </w:pPr>
            <w:r w:rsidRPr="001F2D19">
              <w:rPr>
                <w:sz w:val="20"/>
                <w:szCs w:val="20"/>
                <w:lang w:val="fr-FR"/>
              </w:rPr>
              <w:t>Produit à usage industriel</w:t>
            </w:r>
          </w:p>
        </w:tc>
        <w:tc>
          <w:tcPr>
            <w:tcW w:w="1825" w:type="pct"/>
          </w:tcPr>
          <w:p w14:paraId="055BD143" w14:textId="77777777" w:rsidR="00844439" w:rsidRPr="001F2D19" w:rsidRDefault="00844439" w:rsidP="00871B96">
            <w:pPr>
              <w:snapToGrid w:val="0"/>
              <w:spacing w:before="20" w:after="20"/>
              <w:rPr>
                <w:sz w:val="20"/>
                <w:szCs w:val="20"/>
                <w:lang w:val="fr-FR"/>
              </w:rPr>
            </w:pPr>
            <w:r w:rsidRPr="001F2D19">
              <w:rPr>
                <w:sz w:val="20"/>
                <w:szCs w:val="20"/>
                <w:lang w:val="fr-FR"/>
              </w:rPr>
              <w:t>16 septembre 2019</w:t>
            </w:r>
          </w:p>
        </w:tc>
      </w:tr>
      <w:tr w:rsidR="00844439" w:rsidRPr="001F2D19" w14:paraId="28664C3B" w14:textId="77777777" w:rsidTr="00871B96">
        <w:trPr>
          <w:trHeight w:val="20"/>
        </w:trPr>
        <w:tc>
          <w:tcPr>
            <w:tcW w:w="1517" w:type="pct"/>
            <w:hideMark/>
          </w:tcPr>
          <w:p w14:paraId="419E718D" w14:textId="77777777" w:rsidR="00844439" w:rsidRPr="001F2D19" w:rsidRDefault="00844439" w:rsidP="00871B96">
            <w:pPr>
              <w:snapToGrid w:val="0"/>
              <w:spacing w:before="20" w:after="20"/>
              <w:rPr>
                <w:sz w:val="20"/>
                <w:szCs w:val="20"/>
                <w:lang w:val="fr-FR"/>
              </w:rPr>
            </w:pPr>
            <w:r w:rsidRPr="001F2D19">
              <w:rPr>
                <w:sz w:val="20"/>
                <w:szCs w:val="20"/>
                <w:lang w:val="fr-FR"/>
              </w:rPr>
              <w:t>Acide perfluorooctane sulfonique, des perfluorooctane sulfonates, des perfluorooctane sulfonamides et des perfluorooctane sulfonyles, y compris les substances suivantes :</w:t>
            </w:r>
          </w:p>
          <w:p w14:paraId="76771505" w14:textId="77777777" w:rsidR="00844439" w:rsidRPr="001F2D19" w:rsidRDefault="00844439" w:rsidP="00871B96">
            <w:pPr>
              <w:pStyle w:val="ListParagraph"/>
              <w:numPr>
                <w:ilvl w:val="0"/>
                <w:numId w:val="19"/>
              </w:numPr>
              <w:snapToGrid w:val="0"/>
              <w:spacing w:before="20" w:after="20"/>
              <w:ind w:left="270" w:hanging="270"/>
              <w:rPr>
                <w:sz w:val="20"/>
                <w:szCs w:val="20"/>
                <w:lang w:val="fr-FR"/>
              </w:rPr>
            </w:pPr>
            <w:r w:rsidRPr="001F2D19">
              <w:rPr>
                <w:sz w:val="20"/>
                <w:szCs w:val="20"/>
                <w:lang w:val="fr-FR"/>
              </w:rPr>
              <w:t>Acide perfluorooctane sulfonique</w:t>
            </w:r>
          </w:p>
          <w:p w14:paraId="516E691C" w14:textId="77777777" w:rsidR="00844439" w:rsidRPr="001F2D19" w:rsidRDefault="00844439" w:rsidP="00871B96">
            <w:pPr>
              <w:pStyle w:val="ListParagraph"/>
              <w:numPr>
                <w:ilvl w:val="0"/>
                <w:numId w:val="19"/>
              </w:numPr>
              <w:snapToGrid w:val="0"/>
              <w:spacing w:before="20" w:after="20"/>
              <w:ind w:left="270" w:hanging="270"/>
              <w:rPr>
                <w:sz w:val="20"/>
                <w:szCs w:val="20"/>
                <w:lang w:val="fr-FR"/>
              </w:rPr>
            </w:pPr>
            <w:r w:rsidRPr="001F2D19">
              <w:rPr>
                <w:sz w:val="20"/>
                <w:szCs w:val="20"/>
                <w:lang w:val="fr-FR"/>
              </w:rPr>
              <w:lastRenderedPageBreak/>
              <w:t>Perfluorooctane sulfonate de potassium</w:t>
            </w:r>
          </w:p>
          <w:p w14:paraId="13C34099" w14:textId="77777777" w:rsidR="00844439" w:rsidRPr="001F2D19" w:rsidRDefault="00844439" w:rsidP="00871B96">
            <w:pPr>
              <w:pStyle w:val="ListParagraph"/>
              <w:numPr>
                <w:ilvl w:val="0"/>
                <w:numId w:val="19"/>
              </w:numPr>
              <w:snapToGrid w:val="0"/>
              <w:spacing w:before="20" w:after="20"/>
              <w:ind w:left="270" w:hanging="270"/>
              <w:rPr>
                <w:sz w:val="20"/>
                <w:szCs w:val="20"/>
                <w:lang w:val="fr-FR"/>
              </w:rPr>
            </w:pPr>
            <w:r w:rsidRPr="001F2D19">
              <w:rPr>
                <w:sz w:val="20"/>
                <w:szCs w:val="20"/>
                <w:lang w:val="fr-FR"/>
              </w:rPr>
              <w:t>Perfluorooctane sulfonate de lithium</w:t>
            </w:r>
          </w:p>
          <w:p w14:paraId="4491F6DD" w14:textId="77777777" w:rsidR="00844439" w:rsidRPr="001F2D19" w:rsidRDefault="00844439" w:rsidP="00871B96">
            <w:pPr>
              <w:pStyle w:val="ListParagraph"/>
              <w:numPr>
                <w:ilvl w:val="0"/>
                <w:numId w:val="19"/>
              </w:numPr>
              <w:snapToGrid w:val="0"/>
              <w:spacing w:before="20" w:after="20"/>
              <w:ind w:left="270" w:hanging="270"/>
              <w:rPr>
                <w:sz w:val="20"/>
                <w:szCs w:val="20"/>
                <w:lang w:val="fr-FR"/>
              </w:rPr>
            </w:pPr>
            <w:r w:rsidRPr="001F2D19">
              <w:rPr>
                <w:sz w:val="20"/>
                <w:szCs w:val="20"/>
                <w:lang w:val="fr-FR"/>
              </w:rPr>
              <w:t>Perfluorooctane sulfonate d’ammonium</w:t>
            </w:r>
          </w:p>
          <w:p w14:paraId="2EB8487D" w14:textId="77777777" w:rsidR="00844439" w:rsidRPr="001F2D19" w:rsidRDefault="00844439" w:rsidP="00871B96">
            <w:pPr>
              <w:pStyle w:val="ListParagraph"/>
              <w:numPr>
                <w:ilvl w:val="0"/>
                <w:numId w:val="19"/>
              </w:numPr>
              <w:snapToGrid w:val="0"/>
              <w:spacing w:before="20" w:after="20"/>
              <w:ind w:left="270" w:hanging="270"/>
              <w:rPr>
                <w:sz w:val="20"/>
                <w:szCs w:val="20"/>
                <w:lang w:val="fr-FR"/>
              </w:rPr>
            </w:pPr>
            <w:r w:rsidRPr="001F2D19">
              <w:rPr>
                <w:sz w:val="20"/>
                <w:szCs w:val="20"/>
                <w:lang w:val="fr-FR"/>
              </w:rPr>
              <w:t>Perfluorooctane sulfonate de diéthanolammonium</w:t>
            </w:r>
          </w:p>
          <w:p w14:paraId="6EC1B2D5" w14:textId="77777777" w:rsidR="00844439" w:rsidRPr="001F2D19" w:rsidRDefault="00844439" w:rsidP="00871B96">
            <w:pPr>
              <w:pStyle w:val="ListParagraph"/>
              <w:numPr>
                <w:ilvl w:val="0"/>
                <w:numId w:val="19"/>
              </w:numPr>
              <w:snapToGrid w:val="0"/>
              <w:spacing w:before="20" w:after="20"/>
              <w:ind w:left="270" w:hanging="270"/>
              <w:rPr>
                <w:sz w:val="20"/>
                <w:szCs w:val="20"/>
                <w:lang w:val="fr-FR"/>
              </w:rPr>
            </w:pPr>
            <w:r w:rsidRPr="001F2D19">
              <w:rPr>
                <w:sz w:val="20"/>
                <w:szCs w:val="20"/>
                <w:lang w:val="fr-FR"/>
              </w:rPr>
              <w:t>Perfluorooctane sulfonate de tétraéthylammonium</w:t>
            </w:r>
          </w:p>
          <w:p w14:paraId="17F683E7" w14:textId="77777777" w:rsidR="00844439" w:rsidRPr="001F2D19" w:rsidRDefault="00844439" w:rsidP="00871B96">
            <w:pPr>
              <w:pStyle w:val="ListParagraph"/>
              <w:numPr>
                <w:ilvl w:val="0"/>
                <w:numId w:val="19"/>
              </w:numPr>
              <w:snapToGrid w:val="0"/>
              <w:spacing w:before="20" w:after="20"/>
              <w:ind w:left="270" w:hanging="270"/>
              <w:rPr>
                <w:sz w:val="20"/>
                <w:szCs w:val="20"/>
                <w:lang w:val="fr-FR"/>
              </w:rPr>
            </w:pPr>
            <w:r w:rsidRPr="001F2D19">
              <w:rPr>
                <w:sz w:val="20"/>
                <w:szCs w:val="20"/>
                <w:lang w:val="fr-FR"/>
              </w:rPr>
              <w:t>Perfluorooctane sulfonate de didécyldiméthylammonium</w:t>
            </w:r>
          </w:p>
          <w:p w14:paraId="672EE565" w14:textId="77777777" w:rsidR="00844439" w:rsidRPr="001F2D19" w:rsidRDefault="00844439" w:rsidP="00871B96">
            <w:pPr>
              <w:pStyle w:val="ListParagraph"/>
              <w:numPr>
                <w:ilvl w:val="0"/>
                <w:numId w:val="19"/>
              </w:numPr>
              <w:snapToGrid w:val="0"/>
              <w:spacing w:before="20" w:after="20"/>
              <w:ind w:left="270" w:hanging="270"/>
              <w:rPr>
                <w:sz w:val="20"/>
                <w:szCs w:val="20"/>
                <w:lang w:val="fr-FR"/>
              </w:rPr>
            </w:pPr>
            <w:r w:rsidRPr="001F2D19">
              <w:rPr>
                <w:sz w:val="20"/>
                <w:szCs w:val="20"/>
                <w:lang w:val="fr-FR"/>
              </w:rPr>
              <w:t>N-éthylperfluorooctane sulfonamide</w:t>
            </w:r>
          </w:p>
          <w:p w14:paraId="0D23418A" w14:textId="77777777" w:rsidR="00844439" w:rsidRPr="001F2D19" w:rsidRDefault="00844439" w:rsidP="00871B96">
            <w:pPr>
              <w:pStyle w:val="ListParagraph"/>
              <w:numPr>
                <w:ilvl w:val="0"/>
                <w:numId w:val="19"/>
              </w:numPr>
              <w:snapToGrid w:val="0"/>
              <w:spacing w:before="20" w:after="20"/>
              <w:ind w:left="270" w:hanging="270"/>
              <w:rPr>
                <w:sz w:val="20"/>
                <w:szCs w:val="20"/>
                <w:lang w:val="fr-FR"/>
              </w:rPr>
            </w:pPr>
            <w:r w:rsidRPr="001F2D19">
              <w:rPr>
                <w:sz w:val="20"/>
                <w:szCs w:val="20"/>
                <w:lang w:val="fr-FR"/>
              </w:rPr>
              <w:t>N-méthylperfluorooctane sulfonamide</w:t>
            </w:r>
          </w:p>
          <w:p w14:paraId="1C96098D" w14:textId="77777777" w:rsidR="00844439" w:rsidRPr="001F2D19" w:rsidRDefault="00844439" w:rsidP="00871B96">
            <w:pPr>
              <w:pStyle w:val="ListParagraph"/>
              <w:numPr>
                <w:ilvl w:val="0"/>
                <w:numId w:val="19"/>
              </w:numPr>
              <w:snapToGrid w:val="0"/>
              <w:spacing w:before="20" w:after="20"/>
              <w:ind w:left="270" w:hanging="270"/>
              <w:rPr>
                <w:sz w:val="20"/>
                <w:szCs w:val="20"/>
                <w:lang w:val="fr-FR"/>
              </w:rPr>
            </w:pPr>
            <w:r w:rsidRPr="001F2D19">
              <w:rPr>
                <w:sz w:val="20"/>
                <w:szCs w:val="20"/>
                <w:lang w:val="fr-FR"/>
              </w:rPr>
              <w:t>N-éthyl-N-(2-hydroxyéthyl) perfluorooctane sulfonamide</w:t>
            </w:r>
          </w:p>
          <w:p w14:paraId="42F92576" w14:textId="77777777" w:rsidR="00844439" w:rsidRPr="001F2D19" w:rsidRDefault="00844439" w:rsidP="00871B96">
            <w:pPr>
              <w:pStyle w:val="ListParagraph"/>
              <w:numPr>
                <w:ilvl w:val="0"/>
                <w:numId w:val="19"/>
              </w:numPr>
              <w:snapToGrid w:val="0"/>
              <w:spacing w:before="20" w:after="20"/>
              <w:ind w:left="270" w:hanging="270"/>
              <w:rPr>
                <w:sz w:val="20"/>
                <w:szCs w:val="20"/>
                <w:lang w:val="fr-FR"/>
              </w:rPr>
            </w:pPr>
            <w:r w:rsidRPr="001F2D19">
              <w:rPr>
                <w:sz w:val="20"/>
                <w:szCs w:val="20"/>
                <w:lang w:val="fr-FR"/>
              </w:rPr>
              <w:t>N-(2-hydroxyéthyl)-N-méthylperfluorooctane sulfonamide</w:t>
            </w:r>
          </w:p>
          <w:p w14:paraId="6B1F0565" w14:textId="77777777" w:rsidR="00844439" w:rsidRPr="001F2D19" w:rsidRDefault="00844439" w:rsidP="00871B96">
            <w:pPr>
              <w:pStyle w:val="ListParagraph"/>
              <w:numPr>
                <w:ilvl w:val="0"/>
                <w:numId w:val="19"/>
              </w:numPr>
              <w:snapToGrid w:val="0"/>
              <w:spacing w:before="20" w:after="20"/>
              <w:ind w:left="270" w:hanging="270"/>
              <w:rPr>
                <w:sz w:val="20"/>
                <w:szCs w:val="20"/>
                <w:lang w:val="fr-FR"/>
              </w:rPr>
            </w:pPr>
            <w:r w:rsidRPr="001F2D19">
              <w:rPr>
                <w:sz w:val="20"/>
                <w:szCs w:val="20"/>
                <w:lang w:val="fr-FR"/>
              </w:rPr>
              <w:t>Fluorure de perfluorooctane sulfonyle</w:t>
            </w:r>
          </w:p>
        </w:tc>
        <w:tc>
          <w:tcPr>
            <w:tcW w:w="1095" w:type="pct"/>
            <w:hideMark/>
          </w:tcPr>
          <w:p w14:paraId="201ED241" w14:textId="77777777" w:rsidR="00844439" w:rsidRPr="001F2D19" w:rsidRDefault="00844439" w:rsidP="00871B96">
            <w:pPr>
              <w:snapToGrid w:val="0"/>
              <w:spacing w:before="20" w:after="20"/>
              <w:rPr>
                <w:sz w:val="20"/>
                <w:szCs w:val="20"/>
                <w:lang w:val="fr-FR"/>
              </w:rPr>
            </w:pPr>
            <w:r w:rsidRPr="001F2D19">
              <w:rPr>
                <w:sz w:val="20"/>
                <w:szCs w:val="20"/>
                <w:lang w:val="fr-FR"/>
              </w:rPr>
              <w:lastRenderedPageBreak/>
              <w:br/>
            </w:r>
            <w:r w:rsidRPr="001F2D19">
              <w:rPr>
                <w:sz w:val="20"/>
                <w:szCs w:val="20"/>
                <w:lang w:val="fr-FR"/>
              </w:rPr>
              <w:br/>
            </w:r>
            <w:r w:rsidRPr="001F2D19">
              <w:rPr>
                <w:sz w:val="20"/>
                <w:szCs w:val="20"/>
                <w:lang w:val="fr-FR"/>
              </w:rPr>
              <w:br/>
            </w:r>
            <w:r w:rsidRPr="001F2D19">
              <w:rPr>
                <w:sz w:val="20"/>
                <w:szCs w:val="20"/>
                <w:lang w:val="fr-FR"/>
              </w:rPr>
              <w:br/>
            </w:r>
            <w:r w:rsidRPr="001F2D19">
              <w:rPr>
                <w:sz w:val="20"/>
                <w:szCs w:val="20"/>
                <w:lang w:val="fr-FR"/>
              </w:rPr>
              <w:br/>
            </w:r>
            <w:r w:rsidRPr="001F2D19">
              <w:rPr>
                <w:sz w:val="20"/>
                <w:szCs w:val="20"/>
                <w:lang w:val="fr-FR"/>
              </w:rPr>
              <w:br/>
            </w:r>
          </w:p>
          <w:p w14:paraId="5974C414" w14:textId="77777777" w:rsidR="00844439" w:rsidRPr="001F2D19" w:rsidRDefault="00844439" w:rsidP="00871B96">
            <w:pPr>
              <w:snapToGrid w:val="0"/>
              <w:spacing w:before="20" w:after="20"/>
              <w:rPr>
                <w:sz w:val="20"/>
                <w:szCs w:val="20"/>
                <w:lang w:val="fr-FR"/>
              </w:rPr>
            </w:pPr>
            <w:r w:rsidRPr="001F2D19">
              <w:rPr>
                <w:sz w:val="20"/>
                <w:szCs w:val="20"/>
                <w:lang w:val="fr-FR"/>
              </w:rPr>
              <w:t>1763-23-1</w:t>
            </w:r>
            <w:r w:rsidRPr="001F2D19">
              <w:rPr>
                <w:sz w:val="20"/>
                <w:szCs w:val="20"/>
                <w:lang w:val="fr-FR"/>
              </w:rPr>
              <w:br/>
            </w:r>
          </w:p>
          <w:p w14:paraId="6F932381" w14:textId="77777777" w:rsidR="00844439" w:rsidRPr="001F2D19" w:rsidRDefault="00844439" w:rsidP="00871B96">
            <w:pPr>
              <w:snapToGrid w:val="0"/>
              <w:spacing w:before="20" w:after="20"/>
              <w:rPr>
                <w:sz w:val="20"/>
                <w:szCs w:val="20"/>
                <w:lang w:val="fr-FR"/>
              </w:rPr>
            </w:pPr>
            <w:r w:rsidRPr="001F2D19">
              <w:rPr>
                <w:sz w:val="20"/>
                <w:szCs w:val="20"/>
                <w:lang w:val="fr-FR"/>
              </w:rPr>
              <w:lastRenderedPageBreak/>
              <w:t>2795-39-3</w:t>
            </w:r>
            <w:r w:rsidRPr="001F2D19">
              <w:rPr>
                <w:sz w:val="20"/>
                <w:szCs w:val="20"/>
                <w:lang w:val="fr-FR"/>
              </w:rPr>
              <w:br/>
            </w:r>
          </w:p>
          <w:p w14:paraId="7AC60FCF" w14:textId="77777777" w:rsidR="00844439" w:rsidRPr="001F2D19" w:rsidRDefault="00844439" w:rsidP="00871B96">
            <w:pPr>
              <w:snapToGrid w:val="0"/>
              <w:spacing w:before="20" w:after="20"/>
              <w:rPr>
                <w:sz w:val="20"/>
                <w:szCs w:val="20"/>
                <w:lang w:val="fr-FR"/>
              </w:rPr>
            </w:pPr>
            <w:r w:rsidRPr="001F2D19">
              <w:rPr>
                <w:sz w:val="20"/>
                <w:szCs w:val="20"/>
                <w:lang w:val="fr-FR"/>
              </w:rPr>
              <w:t>29457-72-5</w:t>
            </w:r>
            <w:r w:rsidRPr="001F2D19">
              <w:rPr>
                <w:sz w:val="20"/>
                <w:szCs w:val="20"/>
                <w:lang w:val="fr-FR"/>
              </w:rPr>
              <w:br/>
            </w:r>
          </w:p>
          <w:p w14:paraId="1B597375" w14:textId="77777777" w:rsidR="00844439" w:rsidRPr="001F2D19" w:rsidRDefault="00844439" w:rsidP="00871B96">
            <w:pPr>
              <w:snapToGrid w:val="0"/>
              <w:spacing w:before="20" w:after="20"/>
              <w:rPr>
                <w:sz w:val="20"/>
                <w:szCs w:val="20"/>
                <w:lang w:val="fr-FR"/>
              </w:rPr>
            </w:pPr>
            <w:r w:rsidRPr="001F2D19">
              <w:rPr>
                <w:sz w:val="20"/>
                <w:szCs w:val="20"/>
                <w:lang w:val="fr-FR"/>
              </w:rPr>
              <w:t>29081-56-9</w:t>
            </w:r>
            <w:r w:rsidRPr="001F2D19">
              <w:rPr>
                <w:sz w:val="20"/>
                <w:szCs w:val="20"/>
                <w:lang w:val="fr-FR"/>
              </w:rPr>
              <w:br/>
            </w:r>
          </w:p>
          <w:p w14:paraId="51AF21B3" w14:textId="77777777" w:rsidR="00844439" w:rsidRDefault="00844439" w:rsidP="00871B96">
            <w:pPr>
              <w:snapToGrid w:val="0"/>
              <w:spacing w:before="20" w:after="20"/>
              <w:rPr>
                <w:sz w:val="20"/>
                <w:szCs w:val="20"/>
                <w:lang w:val="fr-FR"/>
              </w:rPr>
            </w:pPr>
            <w:r w:rsidRPr="001F2D19">
              <w:rPr>
                <w:sz w:val="20"/>
                <w:szCs w:val="20"/>
                <w:lang w:val="fr-FR"/>
              </w:rPr>
              <w:t>70225-14-8</w:t>
            </w:r>
            <w:r w:rsidRPr="001F2D19">
              <w:rPr>
                <w:sz w:val="20"/>
                <w:szCs w:val="20"/>
                <w:lang w:val="fr-FR"/>
              </w:rPr>
              <w:br/>
            </w:r>
            <w:r w:rsidRPr="001F2D19">
              <w:rPr>
                <w:sz w:val="20"/>
                <w:szCs w:val="20"/>
                <w:lang w:val="fr-FR"/>
              </w:rPr>
              <w:br/>
              <w:t>56773-42-3</w:t>
            </w:r>
            <w:r w:rsidRPr="001F2D19">
              <w:rPr>
                <w:sz w:val="20"/>
                <w:szCs w:val="20"/>
                <w:lang w:val="fr-FR"/>
              </w:rPr>
              <w:br/>
            </w:r>
          </w:p>
          <w:p w14:paraId="46ACB3D5" w14:textId="77777777" w:rsidR="00844439" w:rsidRPr="001F2D19" w:rsidRDefault="00844439" w:rsidP="00871B96">
            <w:pPr>
              <w:snapToGrid w:val="0"/>
              <w:spacing w:before="20" w:after="20"/>
              <w:rPr>
                <w:sz w:val="20"/>
                <w:szCs w:val="20"/>
                <w:lang w:val="fr-FR"/>
              </w:rPr>
            </w:pPr>
            <w:r w:rsidRPr="001F2D19">
              <w:rPr>
                <w:sz w:val="20"/>
                <w:szCs w:val="20"/>
                <w:lang w:val="fr-FR"/>
              </w:rPr>
              <w:t>251099-16-8</w:t>
            </w:r>
            <w:r w:rsidRPr="001F2D19">
              <w:rPr>
                <w:sz w:val="20"/>
                <w:szCs w:val="20"/>
                <w:lang w:val="fr-FR"/>
              </w:rPr>
              <w:br/>
            </w:r>
          </w:p>
          <w:p w14:paraId="6A7BCA1E" w14:textId="77777777" w:rsidR="00844439" w:rsidRPr="001F2D19" w:rsidRDefault="00844439" w:rsidP="00871B96">
            <w:pPr>
              <w:snapToGrid w:val="0"/>
              <w:spacing w:before="20" w:after="20"/>
              <w:rPr>
                <w:sz w:val="20"/>
                <w:szCs w:val="20"/>
                <w:lang w:val="fr-FR"/>
              </w:rPr>
            </w:pPr>
            <w:r w:rsidRPr="001F2D19">
              <w:rPr>
                <w:sz w:val="20"/>
                <w:szCs w:val="20"/>
                <w:lang w:val="fr-FR"/>
              </w:rPr>
              <w:t>4151-50-2</w:t>
            </w:r>
            <w:r w:rsidRPr="001F2D19">
              <w:rPr>
                <w:sz w:val="20"/>
                <w:szCs w:val="20"/>
                <w:lang w:val="fr-FR"/>
              </w:rPr>
              <w:br/>
            </w:r>
          </w:p>
          <w:p w14:paraId="2A05D5A3" w14:textId="77777777" w:rsidR="00844439" w:rsidRPr="001F2D19" w:rsidRDefault="00844439" w:rsidP="00871B96">
            <w:pPr>
              <w:snapToGrid w:val="0"/>
              <w:spacing w:before="20" w:after="20"/>
              <w:rPr>
                <w:sz w:val="20"/>
                <w:szCs w:val="20"/>
                <w:lang w:val="fr-FR"/>
              </w:rPr>
            </w:pPr>
            <w:r w:rsidRPr="001F2D19">
              <w:rPr>
                <w:sz w:val="20"/>
                <w:szCs w:val="20"/>
                <w:lang w:val="fr-FR"/>
              </w:rPr>
              <w:t>31506-32-8</w:t>
            </w:r>
            <w:r w:rsidRPr="001F2D19">
              <w:rPr>
                <w:sz w:val="20"/>
                <w:szCs w:val="20"/>
                <w:lang w:val="fr-FR"/>
              </w:rPr>
              <w:br/>
            </w:r>
          </w:p>
          <w:p w14:paraId="3CE1A7E8" w14:textId="77777777" w:rsidR="00844439" w:rsidRPr="001F2D19" w:rsidRDefault="00844439" w:rsidP="00871B96">
            <w:pPr>
              <w:snapToGrid w:val="0"/>
              <w:spacing w:before="20" w:after="20"/>
              <w:rPr>
                <w:sz w:val="20"/>
                <w:szCs w:val="20"/>
                <w:lang w:val="fr-FR"/>
              </w:rPr>
            </w:pPr>
            <w:r w:rsidRPr="001F2D19">
              <w:rPr>
                <w:sz w:val="20"/>
                <w:szCs w:val="20"/>
                <w:lang w:val="fr-FR"/>
              </w:rPr>
              <w:t>1691-99-2</w:t>
            </w:r>
            <w:r w:rsidRPr="001F2D19">
              <w:rPr>
                <w:sz w:val="20"/>
                <w:szCs w:val="20"/>
                <w:lang w:val="fr-FR"/>
              </w:rPr>
              <w:br/>
            </w:r>
          </w:p>
          <w:p w14:paraId="37F33304" w14:textId="77777777" w:rsidR="00844439" w:rsidRPr="001F2D19" w:rsidRDefault="00844439" w:rsidP="00871B96">
            <w:pPr>
              <w:snapToGrid w:val="0"/>
              <w:spacing w:before="20" w:after="20"/>
              <w:rPr>
                <w:sz w:val="20"/>
                <w:szCs w:val="20"/>
                <w:lang w:val="fr-FR"/>
              </w:rPr>
            </w:pPr>
            <w:r w:rsidRPr="001F2D19">
              <w:rPr>
                <w:sz w:val="20"/>
                <w:szCs w:val="20"/>
                <w:lang w:val="fr-FR"/>
              </w:rPr>
              <w:t>24448-09-7</w:t>
            </w:r>
            <w:r w:rsidRPr="001F2D19">
              <w:rPr>
                <w:sz w:val="20"/>
                <w:szCs w:val="20"/>
                <w:lang w:val="fr-FR"/>
              </w:rPr>
              <w:br/>
            </w:r>
            <w:r w:rsidRPr="001F2D19">
              <w:rPr>
                <w:sz w:val="20"/>
                <w:szCs w:val="20"/>
                <w:lang w:val="fr-FR"/>
              </w:rPr>
              <w:br/>
            </w:r>
          </w:p>
          <w:p w14:paraId="07F90217" w14:textId="77777777" w:rsidR="00844439" w:rsidRPr="001F2D19" w:rsidRDefault="00844439" w:rsidP="00871B96">
            <w:pPr>
              <w:snapToGrid w:val="0"/>
              <w:spacing w:before="20" w:after="20"/>
              <w:rPr>
                <w:sz w:val="20"/>
                <w:szCs w:val="20"/>
                <w:lang w:val="fr-FR"/>
              </w:rPr>
            </w:pPr>
            <w:r w:rsidRPr="001F2D19">
              <w:rPr>
                <w:sz w:val="20"/>
                <w:szCs w:val="20"/>
                <w:lang w:val="fr-FR"/>
              </w:rPr>
              <w:t>307-35-7</w:t>
            </w:r>
          </w:p>
        </w:tc>
        <w:tc>
          <w:tcPr>
            <w:tcW w:w="563" w:type="pct"/>
            <w:hideMark/>
          </w:tcPr>
          <w:p w14:paraId="76D1D377" w14:textId="77777777" w:rsidR="00844439" w:rsidRPr="001F2D19" w:rsidRDefault="00844439" w:rsidP="00871B96">
            <w:pPr>
              <w:snapToGrid w:val="0"/>
              <w:spacing w:before="20" w:after="20"/>
              <w:rPr>
                <w:sz w:val="20"/>
                <w:szCs w:val="20"/>
                <w:lang w:val="fr-FR"/>
              </w:rPr>
            </w:pPr>
            <w:r w:rsidRPr="001F2D19">
              <w:rPr>
                <w:sz w:val="20"/>
                <w:szCs w:val="20"/>
                <w:lang w:val="fr-FR"/>
              </w:rPr>
              <w:lastRenderedPageBreak/>
              <w:t>Produit à usage industriel</w:t>
            </w:r>
          </w:p>
        </w:tc>
        <w:tc>
          <w:tcPr>
            <w:tcW w:w="1825" w:type="pct"/>
            <w:hideMark/>
          </w:tcPr>
          <w:p w14:paraId="6AAA7563" w14:textId="77777777" w:rsidR="00844439" w:rsidRPr="001F2D19" w:rsidRDefault="00844439" w:rsidP="00871B96">
            <w:pPr>
              <w:snapToGrid w:val="0"/>
              <w:spacing w:before="20" w:after="20"/>
              <w:rPr>
                <w:sz w:val="20"/>
                <w:szCs w:val="20"/>
                <w:lang w:val="fr-FR"/>
              </w:rPr>
            </w:pPr>
            <w:r w:rsidRPr="001F2D19">
              <w:rPr>
                <w:sz w:val="20"/>
                <w:szCs w:val="20"/>
                <w:lang w:val="fr-FR"/>
              </w:rPr>
              <w:t>10 août 2013</w:t>
            </w:r>
          </w:p>
        </w:tc>
      </w:tr>
      <w:tr w:rsidR="00844439" w:rsidRPr="005F7368" w14:paraId="6F6BD187" w14:textId="77777777" w:rsidTr="00871B96">
        <w:trPr>
          <w:trHeight w:val="20"/>
        </w:trPr>
        <w:tc>
          <w:tcPr>
            <w:tcW w:w="1517" w:type="pct"/>
            <w:hideMark/>
          </w:tcPr>
          <w:p w14:paraId="7787312C" w14:textId="77777777" w:rsidR="00844439" w:rsidRPr="001F2D19" w:rsidRDefault="00844439" w:rsidP="00871B96">
            <w:pPr>
              <w:snapToGrid w:val="0"/>
              <w:spacing w:before="20" w:after="20"/>
              <w:rPr>
                <w:sz w:val="20"/>
                <w:szCs w:val="20"/>
                <w:lang w:val="fr-FR"/>
              </w:rPr>
            </w:pPr>
            <w:r w:rsidRPr="001F2D19">
              <w:rPr>
                <w:sz w:val="20"/>
                <w:szCs w:val="20"/>
                <w:lang w:val="fr-FR"/>
              </w:rPr>
              <w:t>Biphényles polybromés (PBB)</w:t>
            </w:r>
          </w:p>
        </w:tc>
        <w:tc>
          <w:tcPr>
            <w:tcW w:w="1095" w:type="pct"/>
            <w:hideMark/>
          </w:tcPr>
          <w:p w14:paraId="1876589A" w14:textId="77777777" w:rsidR="00844439" w:rsidRPr="001F2D19" w:rsidRDefault="00844439" w:rsidP="00871B96">
            <w:pPr>
              <w:snapToGrid w:val="0"/>
              <w:spacing w:before="20" w:after="20"/>
              <w:rPr>
                <w:sz w:val="20"/>
                <w:lang w:val="fr-FR"/>
              </w:rPr>
            </w:pPr>
            <w:r w:rsidRPr="001F2D19">
              <w:rPr>
                <w:sz w:val="20"/>
                <w:lang w:val="fr-FR"/>
              </w:rPr>
              <w:t>13654-09-6 (hexa-)</w:t>
            </w:r>
          </w:p>
          <w:p w14:paraId="0F31C9EA" w14:textId="77777777" w:rsidR="00844439" w:rsidRPr="001F2D19" w:rsidRDefault="00844439" w:rsidP="00871B96">
            <w:pPr>
              <w:snapToGrid w:val="0"/>
              <w:spacing w:before="20" w:after="20"/>
              <w:rPr>
                <w:sz w:val="20"/>
                <w:lang w:val="fr-FR"/>
              </w:rPr>
            </w:pPr>
            <w:r w:rsidRPr="001F2D19">
              <w:rPr>
                <w:sz w:val="20"/>
                <w:lang w:val="fr-FR"/>
              </w:rPr>
              <w:t>36355-01-8 (octa-)</w:t>
            </w:r>
          </w:p>
          <w:p w14:paraId="041BD1CE" w14:textId="77777777" w:rsidR="00844439" w:rsidRPr="001F2D19" w:rsidRDefault="00844439" w:rsidP="00871B96">
            <w:pPr>
              <w:snapToGrid w:val="0"/>
              <w:spacing w:before="20" w:after="20"/>
              <w:rPr>
                <w:sz w:val="20"/>
                <w:szCs w:val="20"/>
                <w:lang w:val="fr-FR"/>
              </w:rPr>
            </w:pPr>
            <w:r w:rsidRPr="001F2D19">
              <w:rPr>
                <w:sz w:val="20"/>
                <w:lang w:val="fr-FR"/>
              </w:rPr>
              <w:t>27858-07-7 (d</w:t>
            </w:r>
            <w:r w:rsidRPr="001F2D19">
              <w:rPr>
                <w:sz w:val="20"/>
                <w:szCs w:val="20"/>
                <w:lang w:val="fr-FR"/>
              </w:rPr>
              <w:t>é</w:t>
            </w:r>
            <w:r w:rsidRPr="001F2D19">
              <w:rPr>
                <w:sz w:val="20"/>
                <w:lang w:val="fr-FR"/>
              </w:rPr>
              <w:t>ca-)</w:t>
            </w:r>
          </w:p>
        </w:tc>
        <w:tc>
          <w:tcPr>
            <w:tcW w:w="563" w:type="pct"/>
            <w:hideMark/>
          </w:tcPr>
          <w:p w14:paraId="3A4C7D5D" w14:textId="77777777" w:rsidR="00844439" w:rsidRPr="001F2D19" w:rsidRDefault="00844439" w:rsidP="00871B96">
            <w:pPr>
              <w:snapToGrid w:val="0"/>
              <w:spacing w:before="20" w:after="20"/>
              <w:rPr>
                <w:sz w:val="20"/>
                <w:szCs w:val="20"/>
                <w:lang w:val="fr-FR"/>
              </w:rPr>
            </w:pPr>
            <w:r w:rsidRPr="001F2D19">
              <w:rPr>
                <w:sz w:val="20"/>
                <w:szCs w:val="20"/>
                <w:lang w:val="fr-FR"/>
              </w:rPr>
              <w:t>Produit à usage industriel</w:t>
            </w:r>
          </w:p>
        </w:tc>
        <w:tc>
          <w:tcPr>
            <w:tcW w:w="1825" w:type="pct"/>
            <w:hideMark/>
          </w:tcPr>
          <w:p w14:paraId="23723519"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1C815F61" w14:textId="77777777" w:rsidTr="00871B96">
        <w:trPr>
          <w:trHeight w:val="20"/>
        </w:trPr>
        <w:tc>
          <w:tcPr>
            <w:tcW w:w="1517" w:type="pct"/>
            <w:hideMark/>
          </w:tcPr>
          <w:p w14:paraId="165212E5" w14:textId="77777777" w:rsidR="00844439" w:rsidRPr="001F2D19" w:rsidRDefault="00844439" w:rsidP="00871B96">
            <w:pPr>
              <w:snapToGrid w:val="0"/>
              <w:spacing w:before="20" w:after="20"/>
              <w:rPr>
                <w:sz w:val="20"/>
                <w:szCs w:val="20"/>
                <w:lang w:val="fr-FR"/>
              </w:rPr>
            </w:pPr>
            <w:r w:rsidRPr="001F2D19">
              <w:rPr>
                <w:sz w:val="20"/>
                <w:szCs w:val="20"/>
                <w:lang w:val="fr-FR"/>
              </w:rPr>
              <w:t>Biphényles polychlorés (PCB)</w:t>
            </w:r>
          </w:p>
        </w:tc>
        <w:tc>
          <w:tcPr>
            <w:tcW w:w="1095" w:type="pct"/>
            <w:hideMark/>
          </w:tcPr>
          <w:p w14:paraId="65AB8F90" w14:textId="77777777" w:rsidR="00844439" w:rsidRPr="001F2D19" w:rsidRDefault="00844439" w:rsidP="00871B96">
            <w:pPr>
              <w:snapToGrid w:val="0"/>
              <w:spacing w:before="20" w:after="20"/>
              <w:rPr>
                <w:sz w:val="20"/>
                <w:szCs w:val="20"/>
                <w:lang w:val="fr-FR"/>
              </w:rPr>
            </w:pPr>
            <w:r w:rsidRPr="001F2D19">
              <w:rPr>
                <w:sz w:val="20"/>
                <w:szCs w:val="20"/>
                <w:lang w:val="fr-FR"/>
              </w:rPr>
              <w:t>1336-36-3</w:t>
            </w:r>
          </w:p>
        </w:tc>
        <w:tc>
          <w:tcPr>
            <w:tcW w:w="563" w:type="pct"/>
            <w:hideMark/>
          </w:tcPr>
          <w:p w14:paraId="01AF863F" w14:textId="77777777" w:rsidR="00844439" w:rsidRPr="001F2D19" w:rsidRDefault="00844439" w:rsidP="00871B96">
            <w:pPr>
              <w:snapToGrid w:val="0"/>
              <w:spacing w:before="20" w:after="20"/>
              <w:rPr>
                <w:sz w:val="20"/>
                <w:szCs w:val="20"/>
                <w:lang w:val="fr-FR"/>
              </w:rPr>
            </w:pPr>
            <w:r w:rsidRPr="001F2D19">
              <w:rPr>
                <w:sz w:val="20"/>
                <w:szCs w:val="20"/>
                <w:lang w:val="fr-FR"/>
              </w:rPr>
              <w:t>Produit à usage industriel</w:t>
            </w:r>
          </w:p>
        </w:tc>
        <w:tc>
          <w:tcPr>
            <w:tcW w:w="1825" w:type="pct"/>
            <w:hideMark/>
          </w:tcPr>
          <w:p w14:paraId="45BDC6D3"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04FFD1D4" w14:textId="77777777" w:rsidTr="00871B96">
        <w:trPr>
          <w:trHeight w:val="20"/>
        </w:trPr>
        <w:tc>
          <w:tcPr>
            <w:tcW w:w="1517" w:type="pct"/>
            <w:hideMark/>
          </w:tcPr>
          <w:p w14:paraId="2A34C4BC" w14:textId="77777777" w:rsidR="00844439" w:rsidRPr="001F2D19" w:rsidRDefault="00844439" w:rsidP="00871B96">
            <w:pPr>
              <w:snapToGrid w:val="0"/>
              <w:spacing w:before="20" w:after="20"/>
              <w:rPr>
                <w:sz w:val="20"/>
                <w:szCs w:val="20"/>
                <w:lang w:val="fr-FR"/>
              </w:rPr>
            </w:pPr>
            <w:r w:rsidRPr="001F2D19">
              <w:rPr>
                <w:sz w:val="20"/>
                <w:szCs w:val="20"/>
                <w:lang w:val="fr-FR"/>
              </w:rPr>
              <w:t>Terphényles polychlorés (PCT)</w:t>
            </w:r>
          </w:p>
        </w:tc>
        <w:tc>
          <w:tcPr>
            <w:tcW w:w="1095" w:type="pct"/>
            <w:hideMark/>
          </w:tcPr>
          <w:p w14:paraId="456C387D" w14:textId="77777777" w:rsidR="00844439" w:rsidRPr="001F2D19" w:rsidRDefault="00844439" w:rsidP="00871B96">
            <w:pPr>
              <w:snapToGrid w:val="0"/>
              <w:spacing w:before="20" w:after="20"/>
              <w:rPr>
                <w:sz w:val="20"/>
                <w:szCs w:val="20"/>
                <w:lang w:val="fr-FR"/>
              </w:rPr>
            </w:pPr>
            <w:r w:rsidRPr="001F2D19">
              <w:rPr>
                <w:sz w:val="20"/>
                <w:szCs w:val="20"/>
                <w:lang w:val="fr-FR"/>
              </w:rPr>
              <w:t>61788-33-8</w:t>
            </w:r>
          </w:p>
        </w:tc>
        <w:tc>
          <w:tcPr>
            <w:tcW w:w="563" w:type="pct"/>
            <w:hideMark/>
          </w:tcPr>
          <w:p w14:paraId="63BFE53B" w14:textId="77777777" w:rsidR="00844439" w:rsidRPr="001F2D19" w:rsidRDefault="00844439" w:rsidP="00871B96">
            <w:pPr>
              <w:snapToGrid w:val="0"/>
              <w:spacing w:before="20" w:after="20"/>
              <w:rPr>
                <w:sz w:val="20"/>
                <w:szCs w:val="20"/>
                <w:lang w:val="fr-FR"/>
              </w:rPr>
            </w:pPr>
            <w:r w:rsidRPr="001F2D19">
              <w:rPr>
                <w:sz w:val="20"/>
                <w:szCs w:val="20"/>
                <w:lang w:val="fr-FR"/>
              </w:rPr>
              <w:t>Produit à usage industriel</w:t>
            </w:r>
          </w:p>
        </w:tc>
        <w:tc>
          <w:tcPr>
            <w:tcW w:w="1825" w:type="pct"/>
            <w:hideMark/>
          </w:tcPr>
          <w:p w14:paraId="53C9EFC2"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1F2D19" w14:paraId="43581CE2" w14:textId="77777777" w:rsidTr="00871B96">
        <w:trPr>
          <w:trHeight w:val="20"/>
        </w:trPr>
        <w:tc>
          <w:tcPr>
            <w:tcW w:w="1517" w:type="pct"/>
          </w:tcPr>
          <w:p w14:paraId="65215827" w14:textId="77777777" w:rsidR="00844439" w:rsidRPr="001F2D19" w:rsidRDefault="00844439" w:rsidP="00871B96">
            <w:pPr>
              <w:snapToGrid w:val="0"/>
              <w:spacing w:before="20" w:after="20"/>
              <w:rPr>
                <w:sz w:val="20"/>
                <w:szCs w:val="20"/>
                <w:lang w:val="fr-FR"/>
              </w:rPr>
            </w:pPr>
            <w:r w:rsidRPr="001F2D19">
              <w:rPr>
                <w:rFonts w:eastAsia="Arial Unicode MS" w:hAnsi="Arial Unicode MS" w:cs="Arial Unicode MS"/>
                <w:sz w:val="20"/>
                <w:szCs w:val="20"/>
                <w:lang w:val="fr-FR"/>
              </w:rPr>
              <w:t>Paraffines chlor</w:t>
            </w:r>
            <w:r w:rsidRPr="001F2D19">
              <w:rPr>
                <w:rFonts w:ascii="Arial Unicode MS" w:eastAsia="Arial Unicode MS" w:cs="Arial Unicode MS"/>
                <w:sz w:val="20"/>
                <w:szCs w:val="20"/>
                <w:lang w:val="fr-FR"/>
              </w:rPr>
              <w:t>é</w:t>
            </w:r>
            <w:r w:rsidRPr="001F2D19">
              <w:rPr>
                <w:rFonts w:eastAsia="Arial Unicode MS" w:hAnsi="Arial Unicode MS" w:cs="Arial Unicode MS"/>
                <w:sz w:val="20"/>
                <w:szCs w:val="20"/>
                <w:lang w:val="fr-FR"/>
              </w:rPr>
              <w:t xml:space="preserve">es </w:t>
            </w:r>
            <w:r w:rsidRPr="001F2D19">
              <w:rPr>
                <w:rFonts w:ascii="Arial Unicode MS" w:eastAsia="Arial Unicode MS" w:cs="Arial Unicode MS"/>
                <w:sz w:val="20"/>
                <w:szCs w:val="20"/>
                <w:lang w:val="fr-FR"/>
              </w:rPr>
              <w:t>à</w:t>
            </w:r>
            <w:r w:rsidRPr="001F2D19">
              <w:rPr>
                <w:rFonts w:ascii="Arial Unicode MS" w:eastAsia="Arial Unicode MS" w:cs="Arial Unicode MS"/>
                <w:sz w:val="20"/>
                <w:szCs w:val="20"/>
                <w:lang w:val="fr-FR"/>
              </w:rPr>
              <w:t xml:space="preserve"> </w:t>
            </w:r>
            <w:r w:rsidRPr="001F2D19">
              <w:rPr>
                <w:rFonts w:eastAsia="Arial Unicode MS" w:hAnsi="Arial Unicode MS" w:cs="Arial Unicode MS"/>
                <w:sz w:val="20"/>
                <w:szCs w:val="20"/>
                <w:lang w:val="fr-FR"/>
              </w:rPr>
              <w:t>cha</w:t>
            </w:r>
            <w:r w:rsidRPr="001F2D19">
              <w:rPr>
                <w:rFonts w:ascii="Arial Unicode MS" w:eastAsia="Arial Unicode MS" w:cs="Arial Unicode MS"/>
                <w:sz w:val="20"/>
                <w:szCs w:val="20"/>
                <w:lang w:val="fr-FR"/>
              </w:rPr>
              <w:t>î</w:t>
            </w:r>
            <w:r w:rsidRPr="001F2D19">
              <w:rPr>
                <w:rFonts w:eastAsia="Arial Unicode MS" w:hAnsi="Arial Unicode MS" w:cs="Arial Unicode MS"/>
                <w:sz w:val="20"/>
                <w:szCs w:val="20"/>
                <w:lang w:val="fr-FR"/>
              </w:rPr>
              <w:t>ne courte</w:t>
            </w:r>
          </w:p>
        </w:tc>
        <w:tc>
          <w:tcPr>
            <w:tcW w:w="1095" w:type="pct"/>
          </w:tcPr>
          <w:p w14:paraId="4B3FBB77" w14:textId="77777777" w:rsidR="00844439" w:rsidRPr="001F2D19" w:rsidRDefault="00844439" w:rsidP="00871B96">
            <w:pPr>
              <w:snapToGrid w:val="0"/>
              <w:spacing w:before="20" w:after="20"/>
              <w:rPr>
                <w:sz w:val="20"/>
                <w:szCs w:val="20"/>
                <w:lang w:val="fr-FR"/>
              </w:rPr>
            </w:pPr>
            <w:r w:rsidRPr="001F2D19">
              <w:rPr>
                <w:rFonts w:eastAsia="Arial Unicode MS" w:hAnsi="Arial Unicode MS" w:cs="Arial Unicode MS"/>
                <w:sz w:val="20"/>
                <w:szCs w:val="20"/>
                <w:lang w:val="fr-FR"/>
              </w:rPr>
              <w:t>85535-84-8</w:t>
            </w:r>
          </w:p>
        </w:tc>
        <w:tc>
          <w:tcPr>
            <w:tcW w:w="563" w:type="pct"/>
          </w:tcPr>
          <w:p w14:paraId="6707A243" w14:textId="77777777" w:rsidR="00844439" w:rsidRPr="001F2D19" w:rsidRDefault="00844439" w:rsidP="00871B96">
            <w:pPr>
              <w:snapToGrid w:val="0"/>
              <w:spacing w:before="20" w:after="20"/>
              <w:rPr>
                <w:sz w:val="20"/>
                <w:szCs w:val="20"/>
                <w:lang w:val="fr-FR"/>
              </w:rPr>
            </w:pPr>
            <w:r w:rsidRPr="001F2D19">
              <w:rPr>
                <w:rFonts w:eastAsia="Arial Unicode MS" w:hAnsi="Arial Unicode MS" w:cs="Arial Unicode MS"/>
                <w:sz w:val="20"/>
                <w:szCs w:val="20"/>
                <w:lang w:val="fr-FR"/>
              </w:rPr>
              <w:t xml:space="preserve">Produit </w:t>
            </w:r>
            <w:r w:rsidRPr="001F2D19">
              <w:rPr>
                <w:rFonts w:ascii="Arial Unicode MS" w:eastAsia="Arial Unicode MS" w:cs="Arial Unicode MS"/>
                <w:sz w:val="20"/>
                <w:szCs w:val="20"/>
                <w:lang w:val="fr-FR"/>
              </w:rPr>
              <w:t>à</w:t>
            </w:r>
            <w:r w:rsidRPr="001F2D19">
              <w:rPr>
                <w:rFonts w:ascii="Arial Unicode MS" w:eastAsia="Arial Unicode MS" w:cs="Arial Unicode MS"/>
                <w:sz w:val="20"/>
                <w:szCs w:val="20"/>
                <w:lang w:val="fr-FR"/>
              </w:rPr>
              <w:t xml:space="preserve"> </w:t>
            </w:r>
            <w:r w:rsidRPr="001F2D19">
              <w:rPr>
                <w:rFonts w:eastAsia="Arial Unicode MS" w:hAnsi="Arial Unicode MS" w:cs="Arial Unicode MS"/>
                <w:sz w:val="20"/>
                <w:szCs w:val="20"/>
                <w:lang w:val="fr-FR"/>
              </w:rPr>
              <w:t>usage industriel</w:t>
            </w:r>
          </w:p>
        </w:tc>
        <w:tc>
          <w:tcPr>
            <w:tcW w:w="1825" w:type="pct"/>
          </w:tcPr>
          <w:p w14:paraId="2AE8E2F8" w14:textId="77777777" w:rsidR="00844439" w:rsidRPr="001F2D19" w:rsidRDefault="00844439" w:rsidP="00871B96">
            <w:pPr>
              <w:snapToGrid w:val="0"/>
              <w:spacing w:before="20" w:after="20"/>
              <w:rPr>
                <w:sz w:val="20"/>
                <w:szCs w:val="20"/>
                <w:lang w:val="fr-FR"/>
              </w:rPr>
            </w:pPr>
            <w:r w:rsidRPr="001F2D19">
              <w:rPr>
                <w:sz w:val="20"/>
                <w:szCs w:val="20"/>
                <w:lang w:val="fr-FR"/>
              </w:rPr>
              <w:t>15 septembre 2017</w:t>
            </w:r>
          </w:p>
        </w:tc>
      </w:tr>
      <w:tr w:rsidR="00844439" w:rsidRPr="001F2D19" w14:paraId="7DC58693" w14:textId="77777777" w:rsidTr="00871B96">
        <w:trPr>
          <w:trHeight w:val="20"/>
        </w:trPr>
        <w:tc>
          <w:tcPr>
            <w:tcW w:w="1517" w:type="pct"/>
            <w:hideMark/>
          </w:tcPr>
          <w:p w14:paraId="2658ED4F" w14:textId="77777777" w:rsidR="00844439" w:rsidRPr="001F2D19" w:rsidRDefault="00844439" w:rsidP="00871B96">
            <w:pPr>
              <w:snapToGrid w:val="0"/>
              <w:spacing w:before="20" w:after="20"/>
              <w:rPr>
                <w:sz w:val="20"/>
                <w:szCs w:val="20"/>
                <w:lang w:val="fr-FR"/>
              </w:rPr>
            </w:pPr>
            <w:r w:rsidRPr="001F2D19">
              <w:rPr>
                <w:sz w:val="20"/>
                <w:szCs w:val="20"/>
                <w:lang w:val="fr-FR"/>
              </w:rPr>
              <w:t>Plomb tétraéthyle</w:t>
            </w:r>
          </w:p>
        </w:tc>
        <w:tc>
          <w:tcPr>
            <w:tcW w:w="1095" w:type="pct"/>
            <w:hideMark/>
          </w:tcPr>
          <w:p w14:paraId="3C94B60F" w14:textId="77777777" w:rsidR="00844439" w:rsidRPr="001F2D19" w:rsidRDefault="00844439" w:rsidP="00871B96">
            <w:pPr>
              <w:snapToGrid w:val="0"/>
              <w:spacing w:before="20" w:after="20"/>
              <w:rPr>
                <w:sz w:val="20"/>
                <w:szCs w:val="20"/>
                <w:lang w:val="fr-FR"/>
              </w:rPr>
            </w:pPr>
            <w:r w:rsidRPr="001F2D19">
              <w:rPr>
                <w:sz w:val="20"/>
                <w:szCs w:val="20"/>
                <w:lang w:val="fr-FR"/>
              </w:rPr>
              <w:t>78-00-2</w:t>
            </w:r>
          </w:p>
        </w:tc>
        <w:tc>
          <w:tcPr>
            <w:tcW w:w="563" w:type="pct"/>
            <w:hideMark/>
          </w:tcPr>
          <w:p w14:paraId="3019266E" w14:textId="77777777" w:rsidR="00844439" w:rsidRPr="001F2D19" w:rsidRDefault="00844439" w:rsidP="00871B96">
            <w:pPr>
              <w:snapToGrid w:val="0"/>
              <w:spacing w:before="20" w:after="20"/>
              <w:rPr>
                <w:sz w:val="20"/>
                <w:szCs w:val="20"/>
                <w:lang w:val="fr-FR"/>
              </w:rPr>
            </w:pPr>
            <w:r w:rsidRPr="001F2D19">
              <w:rPr>
                <w:sz w:val="20"/>
                <w:szCs w:val="20"/>
                <w:lang w:val="fr-FR"/>
              </w:rPr>
              <w:t>Produit à usage industriel</w:t>
            </w:r>
          </w:p>
        </w:tc>
        <w:tc>
          <w:tcPr>
            <w:tcW w:w="1825" w:type="pct"/>
            <w:hideMark/>
          </w:tcPr>
          <w:p w14:paraId="4FE420A7"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2005</w:t>
            </w:r>
          </w:p>
        </w:tc>
      </w:tr>
      <w:tr w:rsidR="00844439" w:rsidRPr="001F2D19" w14:paraId="1D96E0FC" w14:textId="77777777" w:rsidTr="00871B96">
        <w:trPr>
          <w:trHeight w:val="20"/>
        </w:trPr>
        <w:tc>
          <w:tcPr>
            <w:tcW w:w="1517" w:type="pct"/>
            <w:hideMark/>
          </w:tcPr>
          <w:p w14:paraId="1DC8A26D" w14:textId="77777777" w:rsidR="00844439" w:rsidRPr="001F2D19" w:rsidRDefault="00844439" w:rsidP="00871B96">
            <w:pPr>
              <w:snapToGrid w:val="0"/>
              <w:spacing w:before="20" w:after="20"/>
              <w:rPr>
                <w:sz w:val="20"/>
                <w:szCs w:val="20"/>
                <w:lang w:val="fr-FR"/>
              </w:rPr>
            </w:pPr>
            <w:r w:rsidRPr="001F2D19">
              <w:rPr>
                <w:sz w:val="20"/>
                <w:szCs w:val="20"/>
                <w:lang w:val="fr-FR"/>
              </w:rPr>
              <w:t>Plomb tétraméthyle</w:t>
            </w:r>
          </w:p>
        </w:tc>
        <w:tc>
          <w:tcPr>
            <w:tcW w:w="1095" w:type="pct"/>
            <w:hideMark/>
          </w:tcPr>
          <w:p w14:paraId="350BEE2A" w14:textId="77777777" w:rsidR="00844439" w:rsidRPr="001F2D19" w:rsidRDefault="00844439" w:rsidP="00871B96">
            <w:pPr>
              <w:snapToGrid w:val="0"/>
              <w:spacing w:before="20" w:after="20"/>
              <w:rPr>
                <w:sz w:val="20"/>
                <w:szCs w:val="20"/>
                <w:lang w:val="fr-FR"/>
              </w:rPr>
            </w:pPr>
            <w:r w:rsidRPr="001F2D19">
              <w:rPr>
                <w:sz w:val="20"/>
                <w:szCs w:val="20"/>
                <w:lang w:val="fr-FR"/>
              </w:rPr>
              <w:t>75-74-1</w:t>
            </w:r>
          </w:p>
        </w:tc>
        <w:tc>
          <w:tcPr>
            <w:tcW w:w="563" w:type="pct"/>
            <w:hideMark/>
          </w:tcPr>
          <w:p w14:paraId="25BC8E70" w14:textId="77777777" w:rsidR="00844439" w:rsidRPr="001F2D19" w:rsidRDefault="00844439" w:rsidP="00871B96">
            <w:pPr>
              <w:snapToGrid w:val="0"/>
              <w:spacing w:before="20" w:after="20"/>
              <w:rPr>
                <w:sz w:val="20"/>
                <w:szCs w:val="20"/>
                <w:lang w:val="fr-FR"/>
              </w:rPr>
            </w:pPr>
            <w:r w:rsidRPr="001F2D19">
              <w:rPr>
                <w:sz w:val="20"/>
                <w:szCs w:val="20"/>
                <w:lang w:val="fr-FR"/>
              </w:rPr>
              <w:t>Produit à usage industriel</w:t>
            </w:r>
          </w:p>
        </w:tc>
        <w:tc>
          <w:tcPr>
            <w:tcW w:w="1825" w:type="pct"/>
            <w:hideMark/>
          </w:tcPr>
          <w:p w14:paraId="4DB1159C" w14:textId="77777777" w:rsidR="00844439" w:rsidRPr="001F2D19" w:rsidRDefault="00844439" w:rsidP="00871B96">
            <w:pPr>
              <w:snapToGrid w:val="0"/>
              <w:spacing w:before="20" w:after="20"/>
              <w:rPr>
                <w:sz w:val="20"/>
                <w:szCs w:val="20"/>
                <w:lang w:val="fr-FR"/>
              </w:rPr>
            </w:pPr>
            <w:r w:rsidRPr="001F2D19">
              <w:rPr>
                <w:sz w:val="20"/>
                <w:szCs w:val="20"/>
                <w:lang w:val="fr-FR"/>
              </w:rPr>
              <w:t>1</w:t>
            </w:r>
            <w:r w:rsidRPr="001F2D19">
              <w:rPr>
                <w:sz w:val="20"/>
                <w:szCs w:val="20"/>
                <w:vertAlign w:val="superscript"/>
                <w:lang w:val="fr-FR"/>
              </w:rPr>
              <w:t>er</w:t>
            </w:r>
            <w:r w:rsidRPr="001F2D19">
              <w:rPr>
                <w:sz w:val="20"/>
                <w:szCs w:val="20"/>
                <w:lang w:val="fr-FR"/>
              </w:rPr>
              <w:t xml:space="preserve"> février 2005</w:t>
            </w:r>
          </w:p>
        </w:tc>
      </w:tr>
      <w:tr w:rsidR="00844439" w:rsidRPr="001F2D19" w14:paraId="1777AC93" w14:textId="77777777" w:rsidTr="00871B96">
        <w:trPr>
          <w:trHeight w:val="20"/>
        </w:trPr>
        <w:tc>
          <w:tcPr>
            <w:tcW w:w="1517" w:type="pct"/>
          </w:tcPr>
          <w:p w14:paraId="4041D8D2" w14:textId="77777777" w:rsidR="00844439" w:rsidRPr="001F2D19" w:rsidRDefault="00844439" w:rsidP="00871B96">
            <w:pPr>
              <w:snapToGrid w:val="0"/>
              <w:spacing w:before="20" w:after="20"/>
              <w:rPr>
                <w:sz w:val="20"/>
                <w:szCs w:val="20"/>
                <w:lang w:val="fr-FR"/>
              </w:rPr>
            </w:pPr>
            <w:r w:rsidRPr="001F2D19">
              <w:rPr>
                <w:sz w:val="20"/>
                <w:szCs w:val="20"/>
                <w:lang w:val="fr-FR"/>
              </w:rPr>
              <w:t>Tous les composés de tributylétain, en particulier :</w:t>
            </w:r>
          </w:p>
          <w:p w14:paraId="3927CFC0" w14:textId="77777777" w:rsidR="00844439" w:rsidRPr="001F2D19" w:rsidRDefault="00844439" w:rsidP="00871B96">
            <w:pPr>
              <w:pStyle w:val="ListParagraph"/>
              <w:numPr>
                <w:ilvl w:val="0"/>
                <w:numId w:val="15"/>
              </w:numPr>
              <w:snapToGrid w:val="0"/>
              <w:spacing w:before="20" w:after="20"/>
              <w:ind w:left="270" w:hanging="270"/>
              <w:contextualSpacing w:val="0"/>
              <w:rPr>
                <w:sz w:val="20"/>
                <w:szCs w:val="20"/>
                <w:lang w:val="fr-FR"/>
              </w:rPr>
            </w:pPr>
            <w:r w:rsidRPr="001F2D19">
              <w:rPr>
                <w:sz w:val="20"/>
                <w:szCs w:val="20"/>
                <w:lang w:val="fr-FR"/>
              </w:rPr>
              <w:t>L’oxyde de tributylétain</w:t>
            </w:r>
          </w:p>
          <w:p w14:paraId="4759BBF6" w14:textId="77777777" w:rsidR="00844439" w:rsidRPr="001F2D19" w:rsidRDefault="00844439" w:rsidP="00871B96">
            <w:pPr>
              <w:pStyle w:val="ListParagraph"/>
              <w:numPr>
                <w:ilvl w:val="0"/>
                <w:numId w:val="15"/>
              </w:numPr>
              <w:snapToGrid w:val="0"/>
              <w:spacing w:before="20" w:after="20"/>
              <w:ind w:left="270" w:hanging="270"/>
              <w:contextualSpacing w:val="0"/>
              <w:rPr>
                <w:sz w:val="20"/>
                <w:szCs w:val="20"/>
                <w:lang w:val="fr-FR"/>
              </w:rPr>
            </w:pPr>
            <w:r w:rsidRPr="001F2D19">
              <w:rPr>
                <w:sz w:val="20"/>
                <w:szCs w:val="20"/>
                <w:lang w:val="fr-FR"/>
              </w:rPr>
              <w:t>Le fluorure de tributylétain</w:t>
            </w:r>
          </w:p>
          <w:p w14:paraId="588CA395" w14:textId="77777777" w:rsidR="00844439" w:rsidRPr="001F2D19" w:rsidRDefault="00844439" w:rsidP="00871B96">
            <w:pPr>
              <w:pStyle w:val="ListParagraph"/>
              <w:numPr>
                <w:ilvl w:val="0"/>
                <w:numId w:val="15"/>
              </w:numPr>
              <w:snapToGrid w:val="0"/>
              <w:spacing w:before="20" w:after="20"/>
              <w:ind w:left="270" w:hanging="270"/>
              <w:contextualSpacing w:val="0"/>
              <w:rPr>
                <w:sz w:val="20"/>
                <w:szCs w:val="20"/>
                <w:lang w:val="fr-FR"/>
              </w:rPr>
            </w:pPr>
            <w:r w:rsidRPr="001F2D19">
              <w:rPr>
                <w:sz w:val="20"/>
                <w:szCs w:val="20"/>
                <w:lang w:val="fr-FR"/>
              </w:rPr>
              <w:t>Le méthacrylate de tributylétain</w:t>
            </w:r>
          </w:p>
          <w:p w14:paraId="266C7574" w14:textId="77777777" w:rsidR="00844439" w:rsidRPr="001F2D19" w:rsidRDefault="00844439" w:rsidP="00871B96">
            <w:pPr>
              <w:pStyle w:val="ListParagraph"/>
              <w:numPr>
                <w:ilvl w:val="0"/>
                <w:numId w:val="15"/>
              </w:numPr>
              <w:snapToGrid w:val="0"/>
              <w:spacing w:before="20" w:after="20"/>
              <w:ind w:left="270" w:hanging="270"/>
              <w:contextualSpacing w:val="0"/>
              <w:rPr>
                <w:sz w:val="20"/>
                <w:szCs w:val="20"/>
                <w:lang w:val="fr-FR"/>
              </w:rPr>
            </w:pPr>
            <w:r w:rsidRPr="001F2D19">
              <w:rPr>
                <w:sz w:val="20"/>
                <w:szCs w:val="20"/>
                <w:lang w:val="fr-FR"/>
              </w:rPr>
              <w:t>Le benzoate de tributylétain</w:t>
            </w:r>
          </w:p>
          <w:p w14:paraId="29E2B351" w14:textId="77777777" w:rsidR="00844439" w:rsidRPr="001F2D19" w:rsidRDefault="00844439" w:rsidP="00871B96">
            <w:pPr>
              <w:pStyle w:val="ListParagraph"/>
              <w:numPr>
                <w:ilvl w:val="0"/>
                <w:numId w:val="15"/>
              </w:numPr>
              <w:snapToGrid w:val="0"/>
              <w:spacing w:before="20" w:after="20"/>
              <w:ind w:left="270" w:hanging="270"/>
              <w:contextualSpacing w:val="0"/>
              <w:rPr>
                <w:sz w:val="20"/>
                <w:szCs w:val="20"/>
                <w:lang w:val="fr-FR"/>
              </w:rPr>
            </w:pPr>
            <w:r w:rsidRPr="001F2D19">
              <w:rPr>
                <w:sz w:val="20"/>
                <w:szCs w:val="20"/>
                <w:lang w:val="fr-FR"/>
              </w:rPr>
              <w:t>Le chlorure de tributylétain</w:t>
            </w:r>
          </w:p>
          <w:p w14:paraId="7905EB89" w14:textId="77777777" w:rsidR="00844439" w:rsidRPr="001F2D19" w:rsidRDefault="00844439" w:rsidP="00871B96">
            <w:pPr>
              <w:pStyle w:val="ListParagraph"/>
              <w:numPr>
                <w:ilvl w:val="0"/>
                <w:numId w:val="15"/>
              </w:numPr>
              <w:snapToGrid w:val="0"/>
              <w:spacing w:before="20" w:after="20"/>
              <w:ind w:left="270" w:hanging="270"/>
              <w:contextualSpacing w:val="0"/>
              <w:rPr>
                <w:sz w:val="20"/>
                <w:szCs w:val="20"/>
                <w:lang w:val="fr-FR"/>
              </w:rPr>
            </w:pPr>
            <w:r w:rsidRPr="001F2D19">
              <w:rPr>
                <w:sz w:val="20"/>
                <w:szCs w:val="20"/>
                <w:lang w:val="fr-FR"/>
              </w:rPr>
              <w:t>Le linoléate de tributylétain</w:t>
            </w:r>
          </w:p>
          <w:p w14:paraId="7329E10D" w14:textId="77777777" w:rsidR="00844439" w:rsidRPr="001F2D19" w:rsidRDefault="00844439" w:rsidP="00871B96">
            <w:pPr>
              <w:pStyle w:val="ListParagraph"/>
              <w:numPr>
                <w:ilvl w:val="0"/>
                <w:numId w:val="15"/>
              </w:numPr>
              <w:snapToGrid w:val="0"/>
              <w:spacing w:before="20" w:after="20"/>
              <w:ind w:left="270" w:hanging="270"/>
              <w:contextualSpacing w:val="0"/>
              <w:rPr>
                <w:sz w:val="20"/>
                <w:szCs w:val="20"/>
                <w:lang w:val="fr-FR"/>
              </w:rPr>
            </w:pPr>
            <w:r w:rsidRPr="001F2D19">
              <w:rPr>
                <w:sz w:val="20"/>
                <w:szCs w:val="20"/>
                <w:lang w:val="fr-FR"/>
              </w:rPr>
              <w:t>Le naphténate de tributylétain</w:t>
            </w:r>
          </w:p>
        </w:tc>
        <w:tc>
          <w:tcPr>
            <w:tcW w:w="1095" w:type="pct"/>
          </w:tcPr>
          <w:p w14:paraId="28AB9A59" w14:textId="77777777" w:rsidR="00844439" w:rsidRPr="001F2D19" w:rsidRDefault="00844439" w:rsidP="00871B96">
            <w:pPr>
              <w:snapToGrid w:val="0"/>
              <w:spacing w:before="20" w:after="20"/>
              <w:rPr>
                <w:sz w:val="20"/>
                <w:szCs w:val="20"/>
                <w:lang w:val="fr-FR"/>
              </w:rPr>
            </w:pPr>
          </w:p>
          <w:p w14:paraId="5A4D0E17" w14:textId="77777777" w:rsidR="00844439" w:rsidRPr="001F2D19" w:rsidRDefault="00844439" w:rsidP="00871B96">
            <w:pPr>
              <w:snapToGrid w:val="0"/>
              <w:spacing w:before="20" w:after="20"/>
              <w:rPr>
                <w:sz w:val="20"/>
                <w:szCs w:val="20"/>
                <w:lang w:val="fr-FR"/>
              </w:rPr>
            </w:pPr>
          </w:p>
          <w:p w14:paraId="59226650" w14:textId="77777777" w:rsidR="00844439" w:rsidRPr="001F2D19" w:rsidRDefault="00844439" w:rsidP="00871B96">
            <w:pPr>
              <w:snapToGrid w:val="0"/>
              <w:spacing w:before="20" w:after="20"/>
              <w:rPr>
                <w:sz w:val="20"/>
                <w:szCs w:val="20"/>
                <w:lang w:val="fr-FR"/>
              </w:rPr>
            </w:pPr>
            <w:r w:rsidRPr="001F2D19">
              <w:rPr>
                <w:sz w:val="20"/>
                <w:szCs w:val="20"/>
                <w:lang w:val="fr-FR"/>
              </w:rPr>
              <w:t>56-35-9</w:t>
            </w:r>
          </w:p>
          <w:p w14:paraId="17BC02BA" w14:textId="77777777" w:rsidR="00844439" w:rsidRPr="001F2D19" w:rsidRDefault="00844439" w:rsidP="00871B96">
            <w:pPr>
              <w:snapToGrid w:val="0"/>
              <w:spacing w:before="20" w:after="20"/>
              <w:rPr>
                <w:sz w:val="20"/>
                <w:szCs w:val="20"/>
                <w:lang w:val="fr-FR"/>
              </w:rPr>
            </w:pPr>
            <w:r w:rsidRPr="001F2D19">
              <w:rPr>
                <w:sz w:val="20"/>
                <w:szCs w:val="20"/>
                <w:lang w:val="fr-FR"/>
              </w:rPr>
              <w:t>1983-10-4</w:t>
            </w:r>
          </w:p>
          <w:p w14:paraId="22C1501F" w14:textId="77777777" w:rsidR="00844439" w:rsidRPr="001F2D19" w:rsidRDefault="00844439" w:rsidP="00871B96">
            <w:pPr>
              <w:snapToGrid w:val="0"/>
              <w:spacing w:before="20" w:after="20"/>
              <w:rPr>
                <w:sz w:val="20"/>
                <w:szCs w:val="20"/>
                <w:lang w:val="fr-FR"/>
              </w:rPr>
            </w:pPr>
            <w:r w:rsidRPr="001F2D19">
              <w:rPr>
                <w:sz w:val="20"/>
                <w:szCs w:val="20"/>
                <w:lang w:val="fr-FR"/>
              </w:rPr>
              <w:t>2155-70-6</w:t>
            </w:r>
          </w:p>
          <w:p w14:paraId="6D2B71BA" w14:textId="77777777" w:rsidR="00844439" w:rsidRPr="001F2D19" w:rsidRDefault="00844439" w:rsidP="00871B96">
            <w:pPr>
              <w:snapToGrid w:val="0"/>
              <w:spacing w:before="20" w:after="20"/>
              <w:rPr>
                <w:sz w:val="20"/>
                <w:szCs w:val="20"/>
                <w:lang w:val="fr-FR"/>
              </w:rPr>
            </w:pPr>
          </w:p>
          <w:p w14:paraId="36B6DCD0" w14:textId="77777777" w:rsidR="00844439" w:rsidRPr="001F2D19" w:rsidRDefault="00844439" w:rsidP="00871B96">
            <w:pPr>
              <w:snapToGrid w:val="0"/>
              <w:spacing w:before="20" w:after="20"/>
              <w:rPr>
                <w:sz w:val="20"/>
                <w:szCs w:val="20"/>
                <w:lang w:val="fr-FR"/>
              </w:rPr>
            </w:pPr>
            <w:r w:rsidRPr="001F2D19">
              <w:rPr>
                <w:sz w:val="20"/>
                <w:szCs w:val="20"/>
                <w:lang w:val="fr-FR"/>
              </w:rPr>
              <w:t>4342-36-3</w:t>
            </w:r>
          </w:p>
          <w:p w14:paraId="2041F54D" w14:textId="77777777" w:rsidR="00844439" w:rsidRPr="001F2D19" w:rsidRDefault="00844439" w:rsidP="00871B96">
            <w:pPr>
              <w:snapToGrid w:val="0"/>
              <w:spacing w:before="20" w:after="20"/>
              <w:rPr>
                <w:sz w:val="20"/>
                <w:szCs w:val="20"/>
                <w:lang w:val="fr-FR"/>
              </w:rPr>
            </w:pPr>
            <w:r w:rsidRPr="001F2D19">
              <w:rPr>
                <w:sz w:val="20"/>
                <w:szCs w:val="20"/>
                <w:lang w:val="fr-FR"/>
              </w:rPr>
              <w:t>1461-22-9</w:t>
            </w:r>
          </w:p>
          <w:p w14:paraId="1D6C475E" w14:textId="77777777" w:rsidR="00844439" w:rsidRPr="001F2D19" w:rsidRDefault="00844439" w:rsidP="00871B96">
            <w:pPr>
              <w:snapToGrid w:val="0"/>
              <w:spacing w:before="20" w:after="20"/>
              <w:rPr>
                <w:sz w:val="20"/>
                <w:szCs w:val="20"/>
                <w:lang w:val="fr-FR"/>
              </w:rPr>
            </w:pPr>
            <w:r w:rsidRPr="001F2D19">
              <w:rPr>
                <w:sz w:val="20"/>
                <w:szCs w:val="20"/>
                <w:lang w:val="fr-FR"/>
              </w:rPr>
              <w:t>24124-25-2</w:t>
            </w:r>
          </w:p>
          <w:p w14:paraId="5DFAA40F" w14:textId="77777777" w:rsidR="00844439" w:rsidRPr="001F2D19" w:rsidRDefault="00844439" w:rsidP="00871B96">
            <w:pPr>
              <w:snapToGrid w:val="0"/>
              <w:spacing w:before="20" w:after="20"/>
              <w:rPr>
                <w:sz w:val="20"/>
                <w:szCs w:val="20"/>
                <w:lang w:val="fr-FR"/>
              </w:rPr>
            </w:pPr>
            <w:r w:rsidRPr="001F2D19">
              <w:rPr>
                <w:sz w:val="20"/>
                <w:szCs w:val="20"/>
                <w:lang w:val="fr-FR"/>
              </w:rPr>
              <w:t>85409-17-2</w:t>
            </w:r>
          </w:p>
        </w:tc>
        <w:tc>
          <w:tcPr>
            <w:tcW w:w="563" w:type="pct"/>
          </w:tcPr>
          <w:p w14:paraId="7374B527" w14:textId="77777777" w:rsidR="00844439" w:rsidRPr="001F2D19" w:rsidRDefault="00844439" w:rsidP="00871B96">
            <w:pPr>
              <w:snapToGrid w:val="0"/>
              <w:spacing w:before="20" w:after="20"/>
              <w:rPr>
                <w:sz w:val="20"/>
                <w:szCs w:val="20"/>
                <w:lang w:val="fr-FR"/>
              </w:rPr>
            </w:pPr>
            <w:r w:rsidRPr="001F2D19">
              <w:rPr>
                <w:rFonts w:eastAsia="Arial Unicode MS" w:hAnsi="Arial Unicode MS" w:cs="Arial Unicode MS"/>
                <w:sz w:val="20"/>
                <w:szCs w:val="20"/>
                <w:lang w:val="fr-FR"/>
              </w:rPr>
              <w:t xml:space="preserve">Produit </w:t>
            </w:r>
            <w:r w:rsidRPr="001F2D19">
              <w:rPr>
                <w:rFonts w:ascii="Arial Unicode MS" w:eastAsia="Arial Unicode MS" w:cs="Arial Unicode MS"/>
                <w:sz w:val="20"/>
                <w:szCs w:val="20"/>
                <w:lang w:val="fr-FR"/>
              </w:rPr>
              <w:t>à</w:t>
            </w:r>
            <w:r w:rsidRPr="001F2D19">
              <w:rPr>
                <w:rFonts w:ascii="Arial Unicode MS" w:eastAsia="Arial Unicode MS" w:cs="Arial Unicode MS"/>
                <w:sz w:val="20"/>
                <w:szCs w:val="20"/>
                <w:lang w:val="fr-FR"/>
              </w:rPr>
              <w:t xml:space="preserve"> </w:t>
            </w:r>
            <w:r w:rsidRPr="001F2D19">
              <w:rPr>
                <w:rFonts w:eastAsia="Arial Unicode MS" w:hAnsi="Arial Unicode MS" w:cs="Arial Unicode MS"/>
                <w:sz w:val="20"/>
                <w:szCs w:val="20"/>
                <w:lang w:val="fr-FR"/>
              </w:rPr>
              <w:t>usage industriel</w:t>
            </w:r>
          </w:p>
        </w:tc>
        <w:tc>
          <w:tcPr>
            <w:tcW w:w="1825" w:type="pct"/>
          </w:tcPr>
          <w:p w14:paraId="5F5693F9" w14:textId="77777777" w:rsidR="00844439" w:rsidRPr="001F2D19" w:rsidRDefault="00844439" w:rsidP="00871B96">
            <w:pPr>
              <w:snapToGrid w:val="0"/>
              <w:spacing w:before="20" w:after="20"/>
              <w:rPr>
                <w:sz w:val="20"/>
                <w:szCs w:val="20"/>
                <w:lang w:val="fr-FR"/>
              </w:rPr>
            </w:pPr>
            <w:r w:rsidRPr="001F2D19">
              <w:rPr>
                <w:sz w:val="20"/>
                <w:szCs w:val="20"/>
                <w:lang w:val="fr-FR"/>
              </w:rPr>
              <w:t>15 septembre 2017</w:t>
            </w:r>
            <w:r w:rsidRPr="001F2D19">
              <w:rPr>
                <w:sz w:val="20"/>
                <w:szCs w:val="20"/>
                <w:vertAlign w:val="superscript"/>
                <w:lang w:val="fr-FR"/>
              </w:rPr>
              <w:t>4</w:t>
            </w:r>
          </w:p>
        </w:tc>
      </w:tr>
      <w:tr w:rsidR="00844439" w:rsidRPr="005F7368" w14:paraId="64D06A4E" w14:textId="77777777" w:rsidTr="00871B96">
        <w:trPr>
          <w:trHeight w:val="20"/>
        </w:trPr>
        <w:tc>
          <w:tcPr>
            <w:tcW w:w="1517" w:type="pct"/>
          </w:tcPr>
          <w:p w14:paraId="65243334" w14:textId="77777777" w:rsidR="00844439" w:rsidRPr="001F2D19" w:rsidRDefault="00844439" w:rsidP="00871B96">
            <w:pPr>
              <w:snapToGrid w:val="0"/>
              <w:spacing w:before="20" w:after="20"/>
              <w:rPr>
                <w:sz w:val="20"/>
                <w:szCs w:val="20"/>
                <w:lang w:val="fr-FR"/>
              </w:rPr>
            </w:pPr>
            <w:r w:rsidRPr="001F2D19">
              <w:rPr>
                <w:sz w:val="20"/>
                <w:szCs w:val="20"/>
                <w:lang w:val="fr-FR"/>
              </w:rPr>
              <w:t>Phosphate de tris(2,3-dibromopropyle)</w:t>
            </w:r>
          </w:p>
        </w:tc>
        <w:tc>
          <w:tcPr>
            <w:tcW w:w="1095" w:type="pct"/>
          </w:tcPr>
          <w:p w14:paraId="38CD4DBF" w14:textId="77777777" w:rsidR="00844439" w:rsidRPr="001F2D19" w:rsidRDefault="00844439" w:rsidP="00871B96">
            <w:pPr>
              <w:snapToGrid w:val="0"/>
              <w:spacing w:before="20" w:after="20"/>
              <w:rPr>
                <w:sz w:val="20"/>
                <w:szCs w:val="20"/>
                <w:lang w:val="fr-FR"/>
              </w:rPr>
            </w:pPr>
            <w:r w:rsidRPr="001F2D19">
              <w:rPr>
                <w:sz w:val="20"/>
                <w:szCs w:val="20"/>
                <w:lang w:val="fr-FR"/>
              </w:rPr>
              <w:t>126-72-7</w:t>
            </w:r>
          </w:p>
        </w:tc>
        <w:tc>
          <w:tcPr>
            <w:tcW w:w="563" w:type="pct"/>
          </w:tcPr>
          <w:p w14:paraId="372C7BE4" w14:textId="77777777" w:rsidR="00844439" w:rsidRPr="001F2D19" w:rsidRDefault="00844439" w:rsidP="00871B96">
            <w:pPr>
              <w:snapToGrid w:val="0"/>
              <w:spacing w:before="20" w:after="20"/>
              <w:rPr>
                <w:sz w:val="20"/>
                <w:szCs w:val="20"/>
                <w:lang w:val="fr-FR"/>
              </w:rPr>
            </w:pPr>
            <w:r w:rsidRPr="001F2D19">
              <w:rPr>
                <w:sz w:val="20"/>
                <w:szCs w:val="20"/>
                <w:lang w:val="fr-FR"/>
              </w:rPr>
              <w:t>Produit à usage industriel</w:t>
            </w:r>
          </w:p>
        </w:tc>
        <w:tc>
          <w:tcPr>
            <w:tcW w:w="1825" w:type="pct"/>
          </w:tcPr>
          <w:p w14:paraId="4099BC0F"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r w:rsidR="00844439" w:rsidRPr="005F7368" w14:paraId="51BB9565" w14:textId="77777777" w:rsidTr="00871B96">
        <w:trPr>
          <w:trHeight w:val="20"/>
        </w:trPr>
        <w:tc>
          <w:tcPr>
            <w:tcW w:w="1517" w:type="pct"/>
          </w:tcPr>
          <w:p w14:paraId="2A8B30E4" w14:textId="77777777" w:rsidR="00844439" w:rsidRPr="001F2D19" w:rsidRDefault="00844439" w:rsidP="00871B96">
            <w:pPr>
              <w:snapToGrid w:val="0"/>
              <w:spacing w:before="20" w:after="20"/>
              <w:rPr>
                <w:sz w:val="20"/>
                <w:szCs w:val="20"/>
                <w:lang w:val="fr-FR"/>
              </w:rPr>
            </w:pPr>
            <w:r w:rsidRPr="001F2D19">
              <w:rPr>
                <w:sz w:val="20"/>
                <w:szCs w:val="20"/>
                <w:lang w:val="fr-FR"/>
              </w:rPr>
              <w:lastRenderedPageBreak/>
              <w:t>Phosphate de tris(2,3-dibromopropyle)</w:t>
            </w:r>
          </w:p>
        </w:tc>
        <w:tc>
          <w:tcPr>
            <w:tcW w:w="1095" w:type="pct"/>
          </w:tcPr>
          <w:p w14:paraId="38DF6CA7" w14:textId="77777777" w:rsidR="00844439" w:rsidRPr="001F2D19" w:rsidRDefault="00844439" w:rsidP="00871B96">
            <w:pPr>
              <w:snapToGrid w:val="0"/>
              <w:spacing w:before="20" w:after="20"/>
              <w:rPr>
                <w:sz w:val="20"/>
                <w:szCs w:val="20"/>
                <w:lang w:val="fr-FR"/>
              </w:rPr>
            </w:pPr>
            <w:r w:rsidRPr="001F2D19">
              <w:rPr>
                <w:sz w:val="20"/>
                <w:szCs w:val="20"/>
                <w:lang w:val="fr-FR"/>
              </w:rPr>
              <w:t>126-72-7</w:t>
            </w:r>
          </w:p>
        </w:tc>
        <w:tc>
          <w:tcPr>
            <w:tcW w:w="563" w:type="pct"/>
          </w:tcPr>
          <w:p w14:paraId="6E5803A1" w14:textId="77777777" w:rsidR="00844439" w:rsidRPr="001F2D19" w:rsidRDefault="00844439" w:rsidP="00871B96">
            <w:pPr>
              <w:snapToGrid w:val="0"/>
              <w:spacing w:before="20" w:after="20"/>
              <w:rPr>
                <w:sz w:val="20"/>
                <w:szCs w:val="20"/>
                <w:lang w:val="fr-FR"/>
              </w:rPr>
            </w:pPr>
            <w:r w:rsidRPr="001F2D19">
              <w:rPr>
                <w:sz w:val="20"/>
                <w:szCs w:val="20"/>
                <w:lang w:val="fr-FR"/>
              </w:rPr>
              <w:t>Produit à usage industriel</w:t>
            </w:r>
          </w:p>
        </w:tc>
        <w:tc>
          <w:tcPr>
            <w:tcW w:w="1825" w:type="pct"/>
          </w:tcPr>
          <w:p w14:paraId="419023D6" w14:textId="77777777" w:rsidR="00844439" w:rsidRPr="001F2D19" w:rsidRDefault="00844439" w:rsidP="00871B96">
            <w:pPr>
              <w:snapToGrid w:val="0"/>
              <w:spacing w:before="20" w:after="20"/>
              <w:rPr>
                <w:sz w:val="20"/>
                <w:szCs w:val="20"/>
                <w:lang w:val="fr-FR"/>
              </w:rPr>
            </w:pPr>
            <w:r w:rsidRPr="001F2D19">
              <w:rPr>
                <w:sz w:val="20"/>
                <w:szCs w:val="20"/>
                <w:lang w:val="fr-FR"/>
              </w:rPr>
              <w:t>Avant l’adoption de la Convention</w:t>
            </w:r>
          </w:p>
        </w:tc>
      </w:tr>
    </w:tbl>
    <w:p w14:paraId="33AF28FB" w14:textId="77777777" w:rsidR="00177B88" w:rsidRPr="001F2D19" w:rsidRDefault="00177B88" w:rsidP="00177B88">
      <w:pPr>
        <w:pStyle w:val="H1PIC"/>
        <w:tabs>
          <w:tab w:val="clear" w:pos="9240"/>
          <w:tab w:val="left" w:pos="900"/>
        </w:tabs>
        <w:spacing w:before="60"/>
        <w:jc w:val="both"/>
        <w:outlineLvl w:val="9"/>
        <w:rPr>
          <w:bCs/>
          <w:color w:val="auto"/>
          <w:sz w:val="20"/>
          <w:szCs w:val="20"/>
          <w:lang w:val="fr-FR"/>
        </w:rPr>
      </w:pPr>
      <w:r w:rsidRPr="001F2D19">
        <w:rPr>
          <w:bCs/>
          <w:color w:val="auto"/>
          <w:sz w:val="20"/>
          <w:szCs w:val="20"/>
          <w:lang w:val="fr-FR"/>
        </w:rPr>
        <w:t>Notes :</w:t>
      </w:r>
    </w:p>
    <w:p w14:paraId="7728BFB6" w14:textId="77777777" w:rsidR="00844439" w:rsidRPr="001F2D19" w:rsidRDefault="00844439" w:rsidP="00844439">
      <w:pPr>
        <w:pStyle w:val="H1PIC"/>
        <w:tabs>
          <w:tab w:val="clear" w:pos="9240"/>
          <w:tab w:val="left" w:pos="900"/>
        </w:tabs>
        <w:spacing w:before="60"/>
        <w:jc w:val="both"/>
        <w:outlineLvl w:val="9"/>
        <w:rPr>
          <w:b w:val="0"/>
          <w:color w:val="auto"/>
          <w:sz w:val="20"/>
          <w:szCs w:val="20"/>
          <w:lang w:val="fr-FR"/>
        </w:rPr>
      </w:pPr>
      <w:r w:rsidRPr="001F2D19">
        <w:rPr>
          <w:b w:val="0"/>
          <w:color w:val="auto"/>
          <w:sz w:val="20"/>
          <w:szCs w:val="20"/>
          <w:lang w:val="fr-FR"/>
        </w:rPr>
        <w:t xml:space="preserve">1. </w:t>
      </w:r>
      <w:bookmarkStart w:id="208" w:name="_Toc405798985"/>
      <w:bookmarkStart w:id="209" w:name="_Toc405800754"/>
      <w:bookmarkStart w:id="210" w:name="_Toc405887617"/>
      <w:bookmarkStart w:id="211" w:name="_Toc421544492"/>
      <w:r w:rsidRPr="001F2D19">
        <w:rPr>
          <w:b w:val="0"/>
          <w:color w:val="auto"/>
          <w:sz w:val="20"/>
          <w:szCs w:val="20"/>
          <w:lang w:val="fr-FR"/>
        </w:rPr>
        <w:t>Seuls les numéros du Service des résumés analytiques de chimie des composés parents sont indiqués. Pour avoir une liste des autres numéros appropriés du Service des résumés analytiques de chimie on pourra se référer au document d’orientation de décision pertinent.</w:t>
      </w:r>
      <w:bookmarkEnd w:id="208"/>
      <w:bookmarkEnd w:id="209"/>
      <w:bookmarkEnd w:id="210"/>
      <w:bookmarkEnd w:id="211"/>
    </w:p>
    <w:p w14:paraId="714F9BC2" w14:textId="77777777" w:rsidR="00844439" w:rsidRPr="001F2D19" w:rsidRDefault="00844439" w:rsidP="00844439">
      <w:pPr>
        <w:pStyle w:val="H1PIC"/>
        <w:tabs>
          <w:tab w:val="clear" w:pos="9240"/>
          <w:tab w:val="left" w:pos="900"/>
        </w:tabs>
        <w:spacing w:before="60"/>
        <w:jc w:val="both"/>
        <w:outlineLvl w:val="9"/>
        <w:rPr>
          <w:b w:val="0"/>
          <w:color w:val="auto"/>
          <w:sz w:val="20"/>
          <w:szCs w:val="20"/>
          <w:lang w:val="fr-FR"/>
        </w:rPr>
      </w:pPr>
      <w:r w:rsidRPr="001F2D19">
        <w:rPr>
          <w:b w:val="0"/>
          <w:color w:val="auto"/>
          <w:sz w:val="20"/>
          <w:szCs w:val="20"/>
          <w:lang w:val="fr-FR"/>
        </w:rPr>
        <w:t xml:space="preserve">2. Ceci concerne la date de communication du document d’orientation des décisions pour le produit chimique actuellement inscrit à l’annexe III et adopté par la décision RC-7/4, qui a modifié l’annexe III pour l’inscription du méthamidophos et a supprimé une rubrique précédente à l’annexe III pour le </w:t>
      </w:r>
      <w:r w:rsidRPr="001F2D19">
        <w:rPr>
          <w:b w:val="0"/>
          <w:sz w:val="20"/>
          <w:szCs w:val="20"/>
          <w:lang w:val="fr-FR"/>
        </w:rPr>
        <w:t xml:space="preserve">« </w:t>
      </w:r>
      <w:r w:rsidRPr="001F2D19">
        <w:rPr>
          <w:b w:val="0"/>
          <w:color w:val="auto"/>
          <w:sz w:val="20"/>
          <w:szCs w:val="20"/>
          <w:lang w:val="fr-FR"/>
        </w:rPr>
        <w:t>méthamidophos (préparations liquides solubles de la substance dépassant 600g de matière active/L)</w:t>
      </w:r>
      <w:r w:rsidRPr="001F2D19">
        <w:rPr>
          <w:lang w:val="fr-FR"/>
        </w:rPr>
        <w:t xml:space="preserve"> </w:t>
      </w:r>
      <w:r w:rsidRPr="001F2D19">
        <w:rPr>
          <w:b w:val="0"/>
          <w:sz w:val="20"/>
          <w:szCs w:val="20"/>
          <w:lang w:val="fr-FR"/>
        </w:rPr>
        <w:t>»</w:t>
      </w:r>
      <w:r w:rsidRPr="001F2D19">
        <w:rPr>
          <w:b w:val="0"/>
          <w:color w:val="auto"/>
          <w:sz w:val="20"/>
          <w:szCs w:val="20"/>
          <w:lang w:val="fr-FR"/>
        </w:rPr>
        <w:t>.</w:t>
      </w:r>
    </w:p>
    <w:p w14:paraId="16174EF3" w14:textId="77777777" w:rsidR="00844439" w:rsidRPr="001F2D19" w:rsidRDefault="00844439" w:rsidP="00844439">
      <w:pPr>
        <w:pStyle w:val="H1PIC"/>
        <w:tabs>
          <w:tab w:val="left" w:pos="900"/>
        </w:tabs>
        <w:spacing w:before="60"/>
        <w:jc w:val="both"/>
        <w:rPr>
          <w:b w:val="0"/>
          <w:color w:val="auto"/>
          <w:sz w:val="20"/>
          <w:szCs w:val="20"/>
          <w:lang w:val="fr-FR"/>
        </w:rPr>
      </w:pPr>
      <w:r w:rsidRPr="001F2D19">
        <w:rPr>
          <w:b w:val="0"/>
          <w:color w:val="auto"/>
          <w:sz w:val="20"/>
          <w:szCs w:val="20"/>
          <w:lang w:val="fr-FR"/>
        </w:rPr>
        <w:t>3. Voir l’entrée correspondante pour tous les composés du tributylétain dans la catégorie « produit à usage industriel ». Les composés du tributylétain ont initialement été inscrits à l’annexe III dans la catégorie « pesticide » par la décision RC-4/5 et le document d’orientation des décisions initial communiqué aux Parties concernait uniquement la catégorie « pesticide ». Ultérieurement, la décision RC-8/5 adopté un amendement à l’annexe III pour inscrire tous les composés du tribut</w:t>
      </w:r>
      <w:r>
        <w:rPr>
          <w:b w:val="0"/>
          <w:color w:val="auto"/>
          <w:sz w:val="20"/>
          <w:szCs w:val="20"/>
          <w:lang w:val="fr-FR"/>
        </w:rPr>
        <w:t>y</w:t>
      </w:r>
      <w:r w:rsidRPr="001F2D19">
        <w:rPr>
          <w:b w:val="0"/>
          <w:color w:val="auto"/>
          <w:sz w:val="20"/>
          <w:szCs w:val="20"/>
          <w:lang w:val="fr-FR"/>
        </w:rPr>
        <w:t>létain également dans la catégorie « produit à usage industriel ». Ledit amendement est entré en vigueur le 15 septembre 2017. Un document d’orientation des décisions révisé a aussi été approuvé (voir note 4).</w:t>
      </w:r>
    </w:p>
    <w:p w14:paraId="51CE16C4" w14:textId="78B20DB4" w:rsidR="005810B1" w:rsidRPr="001F2D19" w:rsidRDefault="00844439" w:rsidP="00844439">
      <w:pPr>
        <w:pStyle w:val="H1PIC"/>
        <w:tabs>
          <w:tab w:val="clear" w:pos="9240"/>
          <w:tab w:val="left" w:pos="900"/>
        </w:tabs>
        <w:spacing w:before="60"/>
        <w:jc w:val="both"/>
        <w:outlineLvl w:val="9"/>
        <w:rPr>
          <w:b w:val="0"/>
          <w:color w:val="auto"/>
          <w:sz w:val="20"/>
          <w:szCs w:val="20"/>
          <w:lang w:val="fr-FR"/>
        </w:rPr>
      </w:pPr>
      <w:r w:rsidRPr="001F2D19">
        <w:rPr>
          <w:b w:val="0"/>
          <w:color w:val="auto"/>
          <w:sz w:val="20"/>
          <w:szCs w:val="20"/>
          <w:lang w:val="fr-FR"/>
        </w:rPr>
        <w:t>4. Cette rubrique fait référence à la date de communication du document d’orientation des décisions révisé pour les composés du tributylétain, concernant les catégories « pesticide » et « produit à usage industriel », approuvé par la décision RC-8/</w:t>
      </w:r>
      <w:r w:rsidR="00177B88" w:rsidRPr="001F2D19">
        <w:rPr>
          <w:b w:val="0"/>
          <w:color w:val="auto"/>
          <w:sz w:val="20"/>
          <w:szCs w:val="20"/>
          <w:lang w:val="fr-FR"/>
        </w:rPr>
        <w:t>5</w:t>
      </w:r>
      <w:r w:rsidR="004D49C9" w:rsidRPr="001F2D19">
        <w:rPr>
          <w:b w:val="0"/>
          <w:color w:val="auto"/>
          <w:sz w:val="20"/>
          <w:szCs w:val="20"/>
          <w:lang w:val="fr-FR"/>
        </w:rPr>
        <w:t>.</w:t>
      </w:r>
    </w:p>
    <w:p w14:paraId="6A4C438E" w14:textId="77777777" w:rsidR="008A1D9E" w:rsidRPr="001F2D19" w:rsidRDefault="008A1D9E">
      <w:pPr>
        <w:rPr>
          <w:b/>
          <w:snapToGrid w:val="0"/>
          <w:sz w:val="22"/>
          <w:szCs w:val="22"/>
          <w:lang w:val="fr-FR"/>
        </w:rPr>
        <w:sectPr w:rsidR="008A1D9E" w:rsidRPr="001F2D19" w:rsidSect="00024A38">
          <w:headerReference w:type="even" r:id="rId21"/>
          <w:headerReference w:type="default" r:id="rId22"/>
          <w:footerReference w:type="even" r:id="rId23"/>
          <w:pgSz w:w="11907" w:h="16839" w:code="9"/>
          <w:pgMar w:top="1134" w:right="1134" w:bottom="1134" w:left="1134" w:header="709" w:footer="277" w:gutter="0"/>
          <w:cols w:space="709"/>
          <w:docGrid w:linePitch="360"/>
        </w:sectPr>
      </w:pPr>
      <w:bookmarkStart w:id="212" w:name="_Toc187484349"/>
      <w:bookmarkStart w:id="213" w:name="_Toc199906476"/>
      <w:bookmarkStart w:id="214" w:name="_Toc201032664"/>
      <w:bookmarkStart w:id="215" w:name="_Toc215915391"/>
      <w:bookmarkStart w:id="216" w:name="_Toc232307885"/>
      <w:bookmarkStart w:id="217" w:name="_Toc248296441"/>
      <w:bookmarkStart w:id="218" w:name="_Toc248307677"/>
      <w:bookmarkStart w:id="219" w:name="_Toc263866404"/>
      <w:bookmarkStart w:id="220" w:name="_Toc264391975"/>
      <w:bookmarkStart w:id="221" w:name="_Toc264393122"/>
      <w:bookmarkStart w:id="222" w:name="_Toc327357868"/>
      <w:bookmarkStart w:id="223" w:name="_Toc405887618"/>
      <w:bookmarkStart w:id="224" w:name="_Toc421544493"/>
      <w:bookmarkStart w:id="225" w:name="_Toc201032705"/>
      <w:bookmarkStart w:id="226" w:name="_Toc215915433"/>
      <w:bookmarkEnd w:id="204"/>
      <w:bookmarkEnd w:id="205"/>
      <w:bookmarkEnd w:id="206"/>
      <w:bookmarkEnd w:id="207"/>
    </w:p>
    <w:p w14:paraId="0AC87D13" w14:textId="77777777" w:rsidR="00C042B0" w:rsidRPr="001F2D19" w:rsidRDefault="001F46B4" w:rsidP="007B68CF">
      <w:pPr>
        <w:tabs>
          <w:tab w:val="left" w:pos="9240"/>
        </w:tabs>
        <w:jc w:val="center"/>
        <w:outlineLvl w:val="0"/>
        <w:rPr>
          <w:b/>
          <w:snapToGrid w:val="0"/>
          <w:lang w:val="fr-FR"/>
        </w:rPr>
      </w:pPr>
      <w:bookmarkStart w:id="227" w:name="_Toc468869220"/>
      <w:bookmarkStart w:id="228" w:name="_Toc468870504"/>
      <w:bookmarkStart w:id="229" w:name="_Toc468887031"/>
      <w:bookmarkStart w:id="230" w:name="_Toc469005610"/>
      <w:bookmarkStart w:id="231" w:name="_Toc484685692"/>
      <w:r w:rsidRPr="001F2D19">
        <w:rPr>
          <w:b/>
          <w:snapToGrid w:val="0"/>
          <w:lang w:val="fr-FR"/>
        </w:rPr>
        <w:lastRenderedPageBreak/>
        <w:t>APPENDI</w:t>
      </w:r>
      <w:r w:rsidR="00E67006" w:rsidRPr="001F2D19">
        <w:rPr>
          <w:b/>
          <w:snapToGrid w:val="0"/>
          <w:lang w:val="fr-FR"/>
        </w:rPr>
        <w:t>CE</w:t>
      </w:r>
      <w:r w:rsidRPr="001F2D19">
        <w:rPr>
          <w:b/>
          <w:snapToGrid w:val="0"/>
          <w:lang w:val="fr-FR"/>
        </w:rPr>
        <w:t xml:space="preserve"> IV</w:t>
      </w:r>
      <w:bookmarkEnd w:id="212"/>
      <w:bookmarkEnd w:id="213"/>
      <w:bookmarkEnd w:id="214"/>
      <w:bookmarkEnd w:id="215"/>
      <w:bookmarkEnd w:id="216"/>
      <w:bookmarkEnd w:id="217"/>
      <w:bookmarkEnd w:id="218"/>
      <w:bookmarkEnd w:id="219"/>
      <w:bookmarkEnd w:id="220"/>
      <w:bookmarkEnd w:id="221"/>
      <w:bookmarkEnd w:id="227"/>
      <w:bookmarkEnd w:id="228"/>
      <w:bookmarkEnd w:id="229"/>
      <w:bookmarkEnd w:id="230"/>
      <w:bookmarkEnd w:id="231"/>
    </w:p>
    <w:p w14:paraId="4872F740" w14:textId="77777777" w:rsidR="00C042B0" w:rsidRPr="001F2D19" w:rsidRDefault="00C042B0" w:rsidP="007B68CF">
      <w:pPr>
        <w:tabs>
          <w:tab w:val="left" w:pos="9240"/>
        </w:tabs>
        <w:jc w:val="center"/>
        <w:outlineLvl w:val="0"/>
        <w:rPr>
          <w:b/>
          <w:snapToGrid w:val="0"/>
          <w:lang w:val="fr-FR"/>
        </w:rPr>
      </w:pPr>
    </w:p>
    <w:p w14:paraId="7D8438AC" w14:textId="10E57853" w:rsidR="007B68CF" w:rsidRPr="001F2D19" w:rsidRDefault="00E67006" w:rsidP="007B68CF">
      <w:pPr>
        <w:tabs>
          <w:tab w:val="left" w:pos="9240"/>
        </w:tabs>
        <w:jc w:val="center"/>
        <w:outlineLvl w:val="0"/>
        <w:rPr>
          <w:b/>
          <w:lang w:val="fr-FR"/>
        </w:rPr>
      </w:pPr>
      <w:bookmarkStart w:id="232" w:name="_Toc484685693"/>
      <w:bookmarkEnd w:id="222"/>
      <w:bookmarkEnd w:id="223"/>
      <w:bookmarkEnd w:id="224"/>
      <w:r w:rsidRPr="001F2D19">
        <w:rPr>
          <w:b/>
          <w:lang w:val="fr-FR"/>
        </w:rPr>
        <w:t xml:space="preserve">RÉCAPITULATION DE TOUTES LES </w:t>
      </w:r>
      <w:r w:rsidR="00F260D6" w:rsidRPr="001F2D19">
        <w:rPr>
          <w:b/>
          <w:lang w:val="fr-FR"/>
        </w:rPr>
        <w:t>RÉPONSES</w:t>
      </w:r>
      <w:r w:rsidRPr="001F2D19">
        <w:rPr>
          <w:b/>
          <w:lang w:val="fr-FR"/>
        </w:rPr>
        <w:t xml:space="preserve"> CONCERNANT L</w:t>
      </w:r>
      <w:r w:rsidR="003A6DF3" w:rsidRPr="001F2D19">
        <w:rPr>
          <w:b/>
          <w:lang w:val="fr-FR"/>
        </w:rPr>
        <w:t>’</w:t>
      </w:r>
      <w:r w:rsidRPr="001F2D19">
        <w:rPr>
          <w:b/>
          <w:lang w:val="fr-FR"/>
        </w:rPr>
        <w:t>IMPORTATION</w:t>
      </w:r>
      <w:r w:rsidR="00482271" w:rsidRPr="001F2D19">
        <w:rPr>
          <w:b/>
          <w:lang w:val="fr-FR"/>
        </w:rPr>
        <w:t xml:space="preserve"> REÇUES DES PARTIES ET </w:t>
      </w:r>
      <w:r w:rsidR="00650D8E" w:rsidRPr="001F2D19">
        <w:rPr>
          <w:b/>
          <w:lang w:val="fr-FR"/>
        </w:rPr>
        <w:t xml:space="preserve">LES </w:t>
      </w:r>
      <w:r w:rsidR="00482271" w:rsidRPr="001F2D19">
        <w:rPr>
          <w:b/>
          <w:lang w:val="fr-FR"/>
        </w:rPr>
        <w:t xml:space="preserve">CAS OÙ </w:t>
      </w:r>
      <w:r w:rsidR="00650D8E" w:rsidRPr="001F2D19">
        <w:rPr>
          <w:b/>
          <w:lang w:val="fr-FR"/>
        </w:rPr>
        <w:t>DES</w:t>
      </w:r>
      <w:r w:rsidR="00482271" w:rsidRPr="001F2D19">
        <w:rPr>
          <w:b/>
          <w:lang w:val="fr-FR"/>
        </w:rPr>
        <w:t xml:space="preserve"> RÉPONSE</w:t>
      </w:r>
      <w:r w:rsidR="00650D8E" w:rsidRPr="001F2D19">
        <w:rPr>
          <w:b/>
          <w:lang w:val="fr-FR"/>
        </w:rPr>
        <w:t>S</w:t>
      </w:r>
      <w:r w:rsidR="00482271" w:rsidRPr="001F2D19">
        <w:rPr>
          <w:b/>
          <w:lang w:val="fr-FR"/>
        </w:rPr>
        <w:t xml:space="preserve"> N</w:t>
      </w:r>
      <w:r w:rsidR="003A6DF3" w:rsidRPr="001F2D19">
        <w:rPr>
          <w:b/>
          <w:lang w:val="fr-FR"/>
        </w:rPr>
        <w:t>’</w:t>
      </w:r>
      <w:r w:rsidR="00650D8E" w:rsidRPr="001F2D19">
        <w:rPr>
          <w:b/>
          <w:lang w:val="fr-FR"/>
        </w:rPr>
        <w:t>ONT</w:t>
      </w:r>
      <w:r w:rsidR="00482271" w:rsidRPr="001F2D19">
        <w:rPr>
          <w:b/>
          <w:lang w:val="fr-FR"/>
        </w:rPr>
        <w:t xml:space="preserve"> PAS ÉTÉ </w:t>
      </w:r>
      <w:r w:rsidR="00650D8E" w:rsidRPr="001F2D19">
        <w:rPr>
          <w:b/>
          <w:lang w:val="fr-FR"/>
        </w:rPr>
        <w:t>SOUMISES</w:t>
      </w:r>
      <w:bookmarkEnd w:id="232"/>
    </w:p>
    <w:p w14:paraId="547F2A4D" w14:textId="77777777" w:rsidR="00C042B0" w:rsidRPr="001F2D19" w:rsidRDefault="00C042B0" w:rsidP="007B68CF">
      <w:pPr>
        <w:jc w:val="both"/>
        <w:rPr>
          <w:sz w:val="22"/>
          <w:szCs w:val="22"/>
          <w:lang w:val="fr-FR"/>
        </w:rPr>
      </w:pPr>
      <w:bookmarkStart w:id="233" w:name="OLE_LINK15"/>
    </w:p>
    <w:p w14:paraId="0B7CB621" w14:textId="77777777" w:rsidR="00365D9D" w:rsidRPr="001F2D19" w:rsidRDefault="00365D9D" w:rsidP="00365D9D">
      <w:pPr>
        <w:autoSpaceDE w:val="0"/>
        <w:autoSpaceDN w:val="0"/>
        <w:adjustRightInd w:val="0"/>
        <w:jc w:val="both"/>
        <w:rPr>
          <w:sz w:val="22"/>
          <w:szCs w:val="22"/>
          <w:lang w:val="fr-FR"/>
        </w:rPr>
      </w:pPr>
      <w:r w:rsidRPr="001F2D19">
        <w:rPr>
          <w:sz w:val="22"/>
          <w:szCs w:val="22"/>
          <w:lang w:val="fr-FR"/>
        </w:rPr>
        <w:t xml:space="preserve">Les réponses concernant l’importation émanant des Parties et les cas où des réponses n’ont pas été soumises sont disponibles sur le site web de la Convention : </w:t>
      </w:r>
    </w:p>
    <w:p w14:paraId="4A63C929" w14:textId="77777777" w:rsidR="00365D9D" w:rsidRPr="001F2D19" w:rsidRDefault="00A500F6" w:rsidP="00365D9D">
      <w:pPr>
        <w:autoSpaceDE w:val="0"/>
        <w:autoSpaceDN w:val="0"/>
        <w:adjustRightInd w:val="0"/>
        <w:jc w:val="both"/>
        <w:rPr>
          <w:sz w:val="22"/>
          <w:szCs w:val="22"/>
          <w:lang w:val="fr-FR"/>
        </w:rPr>
      </w:pPr>
      <w:hyperlink r:id="rId24" w:history="1">
        <w:r w:rsidR="00365D9D" w:rsidRPr="001F2D19">
          <w:rPr>
            <w:rStyle w:val="Hyperlink"/>
            <w:sz w:val="22"/>
            <w:szCs w:val="22"/>
            <w:lang w:val="fr-FR"/>
          </w:rPr>
          <w:t>http://www.pic.int/tabid/1817/language/fr-CH/Default.aspx</w:t>
        </w:r>
      </w:hyperlink>
      <w:r w:rsidR="00365D9D" w:rsidRPr="001F2D19">
        <w:rPr>
          <w:sz w:val="22"/>
          <w:szCs w:val="22"/>
          <w:lang w:val="fr-FR"/>
        </w:rPr>
        <w:t>.</w:t>
      </w:r>
    </w:p>
    <w:p w14:paraId="7128F412" w14:textId="77777777" w:rsidR="00365D9D" w:rsidRPr="001F2D19" w:rsidRDefault="00365D9D" w:rsidP="00365D9D">
      <w:pPr>
        <w:autoSpaceDE w:val="0"/>
        <w:autoSpaceDN w:val="0"/>
        <w:adjustRightInd w:val="0"/>
        <w:jc w:val="both"/>
        <w:rPr>
          <w:sz w:val="22"/>
          <w:szCs w:val="22"/>
          <w:lang w:val="fr-FR"/>
        </w:rPr>
      </w:pPr>
    </w:p>
    <w:p w14:paraId="4B284FFF" w14:textId="77777777" w:rsidR="00365D9D" w:rsidRPr="001F2D19" w:rsidRDefault="00365D9D" w:rsidP="00871B96">
      <w:pPr>
        <w:autoSpaceDE w:val="0"/>
        <w:autoSpaceDN w:val="0"/>
        <w:adjustRightInd w:val="0"/>
        <w:snapToGrid w:val="0"/>
        <w:jc w:val="both"/>
        <w:rPr>
          <w:sz w:val="22"/>
          <w:szCs w:val="22"/>
          <w:lang w:val="fr-FR"/>
        </w:rPr>
      </w:pPr>
      <w:r w:rsidRPr="001F2D19">
        <w:rPr>
          <w:sz w:val="22"/>
          <w:szCs w:val="22"/>
          <w:lang w:val="fr-FR"/>
        </w:rPr>
        <w:t xml:space="preserve">La base de données en ligne est présentée sous quatre onglets : </w:t>
      </w:r>
    </w:p>
    <w:p w14:paraId="6491D468" w14:textId="77777777" w:rsidR="00365D9D" w:rsidRPr="001F2D19" w:rsidRDefault="00365D9D" w:rsidP="00365D9D">
      <w:pPr>
        <w:pStyle w:val="ListParagraph"/>
        <w:numPr>
          <w:ilvl w:val="0"/>
          <w:numId w:val="9"/>
        </w:numPr>
        <w:autoSpaceDE w:val="0"/>
        <w:autoSpaceDN w:val="0"/>
        <w:adjustRightInd w:val="0"/>
        <w:jc w:val="both"/>
        <w:rPr>
          <w:sz w:val="22"/>
          <w:szCs w:val="22"/>
          <w:lang w:val="fr-FR"/>
        </w:rPr>
      </w:pPr>
      <w:r w:rsidRPr="001F2D19">
        <w:rPr>
          <w:sz w:val="22"/>
          <w:szCs w:val="22"/>
          <w:lang w:val="fr-FR"/>
        </w:rPr>
        <w:t>Réponses concernant l’importation récemment diffusées ;</w:t>
      </w:r>
    </w:p>
    <w:p w14:paraId="498E93C4" w14:textId="77777777" w:rsidR="00365D9D" w:rsidRPr="001F2D19" w:rsidRDefault="00365D9D" w:rsidP="00365D9D">
      <w:pPr>
        <w:pStyle w:val="ListParagraph"/>
        <w:numPr>
          <w:ilvl w:val="0"/>
          <w:numId w:val="9"/>
        </w:numPr>
        <w:autoSpaceDE w:val="0"/>
        <w:autoSpaceDN w:val="0"/>
        <w:adjustRightInd w:val="0"/>
        <w:jc w:val="both"/>
        <w:rPr>
          <w:sz w:val="22"/>
          <w:szCs w:val="22"/>
          <w:lang w:val="fr-FR"/>
        </w:rPr>
      </w:pPr>
      <w:r w:rsidRPr="001F2D19">
        <w:rPr>
          <w:sz w:val="22"/>
          <w:szCs w:val="22"/>
          <w:lang w:val="fr-FR"/>
        </w:rPr>
        <w:t>Réponses concernant l’importation par Partie ;</w:t>
      </w:r>
    </w:p>
    <w:p w14:paraId="7DC794F3" w14:textId="77777777" w:rsidR="00365D9D" w:rsidRPr="001F2D19" w:rsidRDefault="00365D9D" w:rsidP="00365D9D">
      <w:pPr>
        <w:pStyle w:val="ListParagraph"/>
        <w:numPr>
          <w:ilvl w:val="0"/>
          <w:numId w:val="9"/>
        </w:numPr>
        <w:autoSpaceDE w:val="0"/>
        <w:autoSpaceDN w:val="0"/>
        <w:adjustRightInd w:val="0"/>
        <w:jc w:val="both"/>
        <w:rPr>
          <w:sz w:val="22"/>
          <w:szCs w:val="22"/>
          <w:lang w:val="fr-FR"/>
        </w:rPr>
      </w:pPr>
      <w:r w:rsidRPr="001F2D19">
        <w:rPr>
          <w:sz w:val="22"/>
          <w:szCs w:val="22"/>
          <w:lang w:val="fr-FR"/>
        </w:rPr>
        <w:t>Réponses concernant l’importation par produit chimique ;</w:t>
      </w:r>
    </w:p>
    <w:p w14:paraId="6CAA2ACE" w14:textId="77777777" w:rsidR="00365D9D" w:rsidRPr="001F2D19" w:rsidRDefault="00365D9D" w:rsidP="00365D9D">
      <w:pPr>
        <w:pStyle w:val="ListParagraph"/>
        <w:numPr>
          <w:ilvl w:val="0"/>
          <w:numId w:val="9"/>
        </w:numPr>
        <w:autoSpaceDE w:val="0"/>
        <w:autoSpaceDN w:val="0"/>
        <w:adjustRightInd w:val="0"/>
        <w:jc w:val="both"/>
        <w:rPr>
          <w:sz w:val="22"/>
          <w:szCs w:val="22"/>
          <w:lang w:val="fr-FR"/>
        </w:rPr>
      </w:pPr>
      <w:r w:rsidRPr="001F2D19">
        <w:rPr>
          <w:sz w:val="22"/>
          <w:szCs w:val="22"/>
          <w:lang w:val="fr-FR"/>
        </w:rPr>
        <w:t>Cas où des réponses n’ont pas été soumises.</w:t>
      </w:r>
    </w:p>
    <w:p w14:paraId="57391CD7" w14:textId="77777777" w:rsidR="00365D9D" w:rsidRPr="001F2D19" w:rsidRDefault="00365D9D" w:rsidP="00365D9D">
      <w:pPr>
        <w:autoSpaceDE w:val="0"/>
        <w:autoSpaceDN w:val="0"/>
        <w:adjustRightInd w:val="0"/>
        <w:jc w:val="both"/>
        <w:rPr>
          <w:sz w:val="22"/>
          <w:szCs w:val="22"/>
          <w:lang w:val="fr-FR"/>
        </w:rPr>
      </w:pPr>
    </w:p>
    <w:p w14:paraId="199DE0D9" w14:textId="77777777" w:rsidR="00370F1D" w:rsidRPr="001F2D19" w:rsidRDefault="00370F1D" w:rsidP="00370F1D">
      <w:pPr>
        <w:autoSpaceDE w:val="0"/>
        <w:autoSpaceDN w:val="0"/>
        <w:adjustRightInd w:val="0"/>
        <w:jc w:val="both"/>
        <w:rPr>
          <w:sz w:val="22"/>
          <w:szCs w:val="22"/>
          <w:lang w:val="fr-FR"/>
        </w:rPr>
      </w:pPr>
      <w:r w:rsidRPr="001F2D19">
        <w:rPr>
          <w:sz w:val="22"/>
          <w:szCs w:val="22"/>
          <w:lang w:val="fr-FR"/>
        </w:rPr>
        <w:t>Les réponses concernant l’importation depuis la dernière Circulaire PIC (entre le 1</w:t>
      </w:r>
      <w:r w:rsidRPr="001F2D19">
        <w:rPr>
          <w:sz w:val="22"/>
          <w:szCs w:val="22"/>
          <w:vertAlign w:val="superscript"/>
          <w:lang w:val="fr-FR"/>
        </w:rPr>
        <w:t>er</w:t>
      </w:r>
      <w:r w:rsidRPr="001F2D19">
        <w:rPr>
          <w:sz w:val="22"/>
          <w:szCs w:val="22"/>
          <w:lang w:val="fr-FR"/>
        </w:rPr>
        <w:t xml:space="preserve"> </w:t>
      </w:r>
      <w:r>
        <w:rPr>
          <w:sz w:val="22"/>
          <w:szCs w:val="22"/>
          <w:lang w:val="fr-FR"/>
        </w:rPr>
        <w:t>mai</w:t>
      </w:r>
      <w:r w:rsidRPr="001F2D19">
        <w:rPr>
          <w:sz w:val="22"/>
          <w:szCs w:val="22"/>
          <w:lang w:val="fr-FR"/>
        </w:rPr>
        <w:t xml:space="preserve"> 201</w:t>
      </w:r>
      <w:r>
        <w:rPr>
          <w:sz w:val="22"/>
          <w:szCs w:val="22"/>
          <w:lang w:val="fr-FR"/>
        </w:rPr>
        <w:t>9</w:t>
      </w:r>
      <w:r w:rsidRPr="001F2D19">
        <w:rPr>
          <w:sz w:val="22"/>
          <w:szCs w:val="22"/>
          <w:lang w:val="fr-FR"/>
        </w:rPr>
        <w:t xml:space="preserve"> et le 3</w:t>
      </w:r>
      <w:r>
        <w:rPr>
          <w:sz w:val="22"/>
          <w:szCs w:val="22"/>
          <w:lang w:val="fr-FR"/>
        </w:rPr>
        <w:t>1</w:t>
      </w:r>
      <w:r w:rsidRPr="001F2D19">
        <w:rPr>
          <w:sz w:val="22"/>
          <w:szCs w:val="22"/>
          <w:lang w:val="fr-FR"/>
        </w:rPr>
        <w:t xml:space="preserve"> </w:t>
      </w:r>
      <w:r>
        <w:rPr>
          <w:sz w:val="22"/>
          <w:szCs w:val="22"/>
          <w:lang w:val="fr-FR"/>
        </w:rPr>
        <w:t>octobre</w:t>
      </w:r>
      <w:r w:rsidRPr="001F2D19">
        <w:rPr>
          <w:sz w:val="22"/>
          <w:szCs w:val="22"/>
          <w:lang w:val="fr-FR"/>
        </w:rPr>
        <w:t xml:space="preserve"> 2019) peuvent être consultées sous le premier onglet « Réponses récemment diffusées ». Un aperçu de ces réponses concernant l’importation est disponible dans cet appendice. </w:t>
      </w:r>
    </w:p>
    <w:p w14:paraId="58C7A3C5" w14:textId="77777777" w:rsidR="00370F1D" w:rsidRPr="001F2D19" w:rsidRDefault="00370F1D" w:rsidP="00370F1D">
      <w:pPr>
        <w:autoSpaceDE w:val="0"/>
        <w:autoSpaceDN w:val="0"/>
        <w:adjustRightInd w:val="0"/>
        <w:jc w:val="both"/>
        <w:rPr>
          <w:sz w:val="22"/>
          <w:szCs w:val="22"/>
          <w:lang w:val="fr-FR"/>
        </w:rPr>
      </w:pPr>
    </w:p>
    <w:p w14:paraId="7DE2AC95" w14:textId="77777777" w:rsidR="00370F1D" w:rsidRPr="001F2D19" w:rsidRDefault="00370F1D" w:rsidP="00370F1D">
      <w:pPr>
        <w:autoSpaceDE w:val="0"/>
        <w:autoSpaceDN w:val="0"/>
        <w:adjustRightInd w:val="0"/>
        <w:jc w:val="both"/>
        <w:rPr>
          <w:sz w:val="22"/>
          <w:szCs w:val="22"/>
          <w:lang w:val="fr-FR"/>
        </w:rPr>
      </w:pPr>
      <w:r w:rsidRPr="001F2D19">
        <w:rPr>
          <w:sz w:val="22"/>
          <w:szCs w:val="22"/>
          <w:lang w:val="fr-FR"/>
        </w:rPr>
        <w:t>Toutes les réponses concernant l’importation peuvent être consultées sous le deuxième onglet « Réponses par Partie » ou le troisième onglet « Réponses par produit chimique ».</w:t>
      </w:r>
    </w:p>
    <w:p w14:paraId="7C03BF2B" w14:textId="77777777" w:rsidR="00370F1D" w:rsidRPr="001F2D19" w:rsidRDefault="00370F1D" w:rsidP="00370F1D">
      <w:pPr>
        <w:autoSpaceDE w:val="0"/>
        <w:autoSpaceDN w:val="0"/>
        <w:adjustRightInd w:val="0"/>
        <w:jc w:val="both"/>
        <w:rPr>
          <w:sz w:val="22"/>
          <w:szCs w:val="22"/>
          <w:lang w:val="fr-FR"/>
        </w:rPr>
      </w:pPr>
    </w:p>
    <w:p w14:paraId="0B4C1A8F" w14:textId="36C9DC51" w:rsidR="00841110" w:rsidRPr="001F2D19" w:rsidRDefault="00370F1D" w:rsidP="00370F1D">
      <w:pPr>
        <w:autoSpaceDE w:val="0"/>
        <w:autoSpaceDN w:val="0"/>
        <w:adjustRightInd w:val="0"/>
        <w:jc w:val="both"/>
        <w:rPr>
          <w:sz w:val="22"/>
          <w:szCs w:val="22"/>
          <w:lang w:val="fr-FR"/>
        </w:rPr>
      </w:pPr>
      <w:r w:rsidRPr="001F2D19">
        <w:rPr>
          <w:sz w:val="22"/>
          <w:szCs w:val="22"/>
          <w:lang w:val="fr-FR"/>
        </w:rPr>
        <w:t>Les cas où une réponse n’a pas été donnée sont disponibles sous le quatrième onglet « Cas où des réponses n’ont pas été soumises ». Il comprend aussi la date à laquelle le Secrétariat, a informé pour la première fois, par la publication dans la Circulaire PIC, toutes les Parties des cas où des réponses n’ont pas été soumises</w:t>
      </w:r>
      <w:r w:rsidR="00E67006" w:rsidRPr="001F2D19">
        <w:rPr>
          <w:sz w:val="22"/>
          <w:szCs w:val="22"/>
          <w:lang w:val="fr-FR"/>
        </w:rPr>
        <w:t>.</w:t>
      </w:r>
    </w:p>
    <w:p w14:paraId="01A3A82F" w14:textId="77777777" w:rsidR="0048365F" w:rsidRPr="001F2D19" w:rsidRDefault="0048365F">
      <w:pPr>
        <w:rPr>
          <w:sz w:val="22"/>
          <w:szCs w:val="22"/>
          <w:lang w:val="fr-FR"/>
        </w:rPr>
      </w:pPr>
      <w:r w:rsidRPr="001F2D19">
        <w:rPr>
          <w:sz w:val="22"/>
          <w:szCs w:val="22"/>
          <w:lang w:val="fr-FR"/>
        </w:rPr>
        <w:br w:type="page"/>
      </w:r>
    </w:p>
    <w:p w14:paraId="7E77CA71" w14:textId="678239F2" w:rsidR="007B68CF" w:rsidRPr="001F2D19" w:rsidRDefault="005D18AF" w:rsidP="00841110">
      <w:pPr>
        <w:jc w:val="center"/>
        <w:outlineLvl w:val="1"/>
        <w:rPr>
          <w:b/>
          <w:lang w:val="fr-FR" w:eastAsia="en-US"/>
        </w:rPr>
      </w:pPr>
      <w:bookmarkStart w:id="234" w:name="_Toc468887033"/>
      <w:bookmarkStart w:id="235" w:name="_Toc469005612"/>
      <w:bookmarkStart w:id="236" w:name="_Toc484685694"/>
      <w:bookmarkEnd w:id="233"/>
      <w:r w:rsidRPr="001F2D19">
        <w:rPr>
          <w:b/>
          <w:lang w:val="fr-FR" w:eastAsia="en-US"/>
        </w:rPr>
        <w:lastRenderedPageBreak/>
        <w:t>VUE D</w:t>
      </w:r>
      <w:r w:rsidR="003A6DF3" w:rsidRPr="001F2D19">
        <w:rPr>
          <w:b/>
          <w:lang w:val="fr-FR" w:eastAsia="en-US"/>
        </w:rPr>
        <w:t>’</w:t>
      </w:r>
      <w:r w:rsidRPr="001F2D19">
        <w:rPr>
          <w:b/>
          <w:lang w:val="fr-FR" w:eastAsia="en-US"/>
        </w:rPr>
        <w:t xml:space="preserve">ENSEMBLE DES NOUVELLES </w:t>
      </w:r>
      <w:r w:rsidR="00234958" w:rsidRPr="001F2D19">
        <w:rPr>
          <w:b/>
          <w:lang w:val="fr-FR"/>
        </w:rPr>
        <w:t>RÉPONSES</w:t>
      </w:r>
      <w:r w:rsidRPr="001F2D19">
        <w:rPr>
          <w:b/>
          <w:lang w:val="fr-FR" w:eastAsia="en-US"/>
        </w:rPr>
        <w:t xml:space="preserve"> CONCERNANT L</w:t>
      </w:r>
      <w:r w:rsidR="003A6DF3" w:rsidRPr="001F2D19">
        <w:rPr>
          <w:b/>
          <w:lang w:val="fr-FR" w:eastAsia="en-US"/>
        </w:rPr>
        <w:t>’</w:t>
      </w:r>
      <w:r w:rsidRPr="001F2D19">
        <w:rPr>
          <w:b/>
          <w:lang w:val="fr-FR" w:eastAsia="en-US"/>
        </w:rPr>
        <w:t>IMPORTATION REÇUES DEPUIS LA DERNI</w:t>
      </w:r>
      <w:r w:rsidR="00F44173" w:rsidRPr="001F2D19">
        <w:rPr>
          <w:b/>
          <w:lang w:val="fr-FR" w:eastAsia="en-US"/>
        </w:rPr>
        <w:t>È</w:t>
      </w:r>
      <w:r w:rsidRPr="001F2D19">
        <w:rPr>
          <w:b/>
          <w:lang w:val="fr-FR" w:eastAsia="en-US"/>
        </w:rPr>
        <w:t>RE CIRCULAIRE PIC</w:t>
      </w:r>
      <w:bookmarkEnd w:id="234"/>
      <w:bookmarkEnd w:id="235"/>
      <w:bookmarkEnd w:id="236"/>
    </w:p>
    <w:p w14:paraId="59F6186F" w14:textId="77777777" w:rsidR="00624B94" w:rsidRPr="001F2D19" w:rsidRDefault="00624B94" w:rsidP="00B652B8">
      <w:pPr>
        <w:rPr>
          <w:lang w:val="fr-FR"/>
        </w:rPr>
      </w:pPr>
    </w:p>
    <w:p w14:paraId="51143AFB" w14:textId="77777777" w:rsidR="0097758A" w:rsidRPr="001F2D19" w:rsidRDefault="0097758A" w:rsidP="00B652B8">
      <w:pPr>
        <w:rPr>
          <w:lang w:val="fr-FR"/>
        </w:rPr>
        <w:sectPr w:rsidR="0097758A" w:rsidRPr="001F2D19" w:rsidSect="00024A38">
          <w:headerReference w:type="even" r:id="rId25"/>
          <w:headerReference w:type="default" r:id="rId26"/>
          <w:type w:val="oddPage"/>
          <w:pgSz w:w="11907" w:h="16839" w:code="9"/>
          <w:pgMar w:top="1134" w:right="1134" w:bottom="1134" w:left="1134" w:header="709" w:footer="284" w:gutter="0"/>
          <w:cols w:space="708"/>
          <w:docGrid w:linePitch="360"/>
        </w:sectPr>
      </w:pPr>
    </w:p>
    <w:tbl>
      <w:tblPr>
        <w:tblW w:w="4410" w:type="dxa"/>
        <w:tblInd w:w="91" w:type="dxa"/>
        <w:tblLook w:val="04A0" w:firstRow="1" w:lastRow="0" w:firstColumn="1" w:lastColumn="0" w:noHBand="0" w:noVBand="1"/>
      </w:tblPr>
      <w:tblGrid>
        <w:gridCol w:w="4410"/>
      </w:tblGrid>
      <w:tr w:rsidR="00370F1D" w:rsidRPr="001F2D19" w14:paraId="62968A3C" w14:textId="77777777" w:rsidTr="00871B96">
        <w:trPr>
          <w:trHeight w:val="20"/>
        </w:trPr>
        <w:tc>
          <w:tcPr>
            <w:tcW w:w="4410" w:type="dxa"/>
            <w:tcBorders>
              <w:top w:val="nil"/>
              <w:left w:val="nil"/>
              <w:bottom w:val="nil"/>
              <w:right w:val="nil"/>
            </w:tcBorders>
            <w:shd w:val="clear" w:color="auto" w:fill="auto"/>
            <w:vAlign w:val="bottom"/>
            <w:hideMark/>
          </w:tcPr>
          <w:p w14:paraId="4B464A20" w14:textId="77777777" w:rsidR="00370F1D" w:rsidRPr="001F2D19" w:rsidRDefault="00370F1D" w:rsidP="00871B96">
            <w:pPr>
              <w:spacing w:after="120"/>
              <w:rPr>
                <w:b/>
                <w:bCs/>
                <w:sz w:val="28"/>
                <w:szCs w:val="28"/>
                <w:lang w:val="fr-FR"/>
              </w:rPr>
            </w:pPr>
            <w:r w:rsidRPr="001F2D19">
              <w:rPr>
                <w:b/>
                <w:bCs/>
                <w:sz w:val="28"/>
                <w:szCs w:val="28"/>
                <w:lang w:val="fr-FR"/>
              </w:rPr>
              <w:t>Pesticides</w:t>
            </w:r>
          </w:p>
        </w:tc>
      </w:tr>
      <w:tr w:rsidR="00370F1D" w:rsidRPr="00F222C5" w14:paraId="34FE1243" w14:textId="77777777" w:rsidTr="00871B96">
        <w:trPr>
          <w:trHeight w:val="20"/>
        </w:trPr>
        <w:tc>
          <w:tcPr>
            <w:tcW w:w="4410" w:type="dxa"/>
            <w:tcBorders>
              <w:top w:val="nil"/>
              <w:left w:val="nil"/>
              <w:bottom w:val="nil"/>
              <w:right w:val="nil"/>
            </w:tcBorders>
            <w:shd w:val="clear" w:color="000000" w:fill="C0C0C0"/>
            <w:vAlign w:val="bottom"/>
          </w:tcPr>
          <w:p w14:paraId="44420D1E" w14:textId="77777777" w:rsidR="00370F1D" w:rsidRPr="001F2D19" w:rsidRDefault="00370F1D" w:rsidP="00871B96">
            <w:pPr>
              <w:spacing w:after="40"/>
              <w:rPr>
                <w:b/>
                <w:bCs/>
                <w:sz w:val="22"/>
                <w:szCs w:val="22"/>
                <w:lang w:val="fr-FR"/>
              </w:rPr>
            </w:pPr>
            <w:r w:rsidRPr="001F2D19">
              <w:rPr>
                <w:b/>
                <w:bCs/>
                <w:sz w:val="22"/>
                <w:szCs w:val="22"/>
                <w:lang w:val="fr-FR"/>
              </w:rPr>
              <w:t>2,4,5-T et ses sels et esters</w:t>
            </w:r>
          </w:p>
        </w:tc>
      </w:tr>
      <w:tr w:rsidR="00370F1D" w:rsidRPr="00EB2020" w14:paraId="7558E880" w14:textId="77777777" w:rsidTr="00871B96">
        <w:trPr>
          <w:trHeight w:val="20"/>
        </w:trPr>
        <w:tc>
          <w:tcPr>
            <w:tcW w:w="4410" w:type="dxa"/>
            <w:tcBorders>
              <w:top w:val="nil"/>
              <w:left w:val="nil"/>
              <w:bottom w:val="nil"/>
              <w:right w:val="nil"/>
            </w:tcBorders>
            <w:shd w:val="clear" w:color="auto" w:fill="auto"/>
            <w:vAlign w:val="bottom"/>
          </w:tcPr>
          <w:p w14:paraId="120F706E" w14:textId="77777777" w:rsidR="00370F1D" w:rsidRPr="00C16279" w:rsidRDefault="00370F1D" w:rsidP="00871B96">
            <w:pPr>
              <w:spacing w:after="40"/>
              <w:rPr>
                <w:bCs/>
                <w:sz w:val="22"/>
                <w:szCs w:val="22"/>
                <w:lang w:val="fr-FR"/>
              </w:rPr>
            </w:pPr>
            <w:r w:rsidRPr="00C16279">
              <w:rPr>
                <w:bCs/>
                <w:sz w:val="22"/>
                <w:szCs w:val="22"/>
                <w:lang w:val="fr-FR"/>
              </w:rPr>
              <w:t>Maldives</w:t>
            </w:r>
          </w:p>
        </w:tc>
      </w:tr>
      <w:tr w:rsidR="00370F1D" w:rsidRPr="001F2D19" w14:paraId="1969B8A9" w14:textId="77777777" w:rsidTr="00871B96">
        <w:trPr>
          <w:trHeight w:val="20"/>
        </w:trPr>
        <w:tc>
          <w:tcPr>
            <w:tcW w:w="4410" w:type="dxa"/>
            <w:tcBorders>
              <w:top w:val="nil"/>
              <w:left w:val="nil"/>
              <w:bottom w:val="nil"/>
              <w:right w:val="nil"/>
            </w:tcBorders>
            <w:shd w:val="clear" w:color="000000" w:fill="C0C0C0"/>
            <w:vAlign w:val="bottom"/>
            <w:hideMark/>
          </w:tcPr>
          <w:p w14:paraId="6EDC6DB5" w14:textId="77777777" w:rsidR="00370F1D" w:rsidRPr="001F2D19" w:rsidRDefault="00370F1D" w:rsidP="00871B96">
            <w:pPr>
              <w:spacing w:after="40"/>
              <w:rPr>
                <w:b/>
                <w:bCs/>
                <w:sz w:val="22"/>
                <w:szCs w:val="22"/>
                <w:lang w:val="fr-FR"/>
              </w:rPr>
            </w:pPr>
            <w:r w:rsidRPr="001F2D19">
              <w:rPr>
                <w:b/>
                <w:bCs/>
                <w:sz w:val="22"/>
                <w:szCs w:val="22"/>
                <w:lang w:val="fr-FR"/>
              </w:rPr>
              <w:t>Alachlore</w:t>
            </w:r>
          </w:p>
        </w:tc>
      </w:tr>
      <w:tr w:rsidR="00370F1D" w:rsidRPr="001F2D19" w14:paraId="6617DE8B" w14:textId="77777777" w:rsidTr="00871B96">
        <w:trPr>
          <w:trHeight w:val="20"/>
        </w:trPr>
        <w:tc>
          <w:tcPr>
            <w:tcW w:w="4410" w:type="dxa"/>
            <w:tcBorders>
              <w:top w:val="nil"/>
              <w:left w:val="nil"/>
              <w:bottom w:val="nil"/>
              <w:right w:val="nil"/>
            </w:tcBorders>
            <w:shd w:val="clear" w:color="auto" w:fill="auto"/>
            <w:vAlign w:val="bottom"/>
          </w:tcPr>
          <w:p w14:paraId="07DDE146" w14:textId="77777777" w:rsidR="00370F1D" w:rsidRPr="001F2D19" w:rsidRDefault="00370F1D" w:rsidP="00871B96">
            <w:pPr>
              <w:spacing w:after="40"/>
              <w:rPr>
                <w:color w:val="000000"/>
                <w:sz w:val="22"/>
                <w:szCs w:val="22"/>
                <w:lang w:val="fr-FR" w:eastAsia="en-GB"/>
              </w:rPr>
            </w:pPr>
            <w:r w:rsidRPr="00C16279">
              <w:rPr>
                <w:color w:val="000000"/>
                <w:sz w:val="22"/>
                <w:szCs w:val="22"/>
                <w:lang w:val="fr-FR" w:eastAsia="en-GB"/>
              </w:rPr>
              <w:t>Maldives</w:t>
            </w:r>
          </w:p>
        </w:tc>
      </w:tr>
      <w:tr w:rsidR="00370F1D" w:rsidRPr="001F2D19" w14:paraId="62F7D471" w14:textId="77777777" w:rsidTr="00871B96">
        <w:trPr>
          <w:trHeight w:val="20"/>
        </w:trPr>
        <w:tc>
          <w:tcPr>
            <w:tcW w:w="4410" w:type="dxa"/>
            <w:tcBorders>
              <w:top w:val="nil"/>
              <w:left w:val="nil"/>
              <w:bottom w:val="nil"/>
              <w:right w:val="nil"/>
            </w:tcBorders>
            <w:shd w:val="clear" w:color="000000" w:fill="C0C0C0"/>
            <w:vAlign w:val="bottom"/>
            <w:hideMark/>
          </w:tcPr>
          <w:p w14:paraId="3CC16977" w14:textId="77777777" w:rsidR="00370F1D" w:rsidRPr="001F2D19" w:rsidRDefault="00370F1D" w:rsidP="00871B96">
            <w:pPr>
              <w:spacing w:after="40"/>
              <w:rPr>
                <w:b/>
                <w:bCs/>
                <w:sz w:val="22"/>
                <w:szCs w:val="22"/>
                <w:lang w:val="fr-FR"/>
              </w:rPr>
            </w:pPr>
            <w:r w:rsidRPr="001F2D19">
              <w:rPr>
                <w:b/>
                <w:bCs/>
                <w:sz w:val="22"/>
                <w:szCs w:val="22"/>
                <w:lang w:val="fr-FR"/>
              </w:rPr>
              <w:t>Aldicarbe</w:t>
            </w:r>
          </w:p>
        </w:tc>
      </w:tr>
      <w:tr w:rsidR="00370F1D" w:rsidRPr="001F2D19" w14:paraId="3CC96A76" w14:textId="77777777" w:rsidTr="00871B96">
        <w:trPr>
          <w:trHeight w:val="20"/>
        </w:trPr>
        <w:tc>
          <w:tcPr>
            <w:tcW w:w="4410" w:type="dxa"/>
            <w:tcBorders>
              <w:top w:val="nil"/>
              <w:left w:val="nil"/>
              <w:bottom w:val="nil"/>
              <w:right w:val="nil"/>
            </w:tcBorders>
            <w:shd w:val="clear" w:color="auto" w:fill="auto"/>
            <w:vAlign w:val="bottom"/>
          </w:tcPr>
          <w:p w14:paraId="589DE790" w14:textId="77777777" w:rsidR="00370F1D" w:rsidRPr="001F2D19" w:rsidRDefault="00370F1D" w:rsidP="00871B96">
            <w:pPr>
              <w:spacing w:after="40"/>
              <w:rPr>
                <w:color w:val="000000"/>
                <w:sz w:val="22"/>
                <w:szCs w:val="22"/>
                <w:lang w:val="fr-FR" w:eastAsia="en-GB"/>
              </w:rPr>
            </w:pPr>
            <w:r w:rsidRPr="008E05FB">
              <w:rPr>
                <w:color w:val="000000"/>
                <w:sz w:val="22"/>
                <w:szCs w:val="22"/>
                <w:lang w:val="fr-FR" w:eastAsia="en-GB"/>
              </w:rPr>
              <w:t>Maldives</w:t>
            </w:r>
          </w:p>
        </w:tc>
      </w:tr>
      <w:tr w:rsidR="00370F1D" w:rsidRPr="001F2D19" w14:paraId="7F5FE43C" w14:textId="77777777" w:rsidTr="00871B96">
        <w:trPr>
          <w:trHeight w:val="20"/>
        </w:trPr>
        <w:tc>
          <w:tcPr>
            <w:tcW w:w="4410" w:type="dxa"/>
            <w:tcBorders>
              <w:top w:val="nil"/>
              <w:left w:val="nil"/>
              <w:bottom w:val="nil"/>
              <w:right w:val="nil"/>
            </w:tcBorders>
            <w:shd w:val="clear" w:color="auto" w:fill="auto"/>
            <w:vAlign w:val="bottom"/>
          </w:tcPr>
          <w:p w14:paraId="160600F8" w14:textId="77777777" w:rsidR="00370F1D" w:rsidRPr="001F2D19" w:rsidRDefault="00370F1D" w:rsidP="00871B96">
            <w:pPr>
              <w:spacing w:after="40"/>
              <w:rPr>
                <w:color w:val="000000"/>
                <w:sz w:val="22"/>
                <w:szCs w:val="22"/>
                <w:lang w:val="fr-FR"/>
              </w:rPr>
            </w:pPr>
            <w:r w:rsidRPr="00677FB5">
              <w:rPr>
                <w:color w:val="000000"/>
                <w:sz w:val="22"/>
                <w:szCs w:val="22"/>
                <w:lang w:val="fr-FR"/>
              </w:rPr>
              <w:t>Saint-Kitts-et-Nevis</w:t>
            </w:r>
          </w:p>
        </w:tc>
      </w:tr>
      <w:tr w:rsidR="00370F1D" w:rsidRPr="001F2D19" w14:paraId="1F171EDA"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1CC3D034" w14:textId="77777777" w:rsidR="00370F1D" w:rsidRPr="001F2D19" w:rsidRDefault="00370F1D" w:rsidP="00871B96">
            <w:pPr>
              <w:spacing w:after="40"/>
              <w:rPr>
                <w:b/>
                <w:color w:val="000000"/>
                <w:sz w:val="22"/>
                <w:szCs w:val="22"/>
                <w:lang w:val="fr-FR"/>
              </w:rPr>
            </w:pPr>
            <w:r w:rsidRPr="001F2D19">
              <w:rPr>
                <w:b/>
                <w:color w:val="000000"/>
                <w:sz w:val="22"/>
                <w:szCs w:val="22"/>
                <w:lang w:val="fr-FR"/>
              </w:rPr>
              <w:t>Aldrine</w:t>
            </w:r>
          </w:p>
        </w:tc>
      </w:tr>
      <w:tr w:rsidR="00370F1D" w:rsidRPr="001F2D19" w14:paraId="172F3AA1" w14:textId="77777777" w:rsidTr="00871B96">
        <w:trPr>
          <w:trHeight w:val="20"/>
        </w:trPr>
        <w:tc>
          <w:tcPr>
            <w:tcW w:w="4410" w:type="dxa"/>
            <w:tcBorders>
              <w:top w:val="nil"/>
              <w:left w:val="nil"/>
              <w:bottom w:val="nil"/>
              <w:right w:val="nil"/>
            </w:tcBorders>
            <w:shd w:val="clear" w:color="auto" w:fill="auto"/>
            <w:vAlign w:val="bottom"/>
          </w:tcPr>
          <w:p w14:paraId="5507615E"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45E7F09E" w14:textId="77777777" w:rsidTr="00871B96">
        <w:trPr>
          <w:trHeight w:val="20"/>
        </w:trPr>
        <w:tc>
          <w:tcPr>
            <w:tcW w:w="4410" w:type="dxa"/>
            <w:tcBorders>
              <w:top w:val="nil"/>
              <w:left w:val="nil"/>
              <w:bottom w:val="nil"/>
              <w:right w:val="nil"/>
            </w:tcBorders>
            <w:shd w:val="clear" w:color="auto" w:fill="auto"/>
            <w:vAlign w:val="bottom"/>
          </w:tcPr>
          <w:p w14:paraId="09E8E00C" w14:textId="77777777" w:rsidR="00370F1D" w:rsidRPr="001F2D19" w:rsidRDefault="00370F1D" w:rsidP="00871B96">
            <w:pPr>
              <w:spacing w:after="40"/>
              <w:rPr>
                <w:color w:val="000000"/>
                <w:sz w:val="22"/>
                <w:szCs w:val="22"/>
                <w:lang w:val="fr-FR"/>
              </w:rPr>
            </w:pPr>
            <w:r w:rsidRPr="00677FB5">
              <w:rPr>
                <w:color w:val="000000"/>
                <w:sz w:val="22"/>
                <w:szCs w:val="22"/>
                <w:lang w:val="fr-FR"/>
              </w:rPr>
              <w:t>Saint-Kitts-et-Nevis</w:t>
            </w:r>
          </w:p>
        </w:tc>
      </w:tr>
      <w:tr w:rsidR="00370F1D" w:rsidRPr="001F2D19" w14:paraId="156AF169" w14:textId="77777777" w:rsidTr="00871B96">
        <w:trPr>
          <w:trHeight w:val="20"/>
        </w:trPr>
        <w:tc>
          <w:tcPr>
            <w:tcW w:w="4410" w:type="dxa"/>
            <w:tcBorders>
              <w:top w:val="nil"/>
              <w:left w:val="nil"/>
              <w:bottom w:val="nil"/>
              <w:right w:val="nil"/>
            </w:tcBorders>
            <w:shd w:val="clear" w:color="000000" w:fill="C0C0C0"/>
            <w:vAlign w:val="bottom"/>
            <w:hideMark/>
          </w:tcPr>
          <w:p w14:paraId="6E06C971" w14:textId="77777777" w:rsidR="00370F1D" w:rsidRPr="001F2D19" w:rsidRDefault="00370F1D" w:rsidP="00871B96">
            <w:pPr>
              <w:spacing w:after="40"/>
              <w:rPr>
                <w:b/>
                <w:bCs/>
                <w:sz w:val="22"/>
                <w:szCs w:val="22"/>
                <w:lang w:val="fr-FR"/>
              </w:rPr>
            </w:pPr>
            <w:r w:rsidRPr="001F2D19">
              <w:rPr>
                <w:b/>
                <w:bCs/>
                <w:sz w:val="22"/>
                <w:szCs w:val="22"/>
                <w:lang w:val="fr-FR"/>
              </w:rPr>
              <w:t>Azinphos-méthyl</w:t>
            </w:r>
          </w:p>
        </w:tc>
      </w:tr>
      <w:tr w:rsidR="00370F1D" w:rsidRPr="001F2D19" w14:paraId="403078EF" w14:textId="77777777" w:rsidTr="00871B96">
        <w:trPr>
          <w:trHeight w:val="20"/>
        </w:trPr>
        <w:tc>
          <w:tcPr>
            <w:tcW w:w="4410" w:type="dxa"/>
            <w:tcBorders>
              <w:top w:val="nil"/>
              <w:left w:val="nil"/>
              <w:bottom w:val="nil"/>
              <w:right w:val="nil"/>
            </w:tcBorders>
            <w:shd w:val="clear" w:color="auto" w:fill="auto"/>
            <w:vAlign w:val="bottom"/>
          </w:tcPr>
          <w:p w14:paraId="42BBF846" w14:textId="77777777" w:rsidR="00370F1D" w:rsidRPr="001F2D19" w:rsidRDefault="00370F1D" w:rsidP="00871B96">
            <w:pPr>
              <w:spacing w:after="40"/>
              <w:rPr>
                <w:color w:val="000000"/>
                <w:sz w:val="22"/>
                <w:szCs w:val="22"/>
                <w:lang w:val="fr-FR" w:eastAsia="en-GB"/>
              </w:rPr>
            </w:pPr>
            <w:r w:rsidRPr="00677FB5">
              <w:rPr>
                <w:color w:val="000000"/>
                <w:sz w:val="22"/>
                <w:szCs w:val="22"/>
                <w:lang w:val="fr-FR" w:eastAsia="en-GB"/>
              </w:rPr>
              <w:t>Costa Rica</w:t>
            </w:r>
          </w:p>
        </w:tc>
      </w:tr>
      <w:tr w:rsidR="00370F1D" w:rsidRPr="001F2D19" w14:paraId="6CF836F1" w14:textId="77777777" w:rsidTr="00871B96">
        <w:trPr>
          <w:trHeight w:val="20"/>
        </w:trPr>
        <w:tc>
          <w:tcPr>
            <w:tcW w:w="4410" w:type="dxa"/>
            <w:tcBorders>
              <w:top w:val="nil"/>
              <w:left w:val="nil"/>
              <w:bottom w:val="nil"/>
              <w:right w:val="nil"/>
            </w:tcBorders>
            <w:shd w:val="clear" w:color="auto" w:fill="auto"/>
            <w:vAlign w:val="bottom"/>
          </w:tcPr>
          <w:p w14:paraId="1E9C4B0F" w14:textId="77777777" w:rsidR="00370F1D" w:rsidRPr="001F2D19" w:rsidRDefault="00370F1D" w:rsidP="00871B96">
            <w:pPr>
              <w:spacing w:after="40"/>
              <w:rPr>
                <w:color w:val="000000"/>
                <w:sz w:val="22"/>
                <w:szCs w:val="22"/>
                <w:lang w:val="fr-FR" w:eastAsia="en-GB"/>
              </w:rPr>
            </w:pPr>
            <w:r w:rsidRPr="008E05FB">
              <w:rPr>
                <w:color w:val="000000"/>
                <w:sz w:val="22"/>
                <w:szCs w:val="22"/>
                <w:lang w:val="fr-FR" w:eastAsia="en-GB"/>
              </w:rPr>
              <w:t>Maldives</w:t>
            </w:r>
          </w:p>
        </w:tc>
      </w:tr>
      <w:tr w:rsidR="00370F1D" w:rsidRPr="001F2D19" w14:paraId="5ED06FB4"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0960BA1C" w14:textId="77777777" w:rsidR="00370F1D" w:rsidRPr="001F2D19" w:rsidRDefault="00370F1D" w:rsidP="00871B96">
            <w:pPr>
              <w:spacing w:after="40"/>
              <w:rPr>
                <w:color w:val="000000"/>
                <w:sz w:val="22"/>
                <w:szCs w:val="22"/>
                <w:lang w:val="fr-FR"/>
              </w:rPr>
            </w:pPr>
            <w:r w:rsidRPr="001F2D19">
              <w:rPr>
                <w:b/>
                <w:bCs/>
                <w:color w:val="000000"/>
                <w:sz w:val="22"/>
                <w:szCs w:val="22"/>
                <w:lang w:val="fr-FR"/>
              </w:rPr>
              <w:t>Binapacryl</w:t>
            </w:r>
          </w:p>
        </w:tc>
      </w:tr>
      <w:tr w:rsidR="00370F1D" w:rsidRPr="001F2D19" w14:paraId="098A33CE" w14:textId="77777777" w:rsidTr="00871B96">
        <w:trPr>
          <w:trHeight w:val="20"/>
        </w:trPr>
        <w:tc>
          <w:tcPr>
            <w:tcW w:w="4410" w:type="dxa"/>
            <w:tcBorders>
              <w:top w:val="nil"/>
              <w:left w:val="nil"/>
              <w:bottom w:val="nil"/>
              <w:right w:val="nil"/>
            </w:tcBorders>
            <w:shd w:val="clear" w:color="auto" w:fill="auto"/>
            <w:vAlign w:val="bottom"/>
          </w:tcPr>
          <w:p w14:paraId="7D5A3AAF"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01D379FC"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15F20C6D" w14:textId="77777777" w:rsidR="00370F1D" w:rsidRPr="001F2D19" w:rsidRDefault="00370F1D" w:rsidP="00871B96">
            <w:pPr>
              <w:spacing w:after="40"/>
              <w:rPr>
                <w:color w:val="000000"/>
                <w:sz w:val="22"/>
                <w:szCs w:val="22"/>
                <w:lang w:val="fr-FR"/>
              </w:rPr>
            </w:pPr>
            <w:r w:rsidRPr="001F2D19">
              <w:rPr>
                <w:b/>
                <w:bCs/>
                <w:color w:val="000000"/>
                <w:sz w:val="22"/>
                <w:szCs w:val="22"/>
                <w:lang w:val="fr-FR"/>
              </w:rPr>
              <w:t>Captafol</w:t>
            </w:r>
          </w:p>
        </w:tc>
      </w:tr>
      <w:tr w:rsidR="00370F1D" w:rsidRPr="001F2D19" w14:paraId="4D58574A" w14:textId="77777777" w:rsidTr="00871B96">
        <w:trPr>
          <w:trHeight w:val="20"/>
        </w:trPr>
        <w:tc>
          <w:tcPr>
            <w:tcW w:w="4410" w:type="dxa"/>
            <w:tcBorders>
              <w:top w:val="nil"/>
              <w:left w:val="nil"/>
              <w:bottom w:val="nil"/>
              <w:right w:val="nil"/>
            </w:tcBorders>
            <w:shd w:val="clear" w:color="auto" w:fill="auto"/>
            <w:vAlign w:val="bottom"/>
          </w:tcPr>
          <w:p w14:paraId="28FB577E"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5C31A874"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51198C8C" w14:textId="77777777" w:rsidR="00370F1D" w:rsidRPr="001F2D19" w:rsidRDefault="00370F1D" w:rsidP="00871B96">
            <w:pPr>
              <w:spacing w:after="40"/>
              <w:rPr>
                <w:b/>
                <w:bCs/>
                <w:color w:val="000000"/>
                <w:sz w:val="22"/>
                <w:szCs w:val="22"/>
                <w:lang w:val="fr-FR"/>
              </w:rPr>
            </w:pPr>
            <w:r w:rsidRPr="001F2D19">
              <w:rPr>
                <w:b/>
                <w:bCs/>
                <w:color w:val="000000"/>
                <w:sz w:val="22"/>
                <w:szCs w:val="22"/>
                <w:lang w:val="fr-FR"/>
              </w:rPr>
              <w:t>Carbofuran</w:t>
            </w:r>
          </w:p>
        </w:tc>
      </w:tr>
      <w:tr w:rsidR="00370F1D" w:rsidRPr="001F2D19" w14:paraId="5A97F071" w14:textId="77777777" w:rsidTr="00871B96">
        <w:trPr>
          <w:trHeight w:val="20"/>
        </w:trPr>
        <w:tc>
          <w:tcPr>
            <w:tcW w:w="4410" w:type="dxa"/>
            <w:tcBorders>
              <w:top w:val="nil"/>
              <w:left w:val="nil"/>
              <w:bottom w:val="nil"/>
              <w:right w:val="nil"/>
            </w:tcBorders>
            <w:shd w:val="clear" w:color="auto" w:fill="auto"/>
            <w:vAlign w:val="bottom"/>
          </w:tcPr>
          <w:p w14:paraId="781862EC" w14:textId="77777777" w:rsidR="00370F1D" w:rsidRPr="001F2D19" w:rsidRDefault="00370F1D" w:rsidP="00871B96">
            <w:pPr>
              <w:spacing w:after="40"/>
              <w:rPr>
                <w:color w:val="000000"/>
                <w:sz w:val="22"/>
                <w:szCs w:val="22"/>
                <w:lang w:val="fr-FR"/>
              </w:rPr>
            </w:pPr>
            <w:r>
              <w:rPr>
                <w:color w:val="000000"/>
                <w:sz w:val="22"/>
                <w:szCs w:val="22"/>
              </w:rPr>
              <w:t>Costa Rica</w:t>
            </w:r>
          </w:p>
        </w:tc>
      </w:tr>
      <w:tr w:rsidR="00370F1D" w:rsidRPr="001F2D19" w14:paraId="41C3EB1E" w14:textId="77777777" w:rsidTr="00871B96">
        <w:trPr>
          <w:trHeight w:val="20"/>
        </w:trPr>
        <w:tc>
          <w:tcPr>
            <w:tcW w:w="4410" w:type="dxa"/>
            <w:tcBorders>
              <w:top w:val="nil"/>
              <w:left w:val="nil"/>
              <w:bottom w:val="nil"/>
              <w:right w:val="nil"/>
            </w:tcBorders>
            <w:shd w:val="clear" w:color="auto" w:fill="auto"/>
            <w:vAlign w:val="bottom"/>
          </w:tcPr>
          <w:p w14:paraId="11F010DF" w14:textId="77777777" w:rsidR="00370F1D" w:rsidRPr="001F2D19" w:rsidRDefault="00370F1D" w:rsidP="00871B96">
            <w:pPr>
              <w:spacing w:after="40"/>
              <w:rPr>
                <w:color w:val="000000"/>
                <w:sz w:val="22"/>
                <w:szCs w:val="22"/>
                <w:lang w:val="fr-FR"/>
              </w:rPr>
            </w:pPr>
            <w:r>
              <w:rPr>
                <w:color w:val="000000"/>
                <w:sz w:val="22"/>
                <w:szCs w:val="22"/>
              </w:rPr>
              <w:t>Maldives</w:t>
            </w:r>
          </w:p>
        </w:tc>
      </w:tr>
      <w:tr w:rsidR="00370F1D" w:rsidRPr="001F2D19" w14:paraId="1D9F78F1" w14:textId="77777777" w:rsidTr="00871B96">
        <w:trPr>
          <w:trHeight w:val="20"/>
        </w:trPr>
        <w:tc>
          <w:tcPr>
            <w:tcW w:w="4410" w:type="dxa"/>
            <w:tcBorders>
              <w:top w:val="nil"/>
              <w:left w:val="nil"/>
              <w:bottom w:val="nil"/>
              <w:right w:val="nil"/>
            </w:tcBorders>
            <w:shd w:val="clear" w:color="auto" w:fill="auto"/>
            <w:vAlign w:val="bottom"/>
          </w:tcPr>
          <w:p w14:paraId="141FA8E8" w14:textId="77777777" w:rsidR="00370F1D" w:rsidRPr="001F2D19" w:rsidRDefault="00370F1D" w:rsidP="00871B96">
            <w:pPr>
              <w:spacing w:after="40"/>
              <w:rPr>
                <w:color w:val="000000"/>
                <w:sz w:val="22"/>
                <w:szCs w:val="22"/>
                <w:lang w:val="fr-FR"/>
              </w:rPr>
            </w:pPr>
            <w:r>
              <w:rPr>
                <w:color w:val="000000"/>
                <w:sz w:val="22"/>
                <w:szCs w:val="22"/>
              </w:rPr>
              <w:t>Zimbabwe</w:t>
            </w:r>
          </w:p>
        </w:tc>
      </w:tr>
      <w:tr w:rsidR="00370F1D" w:rsidRPr="001F2D19" w14:paraId="42187225"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09EF72EC" w14:textId="77777777" w:rsidR="00370F1D" w:rsidRPr="001F2D19" w:rsidRDefault="00370F1D" w:rsidP="00871B96">
            <w:pPr>
              <w:spacing w:after="40"/>
              <w:rPr>
                <w:color w:val="000000"/>
                <w:sz w:val="22"/>
                <w:szCs w:val="22"/>
                <w:lang w:val="fr-FR"/>
              </w:rPr>
            </w:pPr>
            <w:r w:rsidRPr="001F2D19">
              <w:rPr>
                <w:b/>
                <w:bCs/>
                <w:color w:val="000000"/>
                <w:sz w:val="22"/>
                <w:szCs w:val="22"/>
                <w:lang w:val="fr-FR"/>
              </w:rPr>
              <w:t>Chlordane</w:t>
            </w:r>
          </w:p>
        </w:tc>
      </w:tr>
      <w:tr w:rsidR="00370F1D" w:rsidRPr="001F2D19" w14:paraId="2A061B81" w14:textId="77777777" w:rsidTr="00871B96">
        <w:trPr>
          <w:trHeight w:val="20"/>
        </w:trPr>
        <w:tc>
          <w:tcPr>
            <w:tcW w:w="4410" w:type="dxa"/>
            <w:tcBorders>
              <w:top w:val="nil"/>
              <w:left w:val="nil"/>
              <w:bottom w:val="nil"/>
              <w:right w:val="nil"/>
            </w:tcBorders>
            <w:shd w:val="clear" w:color="auto" w:fill="auto"/>
            <w:vAlign w:val="bottom"/>
          </w:tcPr>
          <w:p w14:paraId="3EDFC7F0"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5F9DD422" w14:textId="77777777" w:rsidTr="00871B96">
        <w:trPr>
          <w:trHeight w:val="20"/>
        </w:trPr>
        <w:tc>
          <w:tcPr>
            <w:tcW w:w="4410" w:type="dxa"/>
            <w:tcBorders>
              <w:top w:val="nil"/>
              <w:left w:val="nil"/>
              <w:bottom w:val="nil"/>
              <w:right w:val="nil"/>
            </w:tcBorders>
            <w:shd w:val="clear" w:color="auto" w:fill="auto"/>
            <w:vAlign w:val="bottom"/>
          </w:tcPr>
          <w:p w14:paraId="4759EB1F" w14:textId="77777777" w:rsidR="00370F1D" w:rsidRPr="001F2D19" w:rsidRDefault="00370F1D" w:rsidP="00871B96">
            <w:pPr>
              <w:spacing w:after="40"/>
              <w:rPr>
                <w:color w:val="000000"/>
                <w:sz w:val="22"/>
                <w:szCs w:val="22"/>
                <w:lang w:val="fr-FR"/>
              </w:rPr>
            </w:pPr>
            <w:r w:rsidRPr="00677FB5">
              <w:rPr>
                <w:color w:val="000000"/>
                <w:sz w:val="22"/>
                <w:szCs w:val="22"/>
                <w:lang w:val="fr-FR"/>
              </w:rPr>
              <w:t>Saint-Kitts-et-Nevis</w:t>
            </w:r>
          </w:p>
        </w:tc>
      </w:tr>
      <w:tr w:rsidR="00370F1D" w:rsidRPr="001F2D19" w14:paraId="62921DD4"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44E00E51" w14:textId="77777777" w:rsidR="00370F1D" w:rsidRPr="001F2D19" w:rsidRDefault="00370F1D" w:rsidP="00871B96">
            <w:pPr>
              <w:spacing w:after="40"/>
              <w:rPr>
                <w:color w:val="000000"/>
                <w:sz w:val="22"/>
                <w:szCs w:val="22"/>
                <w:lang w:val="fr-FR"/>
              </w:rPr>
            </w:pPr>
            <w:r w:rsidRPr="001F2D19">
              <w:rPr>
                <w:b/>
                <w:bCs/>
                <w:color w:val="000000"/>
                <w:sz w:val="22"/>
                <w:szCs w:val="22"/>
                <w:lang w:val="fr-FR"/>
              </w:rPr>
              <w:t>Chlordiméform</w:t>
            </w:r>
          </w:p>
        </w:tc>
      </w:tr>
      <w:tr w:rsidR="00370F1D" w:rsidRPr="001F2D19" w14:paraId="034333DA" w14:textId="77777777" w:rsidTr="00871B96">
        <w:trPr>
          <w:trHeight w:val="20"/>
        </w:trPr>
        <w:tc>
          <w:tcPr>
            <w:tcW w:w="4410" w:type="dxa"/>
            <w:tcBorders>
              <w:top w:val="nil"/>
              <w:left w:val="nil"/>
              <w:bottom w:val="nil"/>
              <w:right w:val="nil"/>
            </w:tcBorders>
            <w:shd w:val="clear" w:color="auto" w:fill="auto"/>
            <w:vAlign w:val="bottom"/>
          </w:tcPr>
          <w:p w14:paraId="1A8F3725"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706D043E"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4428E885" w14:textId="77777777" w:rsidR="00370F1D" w:rsidRPr="001F2D19" w:rsidRDefault="00370F1D" w:rsidP="00871B96">
            <w:pPr>
              <w:spacing w:after="40"/>
              <w:rPr>
                <w:color w:val="000000"/>
                <w:sz w:val="22"/>
                <w:szCs w:val="22"/>
                <w:lang w:val="fr-FR"/>
              </w:rPr>
            </w:pPr>
            <w:r w:rsidRPr="001F2D19">
              <w:rPr>
                <w:b/>
                <w:bCs/>
                <w:color w:val="000000"/>
                <w:sz w:val="22"/>
                <w:szCs w:val="22"/>
                <w:lang w:val="fr-FR"/>
              </w:rPr>
              <w:t>Chlorobenzilate</w:t>
            </w:r>
          </w:p>
        </w:tc>
      </w:tr>
      <w:tr w:rsidR="00370F1D" w:rsidRPr="001F2D19" w14:paraId="7BF2781C" w14:textId="77777777" w:rsidTr="00871B96">
        <w:trPr>
          <w:trHeight w:val="20"/>
        </w:trPr>
        <w:tc>
          <w:tcPr>
            <w:tcW w:w="4410" w:type="dxa"/>
            <w:tcBorders>
              <w:top w:val="nil"/>
              <w:left w:val="nil"/>
              <w:bottom w:val="nil"/>
              <w:right w:val="nil"/>
            </w:tcBorders>
            <w:shd w:val="clear" w:color="auto" w:fill="auto"/>
            <w:vAlign w:val="bottom"/>
          </w:tcPr>
          <w:p w14:paraId="2148ABC5"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5709D5DD"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1FF6B852" w14:textId="77777777" w:rsidR="00370F1D" w:rsidRPr="001F2D19" w:rsidRDefault="00370F1D" w:rsidP="00871B96">
            <w:pPr>
              <w:spacing w:after="40"/>
              <w:rPr>
                <w:b/>
                <w:color w:val="000000"/>
                <w:sz w:val="22"/>
                <w:szCs w:val="22"/>
                <w:lang w:val="fr-FR"/>
              </w:rPr>
            </w:pPr>
            <w:r w:rsidRPr="001F2D19">
              <w:rPr>
                <w:b/>
                <w:bCs/>
                <w:color w:val="000000"/>
                <w:sz w:val="22"/>
                <w:szCs w:val="22"/>
                <w:lang w:val="fr-FR"/>
              </w:rPr>
              <w:t>DDT</w:t>
            </w:r>
          </w:p>
        </w:tc>
      </w:tr>
      <w:tr w:rsidR="00370F1D" w:rsidRPr="001F2D19" w14:paraId="52EF8264" w14:textId="77777777" w:rsidTr="00871B96">
        <w:trPr>
          <w:trHeight w:val="20"/>
        </w:trPr>
        <w:tc>
          <w:tcPr>
            <w:tcW w:w="4410" w:type="dxa"/>
            <w:tcBorders>
              <w:top w:val="nil"/>
              <w:left w:val="nil"/>
              <w:bottom w:val="nil"/>
              <w:right w:val="nil"/>
            </w:tcBorders>
            <w:shd w:val="clear" w:color="auto" w:fill="auto"/>
            <w:vAlign w:val="bottom"/>
          </w:tcPr>
          <w:p w14:paraId="2F5E6257" w14:textId="77777777" w:rsidR="00370F1D" w:rsidRPr="001F2D19" w:rsidRDefault="00370F1D" w:rsidP="00871B96">
            <w:pPr>
              <w:spacing w:after="40"/>
              <w:rPr>
                <w:b/>
                <w:color w:val="000000"/>
                <w:sz w:val="22"/>
                <w:szCs w:val="22"/>
                <w:lang w:val="fr-FR"/>
              </w:rPr>
            </w:pPr>
            <w:r w:rsidRPr="008E05FB">
              <w:rPr>
                <w:color w:val="000000"/>
                <w:sz w:val="22"/>
                <w:szCs w:val="22"/>
                <w:lang w:val="fr-FR"/>
              </w:rPr>
              <w:t>Maldives</w:t>
            </w:r>
          </w:p>
        </w:tc>
      </w:tr>
      <w:tr w:rsidR="00370F1D" w:rsidRPr="001F2D19" w14:paraId="03B0822B" w14:textId="77777777" w:rsidTr="00871B96">
        <w:trPr>
          <w:trHeight w:val="20"/>
        </w:trPr>
        <w:tc>
          <w:tcPr>
            <w:tcW w:w="4410" w:type="dxa"/>
            <w:tcBorders>
              <w:top w:val="nil"/>
              <w:left w:val="nil"/>
              <w:bottom w:val="nil"/>
              <w:right w:val="nil"/>
            </w:tcBorders>
            <w:shd w:val="clear" w:color="auto" w:fill="auto"/>
            <w:vAlign w:val="bottom"/>
          </w:tcPr>
          <w:p w14:paraId="496A078D" w14:textId="77777777" w:rsidR="00370F1D" w:rsidRPr="001F2D19" w:rsidRDefault="00370F1D" w:rsidP="00871B96">
            <w:pPr>
              <w:spacing w:after="40"/>
              <w:rPr>
                <w:b/>
                <w:color w:val="000000"/>
                <w:sz w:val="22"/>
                <w:szCs w:val="22"/>
                <w:lang w:val="fr-FR"/>
              </w:rPr>
            </w:pPr>
            <w:r w:rsidRPr="00677FB5">
              <w:rPr>
                <w:color w:val="000000"/>
                <w:sz w:val="22"/>
                <w:szCs w:val="22"/>
                <w:lang w:val="fr-FR"/>
              </w:rPr>
              <w:t>Saint-Kitts-et-Nevis</w:t>
            </w:r>
          </w:p>
        </w:tc>
      </w:tr>
      <w:tr w:rsidR="00370F1D" w:rsidRPr="001F2D19" w14:paraId="7E0A1D1E"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257E6C36" w14:textId="77777777" w:rsidR="00370F1D" w:rsidRPr="001F2D19" w:rsidRDefault="00370F1D" w:rsidP="00871B96">
            <w:pPr>
              <w:spacing w:after="40"/>
              <w:rPr>
                <w:b/>
                <w:bCs/>
                <w:color w:val="000000"/>
                <w:sz w:val="22"/>
                <w:szCs w:val="22"/>
                <w:lang w:val="fr-FR" w:eastAsia="en-GB"/>
              </w:rPr>
            </w:pPr>
            <w:r w:rsidRPr="001F2D19">
              <w:rPr>
                <w:b/>
                <w:bCs/>
                <w:color w:val="000000"/>
                <w:sz w:val="22"/>
                <w:szCs w:val="22"/>
                <w:lang w:val="fr-FR"/>
              </w:rPr>
              <w:t>Dieldrine</w:t>
            </w:r>
          </w:p>
        </w:tc>
      </w:tr>
      <w:tr w:rsidR="00370F1D" w:rsidRPr="001F2D19" w14:paraId="1AB67293" w14:textId="77777777" w:rsidTr="00871B96">
        <w:trPr>
          <w:trHeight w:val="20"/>
        </w:trPr>
        <w:tc>
          <w:tcPr>
            <w:tcW w:w="4410" w:type="dxa"/>
            <w:tcBorders>
              <w:top w:val="nil"/>
              <w:left w:val="nil"/>
              <w:bottom w:val="nil"/>
              <w:right w:val="nil"/>
            </w:tcBorders>
            <w:shd w:val="clear" w:color="auto" w:fill="auto"/>
            <w:vAlign w:val="bottom"/>
          </w:tcPr>
          <w:p w14:paraId="650C0F5E"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5B1617C6" w14:textId="77777777" w:rsidTr="00871B96">
        <w:trPr>
          <w:trHeight w:val="20"/>
        </w:trPr>
        <w:tc>
          <w:tcPr>
            <w:tcW w:w="4410" w:type="dxa"/>
            <w:tcBorders>
              <w:top w:val="nil"/>
              <w:left w:val="nil"/>
              <w:bottom w:val="nil"/>
              <w:right w:val="nil"/>
            </w:tcBorders>
            <w:shd w:val="clear" w:color="auto" w:fill="auto"/>
            <w:vAlign w:val="bottom"/>
          </w:tcPr>
          <w:p w14:paraId="64563AAE" w14:textId="77777777" w:rsidR="00370F1D" w:rsidRPr="001F2D19" w:rsidRDefault="00370F1D" w:rsidP="00871B96">
            <w:pPr>
              <w:spacing w:after="40"/>
              <w:rPr>
                <w:color w:val="000000"/>
                <w:sz w:val="22"/>
                <w:szCs w:val="22"/>
                <w:lang w:val="fr-FR"/>
              </w:rPr>
            </w:pPr>
            <w:r w:rsidRPr="00677FB5">
              <w:rPr>
                <w:color w:val="000000"/>
                <w:sz w:val="22"/>
                <w:szCs w:val="22"/>
                <w:lang w:val="fr-FR"/>
              </w:rPr>
              <w:t>Saint-Kitts-et-Nevis</w:t>
            </w:r>
          </w:p>
        </w:tc>
      </w:tr>
      <w:tr w:rsidR="00370F1D" w:rsidRPr="005F7368" w14:paraId="49DDE700"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799AFCB7" w14:textId="77777777" w:rsidR="00370F1D" w:rsidRPr="001F2D19" w:rsidRDefault="00370F1D" w:rsidP="00871B96">
            <w:pPr>
              <w:spacing w:after="40"/>
              <w:rPr>
                <w:b/>
                <w:bCs/>
                <w:color w:val="000000"/>
                <w:sz w:val="22"/>
                <w:szCs w:val="22"/>
                <w:lang w:val="fr-FR"/>
              </w:rPr>
            </w:pPr>
            <w:r w:rsidRPr="001F2D19">
              <w:rPr>
                <w:b/>
                <w:bCs/>
                <w:color w:val="000000"/>
                <w:sz w:val="22"/>
                <w:szCs w:val="22"/>
                <w:lang w:val="fr-FR"/>
              </w:rPr>
              <w:t>Dinitro-</w:t>
            </w:r>
            <w:r w:rsidRPr="001F2D19">
              <w:rPr>
                <w:b/>
                <w:bCs/>
                <w:i/>
                <w:color w:val="000000"/>
                <w:sz w:val="22"/>
                <w:szCs w:val="22"/>
                <w:lang w:val="fr-FR"/>
              </w:rPr>
              <w:t>ortho</w:t>
            </w:r>
            <w:r w:rsidRPr="001F2D19">
              <w:rPr>
                <w:b/>
                <w:bCs/>
                <w:color w:val="000000"/>
                <w:sz w:val="22"/>
                <w:szCs w:val="22"/>
                <w:lang w:val="fr-FR"/>
              </w:rPr>
              <w:t>-crésol (DNOC) et ses sels (tels que le sel d’ammonium, le sel de potassium et le sel de sodium)</w:t>
            </w:r>
          </w:p>
        </w:tc>
      </w:tr>
      <w:tr w:rsidR="00370F1D" w:rsidRPr="00C16279" w14:paraId="026042F4" w14:textId="77777777" w:rsidTr="00871B96">
        <w:trPr>
          <w:trHeight w:val="20"/>
        </w:trPr>
        <w:tc>
          <w:tcPr>
            <w:tcW w:w="4410" w:type="dxa"/>
            <w:tcBorders>
              <w:top w:val="nil"/>
              <w:left w:val="nil"/>
              <w:bottom w:val="nil"/>
              <w:right w:val="nil"/>
            </w:tcBorders>
            <w:shd w:val="clear" w:color="auto" w:fill="auto"/>
            <w:vAlign w:val="bottom"/>
          </w:tcPr>
          <w:p w14:paraId="60F3C1D7"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C16279" w14:paraId="7A0083B0" w14:textId="77777777" w:rsidTr="00871B96">
        <w:trPr>
          <w:trHeight w:val="20"/>
        </w:trPr>
        <w:tc>
          <w:tcPr>
            <w:tcW w:w="4410" w:type="dxa"/>
            <w:tcBorders>
              <w:top w:val="nil"/>
              <w:left w:val="nil"/>
              <w:bottom w:val="nil"/>
              <w:right w:val="nil"/>
            </w:tcBorders>
            <w:shd w:val="clear" w:color="auto" w:fill="auto"/>
            <w:vAlign w:val="bottom"/>
          </w:tcPr>
          <w:p w14:paraId="41F5490E" w14:textId="77777777" w:rsidR="00370F1D" w:rsidRPr="001F2D19" w:rsidRDefault="00370F1D" w:rsidP="00871B96">
            <w:pPr>
              <w:spacing w:after="40"/>
              <w:rPr>
                <w:color w:val="000000"/>
                <w:sz w:val="22"/>
                <w:szCs w:val="22"/>
                <w:lang w:val="fr-FR"/>
              </w:rPr>
            </w:pPr>
            <w:r w:rsidRPr="00677FB5">
              <w:rPr>
                <w:color w:val="000000"/>
                <w:sz w:val="22"/>
                <w:szCs w:val="22"/>
                <w:lang w:val="fr-FR"/>
              </w:rPr>
              <w:t>Saint-Kitts-et-Nevis</w:t>
            </w:r>
          </w:p>
        </w:tc>
      </w:tr>
      <w:tr w:rsidR="00370F1D" w:rsidRPr="00F222C5" w14:paraId="3831183D"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00C8F379" w14:textId="77777777" w:rsidR="00370F1D" w:rsidRPr="001F2D19" w:rsidRDefault="00370F1D" w:rsidP="00871B96">
            <w:pPr>
              <w:spacing w:after="40"/>
              <w:rPr>
                <w:color w:val="000000"/>
                <w:sz w:val="22"/>
                <w:szCs w:val="22"/>
                <w:lang w:val="fr-FR"/>
              </w:rPr>
            </w:pPr>
            <w:r w:rsidRPr="001F2D19">
              <w:rPr>
                <w:b/>
                <w:bCs/>
                <w:color w:val="000000"/>
                <w:sz w:val="22"/>
                <w:szCs w:val="22"/>
                <w:lang w:val="fr-FR"/>
              </w:rPr>
              <w:t>Dinoseb et ses sels et esters</w:t>
            </w:r>
          </w:p>
        </w:tc>
      </w:tr>
      <w:tr w:rsidR="00370F1D" w:rsidRPr="00C16279" w14:paraId="78CBB49C" w14:textId="77777777" w:rsidTr="00871B96">
        <w:trPr>
          <w:trHeight w:val="20"/>
        </w:trPr>
        <w:tc>
          <w:tcPr>
            <w:tcW w:w="4410" w:type="dxa"/>
            <w:tcBorders>
              <w:top w:val="nil"/>
              <w:left w:val="nil"/>
              <w:bottom w:val="nil"/>
              <w:right w:val="nil"/>
            </w:tcBorders>
            <w:shd w:val="clear" w:color="auto" w:fill="auto"/>
            <w:vAlign w:val="bottom"/>
          </w:tcPr>
          <w:p w14:paraId="4E7BA73D"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65235B00"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39DCC2A1" w14:textId="77777777" w:rsidR="00370F1D" w:rsidRPr="001F2D19" w:rsidRDefault="00370F1D" w:rsidP="00871B96">
            <w:pPr>
              <w:spacing w:after="40"/>
              <w:rPr>
                <w:color w:val="000000"/>
                <w:sz w:val="22"/>
                <w:szCs w:val="22"/>
                <w:lang w:val="fr-FR"/>
              </w:rPr>
            </w:pPr>
            <w:r w:rsidRPr="001F2D19">
              <w:rPr>
                <w:b/>
                <w:bCs/>
                <w:color w:val="000000"/>
                <w:sz w:val="22"/>
                <w:szCs w:val="22"/>
                <w:lang w:val="fr-FR"/>
              </w:rPr>
              <w:t>1,2-dibromoéthane (EDB)</w:t>
            </w:r>
          </w:p>
        </w:tc>
      </w:tr>
      <w:tr w:rsidR="00370F1D" w:rsidRPr="001F2D19" w14:paraId="414117C8" w14:textId="77777777" w:rsidTr="00871B96">
        <w:trPr>
          <w:trHeight w:val="20"/>
        </w:trPr>
        <w:tc>
          <w:tcPr>
            <w:tcW w:w="4410" w:type="dxa"/>
            <w:tcBorders>
              <w:top w:val="nil"/>
              <w:left w:val="nil"/>
              <w:bottom w:val="nil"/>
              <w:right w:val="nil"/>
            </w:tcBorders>
            <w:shd w:val="clear" w:color="auto" w:fill="auto"/>
            <w:vAlign w:val="bottom"/>
          </w:tcPr>
          <w:p w14:paraId="1866F7E7"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DD0085" w14:paraId="4A37B88E" w14:textId="77777777" w:rsidTr="00871B96">
        <w:trPr>
          <w:trHeight w:val="20"/>
        </w:trPr>
        <w:tc>
          <w:tcPr>
            <w:tcW w:w="4410" w:type="dxa"/>
            <w:tcBorders>
              <w:top w:val="nil"/>
              <w:left w:val="nil"/>
              <w:bottom w:val="nil"/>
              <w:right w:val="nil"/>
            </w:tcBorders>
            <w:shd w:val="clear" w:color="auto" w:fill="auto"/>
            <w:vAlign w:val="bottom"/>
          </w:tcPr>
          <w:p w14:paraId="793A3CB4" w14:textId="77777777" w:rsidR="00370F1D" w:rsidRPr="00DD0085" w:rsidRDefault="00370F1D" w:rsidP="00871B96">
            <w:pPr>
              <w:spacing w:after="120"/>
              <w:rPr>
                <w:b/>
                <w:bCs/>
                <w:sz w:val="28"/>
                <w:szCs w:val="28"/>
                <w:lang w:val="fr-FR"/>
              </w:rPr>
            </w:pPr>
          </w:p>
        </w:tc>
      </w:tr>
      <w:tr w:rsidR="00370F1D" w:rsidRPr="001F2D19" w14:paraId="390ED01D" w14:textId="77777777" w:rsidTr="00871B96">
        <w:trPr>
          <w:trHeight w:val="20"/>
        </w:trPr>
        <w:tc>
          <w:tcPr>
            <w:tcW w:w="4410" w:type="dxa"/>
            <w:tcBorders>
              <w:top w:val="nil"/>
              <w:left w:val="nil"/>
              <w:bottom w:val="nil"/>
              <w:right w:val="nil"/>
            </w:tcBorders>
            <w:shd w:val="clear" w:color="000000" w:fill="C0C0C0"/>
            <w:vAlign w:val="bottom"/>
            <w:hideMark/>
          </w:tcPr>
          <w:p w14:paraId="56B00078" w14:textId="77777777" w:rsidR="00370F1D" w:rsidRPr="001F2D19" w:rsidRDefault="00370F1D" w:rsidP="00871B96">
            <w:pPr>
              <w:spacing w:after="40"/>
              <w:rPr>
                <w:b/>
                <w:bCs/>
                <w:sz w:val="22"/>
                <w:szCs w:val="22"/>
                <w:lang w:val="fr-FR"/>
              </w:rPr>
            </w:pPr>
            <w:r w:rsidRPr="001F2D19">
              <w:rPr>
                <w:b/>
                <w:bCs/>
                <w:sz w:val="22"/>
                <w:szCs w:val="22"/>
                <w:lang w:val="fr-FR"/>
              </w:rPr>
              <w:t>Endosulfan</w:t>
            </w:r>
          </w:p>
        </w:tc>
      </w:tr>
      <w:tr w:rsidR="00370F1D" w:rsidRPr="001F2D19" w14:paraId="6956B5C9" w14:textId="77777777" w:rsidTr="00871B96">
        <w:trPr>
          <w:trHeight w:val="20"/>
        </w:trPr>
        <w:tc>
          <w:tcPr>
            <w:tcW w:w="4410" w:type="dxa"/>
            <w:tcBorders>
              <w:top w:val="nil"/>
              <w:left w:val="nil"/>
              <w:bottom w:val="nil"/>
              <w:right w:val="nil"/>
            </w:tcBorders>
            <w:shd w:val="clear" w:color="auto" w:fill="auto"/>
            <w:vAlign w:val="bottom"/>
          </w:tcPr>
          <w:p w14:paraId="0852BE2F" w14:textId="77777777" w:rsidR="00370F1D" w:rsidRPr="001F2D19" w:rsidRDefault="00370F1D" w:rsidP="00871B96">
            <w:pPr>
              <w:spacing w:after="40"/>
              <w:rPr>
                <w:bCs/>
                <w:sz w:val="22"/>
                <w:szCs w:val="22"/>
                <w:lang w:val="fr-FR"/>
              </w:rPr>
            </w:pPr>
            <w:r w:rsidRPr="008E05FB">
              <w:rPr>
                <w:bCs/>
                <w:sz w:val="22"/>
                <w:szCs w:val="22"/>
                <w:lang w:val="fr-FR"/>
              </w:rPr>
              <w:t>Maldives</w:t>
            </w:r>
          </w:p>
        </w:tc>
      </w:tr>
      <w:tr w:rsidR="00370F1D" w:rsidRPr="001F2D19" w14:paraId="24147C1F" w14:textId="77777777" w:rsidTr="00871B96">
        <w:trPr>
          <w:trHeight w:val="20"/>
        </w:trPr>
        <w:tc>
          <w:tcPr>
            <w:tcW w:w="4410" w:type="dxa"/>
            <w:tcBorders>
              <w:top w:val="nil"/>
              <w:left w:val="nil"/>
              <w:bottom w:val="nil"/>
              <w:right w:val="nil"/>
            </w:tcBorders>
            <w:shd w:val="clear" w:color="auto" w:fill="auto"/>
            <w:vAlign w:val="bottom"/>
          </w:tcPr>
          <w:p w14:paraId="3E88E05F" w14:textId="77777777" w:rsidR="00370F1D" w:rsidRPr="001F2D19" w:rsidRDefault="00370F1D" w:rsidP="00871B96">
            <w:pPr>
              <w:spacing w:after="40"/>
              <w:rPr>
                <w:color w:val="000000"/>
                <w:sz w:val="22"/>
                <w:szCs w:val="22"/>
                <w:lang w:val="fr-FR" w:eastAsia="en-GB"/>
              </w:rPr>
            </w:pPr>
            <w:r w:rsidRPr="00677FB5">
              <w:rPr>
                <w:color w:val="000000"/>
                <w:sz w:val="22"/>
                <w:szCs w:val="22"/>
                <w:lang w:val="fr-FR"/>
              </w:rPr>
              <w:t>Saint-Kitts-et-Nevis</w:t>
            </w:r>
          </w:p>
        </w:tc>
      </w:tr>
      <w:tr w:rsidR="00370F1D" w:rsidRPr="001F2D19" w14:paraId="7F99C51E"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40EA8269" w14:textId="77777777" w:rsidR="00370F1D" w:rsidRPr="001F2D19" w:rsidRDefault="00370F1D" w:rsidP="00871B96">
            <w:pPr>
              <w:spacing w:after="40"/>
              <w:rPr>
                <w:b/>
                <w:bCs/>
                <w:color w:val="000000"/>
                <w:sz w:val="22"/>
                <w:szCs w:val="22"/>
                <w:lang w:val="fr-FR" w:eastAsia="en-GB"/>
              </w:rPr>
            </w:pPr>
            <w:r w:rsidRPr="001F2D19">
              <w:rPr>
                <w:b/>
                <w:bCs/>
                <w:color w:val="000000"/>
                <w:sz w:val="22"/>
                <w:szCs w:val="22"/>
                <w:lang w:val="fr-FR"/>
              </w:rPr>
              <w:t>Dichlorure d’éthylène</w:t>
            </w:r>
          </w:p>
        </w:tc>
      </w:tr>
      <w:tr w:rsidR="00370F1D" w:rsidRPr="001F2D19" w14:paraId="3747EBAA" w14:textId="77777777" w:rsidTr="00871B96">
        <w:trPr>
          <w:trHeight w:val="20"/>
        </w:trPr>
        <w:tc>
          <w:tcPr>
            <w:tcW w:w="4410" w:type="dxa"/>
            <w:tcBorders>
              <w:top w:val="nil"/>
              <w:left w:val="nil"/>
              <w:bottom w:val="nil"/>
              <w:right w:val="nil"/>
            </w:tcBorders>
            <w:shd w:val="clear" w:color="auto" w:fill="auto"/>
            <w:vAlign w:val="bottom"/>
          </w:tcPr>
          <w:p w14:paraId="492BFAF9"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7A41ECD1"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5D289DFD" w14:textId="77777777" w:rsidR="00370F1D" w:rsidRPr="001F2D19" w:rsidRDefault="00370F1D" w:rsidP="00871B96">
            <w:pPr>
              <w:spacing w:after="40"/>
              <w:rPr>
                <w:b/>
                <w:bCs/>
                <w:color w:val="000000"/>
                <w:sz w:val="22"/>
                <w:szCs w:val="22"/>
                <w:lang w:val="fr-FR" w:eastAsia="en-GB"/>
              </w:rPr>
            </w:pPr>
            <w:r w:rsidRPr="001F2D19">
              <w:rPr>
                <w:b/>
                <w:bCs/>
                <w:color w:val="000000"/>
                <w:sz w:val="22"/>
                <w:szCs w:val="22"/>
                <w:lang w:val="fr-FR"/>
              </w:rPr>
              <w:t>Oxide d’éthylène</w:t>
            </w:r>
          </w:p>
        </w:tc>
      </w:tr>
      <w:tr w:rsidR="00370F1D" w:rsidRPr="001F2D19" w14:paraId="48A118FA" w14:textId="77777777" w:rsidTr="00871B96">
        <w:trPr>
          <w:trHeight w:val="20"/>
        </w:trPr>
        <w:tc>
          <w:tcPr>
            <w:tcW w:w="4410" w:type="dxa"/>
            <w:tcBorders>
              <w:top w:val="nil"/>
              <w:left w:val="nil"/>
              <w:bottom w:val="nil"/>
              <w:right w:val="nil"/>
            </w:tcBorders>
            <w:shd w:val="clear" w:color="auto" w:fill="auto"/>
            <w:vAlign w:val="bottom"/>
          </w:tcPr>
          <w:p w14:paraId="4E26FC12"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52E29D29"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674811E0" w14:textId="77777777" w:rsidR="00370F1D" w:rsidRPr="001F2D19" w:rsidRDefault="00370F1D" w:rsidP="00871B96">
            <w:pPr>
              <w:rPr>
                <w:b/>
                <w:bCs/>
                <w:color w:val="000000"/>
                <w:sz w:val="22"/>
                <w:szCs w:val="22"/>
                <w:lang w:val="fr-FR" w:eastAsia="en-GB"/>
              </w:rPr>
            </w:pPr>
            <w:r w:rsidRPr="001F2D19">
              <w:rPr>
                <w:b/>
                <w:bCs/>
                <w:color w:val="000000"/>
                <w:sz w:val="22"/>
                <w:szCs w:val="22"/>
                <w:lang w:val="fr-FR"/>
              </w:rPr>
              <w:t>Fluoroacétamide</w:t>
            </w:r>
          </w:p>
        </w:tc>
      </w:tr>
      <w:tr w:rsidR="00370F1D" w:rsidRPr="001F2D19" w14:paraId="464EF7D7" w14:textId="77777777" w:rsidTr="00871B96">
        <w:trPr>
          <w:trHeight w:val="20"/>
        </w:trPr>
        <w:tc>
          <w:tcPr>
            <w:tcW w:w="4410" w:type="dxa"/>
            <w:tcBorders>
              <w:top w:val="nil"/>
              <w:left w:val="nil"/>
              <w:bottom w:val="nil"/>
              <w:right w:val="nil"/>
            </w:tcBorders>
            <w:shd w:val="clear" w:color="auto" w:fill="auto"/>
            <w:vAlign w:val="bottom"/>
          </w:tcPr>
          <w:p w14:paraId="5AB3FF1E"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76683AF3"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5E86DA0E" w14:textId="77777777" w:rsidR="00370F1D" w:rsidRPr="001F2D19" w:rsidRDefault="00370F1D" w:rsidP="00871B96">
            <w:pPr>
              <w:spacing w:after="40"/>
              <w:rPr>
                <w:b/>
                <w:color w:val="000000"/>
                <w:sz w:val="22"/>
                <w:szCs w:val="22"/>
                <w:lang w:val="fr-FR"/>
              </w:rPr>
            </w:pPr>
            <w:r w:rsidRPr="001F2D19">
              <w:rPr>
                <w:b/>
                <w:color w:val="000000"/>
                <w:sz w:val="22"/>
                <w:szCs w:val="22"/>
                <w:lang w:val="fr-FR"/>
              </w:rPr>
              <w:t>HCH (mélange d’isomères)</w:t>
            </w:r>
          </w:p>
        </w:tc>
      </w:tr>
      <w:tr w:rsidR="00370F1D" w:rsidRPr="001F2D19" w14:paraId="038D1FD1" w14:textId="77777777" w:rsidTr="00871B96">
        <w:trPr>
          <w:trHeight w:val="20"/>
        </w:trPr>
        <w:tc>
          <w:tcPr>
            <w:tcW w:w="4410" w:type="dxa"/>
            <w:tcBorders>
              <w:top w:val="nil"/>
              <w:left w:val="nil"/>
              <w:bottom w:val="nil"/>
              <w:right w:val="nil"/>
            </w:tcBorders>
            <w:shd w:val="clear" w:color="auto" w:fill="auto"/>
            <w:vAlign w:val="bottom"/>
          </w:tcPr>
          <w:p w14:paraId="17AA83C0"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1B0D25AC"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580A37D7" w14:textId="77777777" w:rsidR="00370F1D" w:rsidRPr="001F2D19" w:rsidRDefault="00370F1D" w:rsidP="00871B96">
            <w:pPr>
              <w:spacing w:after="40"/>
              <w:rPr>
                <w:b/>
                <w:color w:val="000000"/>
                <w:sz w:val="22"/>
                <w:szCs w:val="22"/>
                <w:lang w:val="fr-FR"/>
              </w:rPr>
            </w:pPr>
            <w:r w:rsidRPr="001F2D19">
              <w:rPr>
                <w:b/>
                <w:color w:val="000000"/>
                <w:sz w:val="22"/>
                <w:szCs w:val="22"/>
                <w:lang w:val="fr-FR"/>
              </w:rPr>
              <w:t>Heptachlore</w:t>
            </w:r>
          </w:p>
        </w:tc>
      </w:tr>
      <w:tr w:rsidR="00370F1D" w:rsidRPr="001F2D19" w14:paraId="3EF4E0CD" w14:textId="77777777" w:rsidTr="00871B96">
        <w:trPr>
          <w:trHeight w:val="20"/>
        </w:trPr>
        <w:tc>
          <w:tcPr>
            <w:tcW w:w="4410" w:type="dxa"/>
            <w:tcBorders>
              <w:top w:val="nil"/>
              <w:left w:val="nil"/>
              <w:bottom w:val="nil"/>
              <w:right w:val="nil"/>
            </w:tcBorders>
            <w:shd w:val="clear" w:color="auto" w:fill="auto"/>
            <w:vAlign w:val="bottom"/>
          </w:tcPr>
          <w:p w14:paraId="626B06E8"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48C6DE09" w14:textId="77777777" w:rsidTr="00871B96">
        <w:trPr>
          <w:trHeight w:val="20"/>
        </w:trPr>
        <w:tc>
          <w:tcPr>
            <w:tcW w:w="4410" w:type="dxa"/>
            <w:tcBorders>
              <w:top w:val="nil"/>
              <w:left w:val="nil"/>
              <w:bottom w:val="nil"/>
              <w:right w:val="nil"/>
            </w:tcBorders>
            <w:shd w:val="clear" w:color="auto" w:fill="auto"/>
            <w:vAlign w:val="bottom"/>
          </w:tcPr>
          <w:p w14:paraId="5360EF3D" w14:textId="77777777" w:rsidR="00370F1D" w:rsidRPr="008E05FB" w:rsidRDefault="00370F1D" w:rsidP="00871B96">
            <w:pPr>
              <w:spacing w:after="40"/>
              <w:rPr>
                <w:color w:val="000000"/>
                <w:sz w:val="22"/>
                <w:szCs w:val="22"/>
                <w:lang w:val="fr-FR"/>
              </w:rPr>
            </w:pPr>
            <w:r w:rsidRPr="00677FB5">
              <w:rPr>
                <w:color w:val="000000"/>
                <w:sz w:val="22"/>
                <w:szCs w:val="22"/>
                <w:lang w:val="fr-FR"/>
              </w:rPr>
              <w:t>Saint-Kitts-et-Nevis</w:t>
            </w:r>
          </w:p>
        </w:tc>
      </w:tr>
      <w:tr w:rsidR="00370F1D" w:rsidRPr="001F2D19" w14:paraId="25179EDA"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1040E82C" w14:textId="77777777" w:rsidR="00370F1D" w:rsidRPr="001F2D19" w:rsidRDefault="00370F1D" w:rsidP="00871B96">
            <w:pPr>
              <w:spacing w:after="40"/>
              <w:rPr>
                <w:b/>
                <w:color w:val="000000"/>
                <w:sz w:val="22"/>
                <w:szCs w:val="22"/>
                <w:lang w:val="fr-FR"/>
              </w:rPr>
            </w:pPr>
            <w:r w:rsidRPr="001F2D19">
              <w:rPr>
                <w:b/>
                <w:color w:val="000000"/>
                <w:sz w:val="22"/>
                <w:szCs w:val="22"/>
                <w:lang w:val="fr-FR"/>
              </w:rPr>
              <w:t>Hexachlorobenzène</w:t>
            </w:r>
          </w:p>
        </w:tc>
      </w:tr>
      <w:tr w:rsidR="00370F1D" w:rsidRPr="001F2D19" w14:paraId="2A0E51E8" w14:textId="77777777" w:rsidTr="00871B96">
        <w:trPr>
          <w:trHeight w:val="20"/>
        </w:trPr>
        <w:tc>
          <w:tcPr>
            <w:tcW w:w="4410" w:type="dxa"/>
            <w:tcBorders>
              <w:top w:val="nil"/>
              <w:left w:val="nil"/>
              <w:bottom w:val="nil"/>
              <w:right w:val="nil"/>
            </w:tcBorders>
            <w:shd w:val="clear" w:color="auto" w:fill="auto"/>
            <w:vAlign w:val="bottom"/>
          </w:tcPr>
          <w:p w14:paraId="1635D3E2"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0E280C20" w14:textId="77777777" w:rsidTr="00871B96">
        <w:trPr>
          <w:trHeight w:val="20"/>
        </w:trPr>
        <w:tc>
          <w:tcPr>
            <w:tcW w:w="4410" w:type="dxa"/>
            <w:tcBorders>
              <w:top w:val="nil"/>
              <w:left w:val="nil"/>
              <w:bottom w:val="nil"/>
              <w:right w:val="nil"/>
            </w:tcBorders>
            <w:shd w:val="clear" w:color="auto" w:fill="auto"/>
            <w:vAlign w:val="bottom"/>
          </w:tcPr>
          <w:p w14:paraId="0268EBBB" w14:textId="77777777" w:rsidR="00370F1D" w:rsidRPr="001F2D19" w:rsidRDefault="00370F1D" w:rsidP="00871B96">
            <w:pPr>
              <w:spacing w:after="40"/>
              <w:rPr>
                <w:color w:val="000000"/>
                <w:sz w:val="22"/>
                <w:szCs w:val="22"/>
                <w:lang w:val="fr-FR"/>
              </w:rPr>
            </w:pPr>
            <w:r w:rsidRPr="00677FB5">
              <w:rPr>
                <w:color w:val="000000"/>
                <w:sz w:val="22"/>
                <w:szCs w:val="22"/>
                <w:lang w:val="fr-FR"/>
              </w:rPr>
              <w:t>Saint-Kitts-et-Nevis</w:t>
            </w:r>
          </w:p>
        </w:tc>
      </w:tr>
      <w:tr w:rsidR="00370F1D" w:rsidRPr="001F2D19" w14:paraId="2B907D40"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3165DB08" w14:textId="77777777" w:rsidR="00370F1D" w:rsidRPr="001F2D19" w:rsidRDefault="00370F1D" w:rsidP="00871B96">
            <w:pPr>
              <w:spacing w:after="40"/>
              <w:rPr>
                <w:b/>
                <w:color w:val="000000"/>
                <w:sz w:val="22"/>
                <w:szCs w:val="22"/>
                <w:lang w:val="fr-FR"/>
              </w:rPr>
            </w:pPr>
            <w:r w:rsidRPr="001F2D19">
              <w:rPr>
                <w:b/>
                <w:color w:val="000000"/>
                <w:sz w:val="22"/>
                <w:szCs w:val="22"/>
                <w:lang w:val="fr-FR"/>
              </w:rPr>
              <w:t>Lindane</w:t>
            </w:r>
          </w:p>
        </w:tc>
      </w:tr>
      <w:tr w:rsidR="00370F1D" w:rsidRPr="001F2D19" w14:paraId="69E97F56" w14:textId="77777777" w:rsidTr="00871B96">
        <w:trPr>
          <w:trHeight w:val="20"/>
        </w:trPr>
        <w:tc>
          <w:tcPr>
            <w:tcW w:w="4410" w:type="dxa"/>
            <w:tcBorders>
              <w:top w:val="nil"/>
              <w:left w:val="nil"/>
              <w:bottom w:val="nil"/>
              <w:right w:val="nil"/>
            </w:tcBorders>
            <w:shd w:val="clear" w:color="auto" w:fill="auto"/>
            <w:vAlign w:val="bottom"/>
          </w:tcPr>
          <w:p w14:paraId="6121D4B1"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1F2D19" w14:paraId="15B6E774" w14:textId="77777777" w:rsidTr="00871B96">
        <w:trPr>
          <w:trHeight w:val="20"/>
        </w:trPr>
        <w:tc>
          <w:tcPr>
            <w:tcW w:w="4410" w:type="dxa"/>
            <w:tcBorders>
              <w:top w:val="nil"/>
              <w:left w:val="nil"/>
              <w:bottom w:val="nil"/>
              <w:right w:val="nil"/>
            </w:tcBorders>
            <w:shd w:val="clear" w:color="auto" w:fill="auto"/>
            <w:vAlign w:val="bottom"/>
          </w:tcPr>
          <w:p w14:paraId="3DC6FBCE" w14:textId="77777777" w:rsidR="00370F1D" w:rsidRPr="001F2D19" w:rsidRDefault="00370F1D" w:rsidP="00871B96">
            <w:pPr>
              <w:spacing w:after="40"/>
              <w:rPr>
                <w:color w:val="000000"/>
                <w:sz w:val="22"/>
                <w:szCs w:val="22"/>
                <w:lang w:val="fr-FR"/>
              </w:rPr>
            </w:pPr>
            <w:r w:rsidRPr="00677FB5">
              <w:rPr>
                <w:color w:val="000000"/>
                <w:sz w:val="22"/>
                <w:szCs w:val="22"/>
                <w:lang w:val="fr-FR"/>
              </w:rPr>
              <w:t>Saint-Kitts-et-Nevis</w:t>
            </w:r>
          </w:p>
        </w:tc>
      </w:tr>
      <w:tr w:rsidR="00370F1D" w:rsidRPr="001F2D19" w14:paraId="5BBAEF08"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24DA09E9" w14:textId="77777777" w:rsidR="00370F1D" w:rsidRPr="001F2D19" w:rsidRDefault="00370F1D" w:rsidP="00871B96">
            <w:pPr>
              <w:keepNext/>
              <w:spacing w:after="40"/>
              <w:rPr>
                <w:b/>
                <w:bCs/>
                <w:color w:val="000000"/>
                <w:sz w:val="22"/>
                <w:szCs w:val="22"/>
                <w:lang w:val="fr-FR" w:eastAsia="en-GB"/>
              </w:rPr>
            </w:pPr>
            <w:r w:rsidRPr="001F2D19">
              <w:rPr>
                <w:b/>
                <w:bCs/>
                <w:color w:val="000000"/>
                <w:sz w:val="22"/>
                <w:szCs w:val="22"/>
                <w:lang w:val="fr-FR"/>
              </w:rPr>
              <w:t>Méthamidophos</w:t>
            </w:r>
          </w:p>
        </w:tc>
      </w:tr>
      <w:tr w:rsidR="00370F1D" w:rsidRPr="001F2D19" w14:paraId="621B87D4" w14:textId="77777777" w:rsidTr="00871B96">
        <w:trPr>
          <w:trHeight w:val="20"/>
        </w:trPr>
        <w:tc>
          <w:tcPr>
            <w:tcW w:w="4410" w:type="dxa"/>
            <w:tcBorders>
              <w:top w:val="nil"/>
              <w:left w:val="nil"/>
              <w:bottom w:val="nil"/>
              <w:right w:val="nil"/>
            </w:tcBorders>
            <w:shd w:val="clear" w:color="auto" w:fill="auto"/>
            <w:vAlign w:val="bottom"/>
          </w:tcPr>
          <w:p w14:paraId="2D70F95F" w14:textId="77777777" w:rsidR="00370F1D" w:rsidRPr="001F2D19" w:rsidRDefault="00370F1D" w:rsidP="00871B96">
            <w:pPr>
              <w:spacing w:after="40"/>
              <w:rPr>
                <w:color w:val="000000"/>
                <w:sz w:val="22"/>
                <w:szCs w:val="22"/>
                <w:lang w:val="fr-FR"/>
              </w:rPr>
            </w:pPr>
            <w:r>
              <w:rPr>
                <w:color w:val="000000"/>
                <w:sz w:val="22"/>
                <w:szCs w:val="22"/>
                <w:lang w:val="fr-FR"/>
              </w:rPr>
              <w:t>Costa Rica</w:t>
            </w:r>
          </w:p>
        </w:tc>
      </w:tr>
      <w:tr w:rsidR="00370F1D" w:rsidRPr="001F2D19" w14:paraId="2E8EF7AE" w14:textId="77777777" w:rsidTr="00871B96">
        <w:trPr>
          <w:trHeight w:val="20"/>
        </w:trPr>
        <w:tc>
          <w:tcPr>
            <w:tcW w:w="4410" w:type="dxa"/>
            <w:tcBorders>
              <w:top w:val="nil"/>
              <w:left w:val="nil"/>
              <w:bottom w:val="nil"/>
              <w:right w:val="nil"/>
            </w:tcBorders>
            <w:shd w:val="clear" w:color="auto" w:fill="auto"/>
            <w:vAlign w:val="bottom"/>
          </w:tcPr>
          <w:p w14:paraId="5536B372"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F222C5" w14:paraId="1E9ABED5"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3DC08AD4" w14:textId="77777777" w:rsidR="00370F1D" w:rsidRPr="001F2D19" w:rsidRDefault="00370F1D" w:rsidP="00871B96">
            <w:pPr>
              <w:spacing w:after="40"/>
              <w:rPr>
                <w:color w:val="000000"/>
                <w:sz w:val="22"/>
                <w:szCs w:val="22"/>
                <w:lang w:val="fr-FR"/>
              </w:rPr>
            </w:pPr>
            <w:r w:rsidRPr="001F2D19">
              <w:rPr>
                <w:b/>
                <w:bCs/>
                <w:color w:val="000000"/>
                <w:sz w:val="22"/>
                <w:szCs w:val="22"/>
                <w:lang w:val="fr-FR"/>
              </w:rPr>
              <w:t>Pentachlorophénol et ses sels et esters</w:t>
            </w:r>
          </w:p>
        </w:tc>
      </w:tr>
      <w:tr w:rsidR="00370F1D" w:rsidRPr="00C16279" w14:paraId="26AF7CC7" w14:textId="77777777" w:rsidTr="00871B96">
        <w:trPr>
          <w:trHeight w:val="20"/>
        </w:trPr>
        <w:tc>
          <w:tcPr>
            <w:tcW w:w="4410" w:type="dxa"/>
            <w:tcBorders>
              <w:top w:val="nil"/>
              <w:left w:val="nil"/>
              <w:bottom w:val="nil"/>
              <w:right w:val="nil"/>
            </w:tcBorders>
            <w:shd w:val="clear" w:color="auto" w:fill="auto"/>
            <w:vAlign w:val="bottom"/>
          </w:tcPr>
          <w:p w14:paraId="3197C6B9" w14:textId="77777777" w:rsidR="00370F1D" w:rsidRPr="001F2D19" w:rsidRDefault="00370F1D" w:rsidP="00871B96">
            <w:pPr>
              <w:spacing w:after="40"/>
              <w:rPr>
                <w:color w:val="000000"/>
                <w:sz w:val="22"/>
                <w:szCs w:val="22"/>
                <w:lang w:val="fr-FR"/>
              </w:rPr>
            </w:pPr>
            <w:r w:rsidRPr="008E05FB">
              <w:rPr>
                <w:color w:val="000000"/>
                <w:sz w:val="22"/>
                <w:szCs w:val="22"/>
                <w:lang w:val="fr-FR"/>
              </w:rPr>
              <w:t>Maldives</w:t>
            </w:r>
          </w:p>
        </w:tc>
      </w:tr>
      <w:tr w:rsidR="00370F1D" w:rsidRPr="00C16279" w14:paraId="3E2D2787" w14:textId="77777777" w:rsidTr="00871B96">
        <w:trPr>
          <w:trHeight w:val="20"/>
        </w:trPr>
        <w:tc>
          <w:tcPr>
            <w:tcW w:w="4410" w:type="dxa"/>
            <w:tcBorders>
              <w:top w:val="nil"/>
              <w:left w:val="nil"/>
              <w:bottom w:val="nil"/>
              <w:right w:val="nil"/>
            </w:tcBorders>
            <w:shd w:val="clear" w:color="auto" w:fill="auto"/>
            <w:vAlign w:val="bottom"/>
          </w:tcPr>
          <w:p w14:paraId="3552A267" w14:textId="77777777" w:rsidR="00370F1D" w:rsidRPr="008E05FB" w:rsidRDefault="00370F1D" w:rsidP="00871B96">
            <w:pPr>
              <w:spacing w:after="40"/>
              <w:rPr>
                <w:color w:val="000000"/>
                <w:sz w:val="22"/>
                <w:szCs w:val="22"/>
                <w:lang w:val="fr-FR"/>
              </w:rPr>
            </w:pPr>
            <w:r w:rsidRPr="00677FB5">
              <w:rPr>
                <w:color w:val="000000"/>
                <w:sz w:val="22"/>
                <w:szCs w:val="22"/>
                <w:lang w:val="fr-FR"/>
              </w:rPr>
              <w:t>Saint-Kitts-et-Nevis</w:t>
            </w:r>
          </w:p>
        </w:tc>
      </w:tr>
      <w:tr w:rsidR="00370F1D" w:rsidRPr="00C16279" w14:paraId="20388977"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65524546" w14:textId="77777777" w:rsidR="00370F1D" w:rsidRPr="008E05FB" w:rsidRDefault="00370F1D" w:rsidP="00871B96">
            <w:pPr>
              <w:spacing w:after="40"/>
              <w:rPr>
                <w:color w:val="000000"/>
                <w:sz w:val="22"/>
                <w:szCs w:val="22"/>
                <w:lang w:val="fr-FR"/>
              </w:rPr>
            </w:pPr>
            <w:r>
              <w:rPr>
                <w:b/>
                <w:bCs/>
                <w:color w:val="000000"/>
                <w:sz w:val="22"/>
                <w:szCs w:val="22"/>
              </w:rPr>
              <w:t>Phorate</w:t>
            </w:r>
          </w:p>
        </w:tc>
      </w:tr>
      <w:tr w:rsidR="00370F1D" w:rsidRPr="00C16279" w14:paraId="3F6D999D" w14:textId="77777777" w:rsidTr="00871B96">
        <w:trPr>
          <w:trHeight w:val="20"/>
        </w:trPr>
        <w:tc>
          <w:tcPr>
            <w:tcW w:w="4410" w:type="dxa"/>
            <w:tcBorders>
              <w:top w:val="nil"/>
              <w:left w:val="nil"/>
              <w:bottom w:val="nil"/>
              <w:right w:val="nil"/>
            </w:tcBorders>
            <w:shd w:val="clear" w:color="auto" w:fill="auto"/>
            <w:vAlign w:val="bottom"/>
          </w:tcPr>
          <w:p w14:paraId="33FE5773" w14:textId="77777777" w:rsidR="00370F1D" w:rsidRPr="008E05FB" w:rsidRDefault="00370F1D" w:rsidP="00871B96">
            <w:pPr>
              <w:spacing w:after="20"/>
              <w:rPr>
                <w:color w:val="000000"/>
                <w:sz w:val="22"/>
                <w:szCs w:val="22"/>
                <w:lang w:val="fr-FR"/>
              </w:rPr>
            </w:pPr>
            <w:r>
              <w:rPr>
                <w:color w:val="000000"/>
                <w:sz w:val="22"/>
                <w:szCs w:val="22"/>
              </w:rPr>
              <w:t>Canada</w:t>
            </w:r>
          </w:p>
        </w:tc>
      </w:tr>
      <w:tr w:rsidR="00370F1D" w:rsidRPr="00C16279" w14:paraId="3BC9E27F" w14:textId="77777777" w:rsidTr="00871B96">
        <w:trPr>
          <w:trHeight w:val="20"/>
        </w:trPr>
        <w:tc>
          <w:tcPr>
            <w:tcW w:w="4410" w:type="dxa"/>
            <w:tcBorders>
              <w:top w:val="nil"/>
              <w:left w:val="nil"/>
              <w:bottom w:val="nil"/>
              <w:right w:val="nil"/>
            </w:tcBorders>
            <w:shd w:val="clear" w:color="auto" w:fill="auto"/>
            <w:vAlign w:val="bottom"/>
          </w:tcPr>
          <w:p w14:paraId="6AAAF6C5" w14:textId="77777777" w:rsidR="00370F1D" w:rsidRPr="008E05FB" w:rsidRDefault="00370F1D" w:rsidP="00871B96">
            <w:pPr>
              <w:spacing w:after="20"/>
              <w:rPr>
                <w:color w:val="000000"/>
                <w:sz w:val="22"/>
                <w:szCs w:val="22"/>
                <w:lang w:val="fr-FR"/>
              </w:rPr>
            </w:pPr>
            <w:r>
              <w:rPr>
                <w:color w:val="000000"/>
                <w:sz w:val="22"/>
                <w:szCs w:val="22"/>
              </w:rPr>
              <w:t>Costa Rica</w:t>
            </w:r>
          </w:p>
        </w:tc>
      </w:tr>
      <w:tr w:rsidR="00370F1D" w:rsidRPr="00C16279" w14:paraId="4ACECB68" w14:textId="77777777" w:rsidTr="00871B96">
        <w:trPr>
          <w:trHeight w:val="20"/>
        </w:trPr>
        <w:tc>
          <w:tcPr>
            <w:tcW w:w="4410" w:type="dxa"/>
            <w:tcBorders>
              <w:top w:val="nil"/>
              <w:left w:val="nil"/>
              <w:bottom w:val="nil"/>
              <w:right w:val="nil"/>
            </w:tcBorders>
            <w:shd w:val="clear" w:color="auto" w:fill="auto"/>
            <w:vAlign w:val="bottom"/>
          </w:tcPr>
          <w:p w14:paraId="4B02F070" w14:textId="77777777" w:rsidR="00370F1D" w:rsidRPr="008E05FB" w:rsidRDefault="00370F1D" w:rsidP="00871B96">
            <w:pPr>
              <w:spacing w:after="20"/>
              <w:rPr>
                <w:color w:val="000000"/>
                <w:sz w:val="22"/>
                <w:szCs w:val="22"/>
                <w:lang w:val="fr-FR"/>
              </w:rPr>
            </w:pPr>
            <w:r>
              <w:rPr>
                <w:color w:val="000000"/>
                <w:sz w:val="22"/>
                <w:szCs w:val="22"/>
              </w:rPr>
              <w:t>Kirghizistan</w:t>
            </w:r>
          </w:p>
        </w:tc>
      </w:tr>
      <w:tr w:rsidR="00370F1D" w:rsidRPr="00C16279" w14:paraId="0D3D3843" w14:textId="77777777" w:rsidTr="00871B96">
        <w:trPr>
          <w:trHeight w:val="20"/>
        </w:trPr>
        <w:tc>
          <w:tcPr>
            <w:tcW w:w="4410" w:type="dxa"/>
            <w:tcBorders>
              <w:top w:val="nil"/>
              <w:left w:val="nil"/>
              <w:bottom w:val="nil"/>
              <w:right w:val="nil"/>
            </w:tcBorders>
            <w:shd w:val="clear" w:color="auto" w:fill="auto"/>
            <w:vAlign w:val="bottom"/>
          </w:tcPr>
          <w:p w14:paraId="7A5E42FF" w14:textId="77777777" w:rsidR="00370F1D" w:rsidRPr="008E05FB" w:rsidRDefault="00370F1D" w:rsidP="00871B96">
            <w:pPr>
              <w:spacing w:after="20"/>
              <w:rPr>
                <w:color w:val="000000"/>
                <w:sz w:val="22"/>
                <w:szCs w:val="22"/>
                <w:lang w:val="fr-FR"/>
              </w:rPr>
            </w:pPr>
            <w:r>
              <w:rPr>
                <w:color w:val="000000"/>
                <w:sz w:val="22"/>
                <w:szCs w:val="22"/>
              </w:rPr>
              <w:t>Maldives</w:t>
            </w:r>
          </w:p>
        </w:tc>
      </w:tr>
      <w:tr w:rsidR="00370F1D" w:rsidRPr="00C16279" w14:paraId="3098539A" w14:textId="77777777" w:rsidTr="00871B96">
        <w:trPr>
          <w:trHeight w:val="20"/>
        </w:trPr>
        <w:tc>
          <w:tcPr>
            <w:tcW w:w="4410" w:type="dxa"/>
            <w:tcBorders>
              <w:top w:val="nil"/>
              <w:left w:val="nil"/>
              <w:bottom w:val="nil"/>
              <w:right w:val="nil"/>
            </w:tcBorders>
            <w:shd w:val="clear" w:color="auto" w:fill="auto"/>
            <w:vAlign w:val="bottom"/>
          </w:tcPr>
          <w:p w14:paraId="00A40D21" w14:textId="77777777" w:rsidR="00370F1D" w:rsidRPr="008E05FB" w:rsidRDefault="00370F1D" w:rsidP="00871B96">
            <w:pPr>
              <w:spacing w:after="20"/>
              <w:rPr>
                <w:color w:val="000000"/>
                <w:sz w:val="22"/>
                <w:szCs w:val="22"/>
                <w:lang w:val="fr-FR"/>
              </w:rPr>
            </w:pPr>
            <w:r>
              <w:rPr>
                <w:color w:val="000000"/>
                <w:sz w:val="22"/>
                <w:szCs w:val="22"/>
              </w:rPr>
              <w:t>Mauritanie</w:t>
            </w:r>
          </w:p>
        </w:tc>
      </w:tr>
      <w:tr w:rsidR="00370F1D" w:rsidRPr="00C16279" w14:paraId="531BA4A9" w14:textId="77777777" w:rsidTr="00871B96">
        <w:trPr>
          <w:trHeight w:val="20"/>
        </w:trPr>
        <w:tc>
          <w:tcPr>
            <w:tcW w:w="4410" w:type="dxa"/>
            <w:tcBorders>
              <w:top w:val="nil"/>
              <w:left w:val="nil"/>
              <w:bottom w:val="nil"/>
              <w:right w:val="nil"/>
            </w:tcBorders>
            <w:shd w:val="clear" w:color="auto" w:fill="auto"/>
            <w:vAlign w:val="bottom"/>
          </w:tcPr>
          <w:p w14:paraId="5ECBFFA7" w14:textId="77777777" w:rsidR="00370F1D" w:rsidRPr="008E05FB" w:rsidRDefault="00370F1D" w:rsidP="00871B96">
            <w:pPr>
              <w:spacing w:after="20"/>
              <w:rPr>
                <w:color w:val="000000"/>
                <w:sz w:val="22"/>
                <w:szCs w:val="22"/>
                <w:lang w:val="fr-FR"/>
              </w:rPr>
            </w:pPr>
            <w:r>
              <w:rPr>
                <w:color w:val="000000"/>
                <w:sz w:val="22"/>
                <w:szCs w:val="22"/>
              </w:rPr>
              <w:t>Saint-Kitts-et-Nevis</w:t>
            </w:r>
          </w:p>
        </w:tc>
      </w:tr>
      <w:tr w:rsidR="00370F1D" w:rsidRPr="00C16279" w14:paraId="2B3860A1" w14:textId="77777777" w:rsidTr="00871B96">
        <w:trPr>
          <w:trHeight w:val="20"/>
        </w:trPr>
        <w:tc>
          <w:tcPr>
            <w:tcW w:w="4410" w:type="dxa"/>
            <w:tcBorders>
              <w:top w:val="nil"/>
              <w:left w:val="nil"/>
              <w:bottom w:val="nil"/>
              <w:right w:val="nil"/>
            </w:tcBorders>
            <w:shd w:val="clear" w:color="auto" w:fill="auto"/>
            <w:vAlign w:val="bottom"/>
          </w:tcPr>
          <w:p w14:paraId="6688DAA2" w14:textId="77777777" w:rsidR="00370F1D" w:rsidRPr="008E05FB" w:rsidRDefault="00370F1D" w:rsidP="00871B96">
            <w:pPr>
              <w:spacing w:after="20"/>
              <w:rPr>
                <w:color w:val="000000"/>
                <w:sz w:val="22"/>
                <w:szCs w:val="22"/>
                <w:lang w:val="fr-FR"/>
              </w:rPr>
            </w:pPr>
            <w:r>
              <w:rPr>
                <w:color w:val="000000"/>
                <w:sz w:val="22"/>
                <w:szCs w:val="22"/>
              </w:rPr>
              <w:t>Singapour</w:t>
            </w:r>
          </w:p>
        </w:tc>
      </w:tr>
      <w:tr w:rsidR="00370F1D" w:rsidRPr="00C16279" w14:paraId="20521683" w14:textId="77777777" w:rsidTr="00871B96">
        <w:trPr>
          <w:trHeight w:val="20"/>
        </w:trPr>
        <w:tc>
          <w:tcPr>
            <w:tcW w:w="4410" w:type="dxa"/>
            <w:tcBorders>
              <w:top w:val="nil"/>
              <w:left w:val="nil"/>
              <w:bottom w:val="nil"/>
              <w:right w:val="nil"/>
            </w:tcBorders>
            <w:shd w:val="clear" w:color="auto" w:fill="auto"/>
            <w:vAlign w:val="bottom"/>
          </w:tcPr>
          <w:p w14:paraId="2CDFC9EB" w14:textId="77777777" w:rsidR="00370F1D" w:rsidRPr="008E05FB" w:rsidRDefault="00370F1D" w:rsidP="00871B96">
            <w:pPr>
              <w:spacing w:after="20"/>
              <w:rPr>
                <w:color w:val="000000"/>
                <w:sz w:val="22"/>
                <w:szCs w:val="22"/>
                <w:lang w:val="fr-FR"/>
              </w:rPr>
            </w:pPr>
            <w:r>
              <w:rPr>
                <w:color w:val="000000"/>
                <w:sz w:val="22"/>
                <w:szCs w:val="22"/>
              </w:rPr>
              <w:t>Tchad</w:t>
            </w:r>
          </w:p>
        </w:tc>
      </w:tr>
      <w:tr w:rsidR="00370F1D" w:rsidRPr="00C16279" w14:paraId="2A1182D6" w14:textId="77777777" w:rsidTr="00871B96">
        <w:trPr>
          <w:trHeight w:val="20"/>
        </w:trPr>
        <w:tc>
          <w:tcPr>
            <w:tcW w:w="4410" w:type="dxa"/>
            <w:tcBorders>
              <w:top w:val="nil"/>
              <w:left w:val="nil"/>
              <w:bottom w:val="nil"/>
              <w:right w:val="nil"/>
            </w:tcBorders>
            <w:shd w:val="clear" w:color="auto" w:fill="auto"/>
            <w:vAlign w:val="bottom"/>
          </w:tcPr>
          <w:p w14:paraId="083666C7" w14:textId="77777777" w:rsidR="00370F1D" w:rsidRPr="008E05FB" w:rsidRDefault="00370F1D" w:rsidP="00871B96">
            <w:pPr>
              <w:spacing w:after="20"/>
              <w:rPr>
                <w:color w:val="000000"/>
                <w:sz w:val="22"/>
                <w:szCs w:val="22"/>
                <w:lang w:val="fr-FR"/>
              </w:rPr>
            </w:pPr>
            <w:r>
              <w:rPr>
                <w:color w:val="000000"/>
                <w:sz w:val="22"/>
                <w:szCs w:val="22"/>
              </w:rPr>
              <w:t>Tunisie</w:t>
            </w:r>
          </w:p>
        </w:tc>
      </w:tr>
      <w:tr w:rsidR="00370F1D" w:rsidRPr="00C16279" w14:paraId="168B8843" w14:textId="77777777" w:rsidTr="00871B96">
        <w:trPr>
          <w:trHeight w:val="20"/>
        </w:trPr>
        <w:tc>
          <w:tcPr>
            <w:tcW w:w="4410" w:type="dxa"/>
            <w:tcBorders>
              <w:top w:val="nil"/>
              <w:left w:val="nil"/>
              <w:bottom w:val="nil"/>
              <w:right w:val="nil"/>
            </w:tcBorders>
            <w:shd w:val="clear" w:color="auto" w:fill="auto"/>
            <w:vAlign w:val="bottom"/>
          </w:tcPr>
          <w:p w14:paraId="7CD51B76" w14:textId="77777777" w:rsidR="00370F1D" w:rsidRPr="001F2D19" w:rsidRDefault="00370F1D" w:rsidP="00871B96">
            <w:pPr>
              <w:spacing w:after="20"/>
              <w:rPr>
                <w:color w:val="000000"/>
                <w:sz w:val="22"/>
                <w:szCs w:val="22"/>
                <w:lang w:val="fr-FR"/>
              </w:rPr>
            </w:pPr>
            <w:r>
              <w:rPr>
                <w:color w:val="000000"/>
                <w:sz w:val="22"/>
                <w:szCs w:val="22"/>
              </w:rPr>
              <w:t>Zimbabwe</w:t>
            </w:r>
          </w:p>
        </w:tc>
      </w:tr>
      <w:tr w:rsidR="00370F1D" w:rsidRPr="001F2D19" w14:paraId="0446F403"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01F738B4" w14:textId="77777777" w:rsidR="00370F1D" w:rsidRPr="001F2D19" w:rsidRDefault="00370F1D" w:rsidP="00871B96">
            <w:pPr>
              <w:keepNext/>
              <w:spacing w:after="40"/>
              <w:rPr>
                <w:color w:val="000000"/>
                <w:sz w:val="22"/>
                <w:szCs w:val="22"/>
                <w:lang w:val="fr-FR"/>
              </w:rPr>
            </w:pPr>
            <w:r w:rsidRPr="001F2D19">
              <w:rPr>
                <w:b/>
                <w:bCs/>
                <w:color w:val="000000"/>
                <w:sz w:val="22"/>
                <w:szCs w:val="22"/>
                <w:lang w:val="fr-FR"/>
              </w:rPr>
              <w:t>Toxaphène</w:t>
            </w:r>
          </w:p>
        </w:tc>
      </w:tr>
      <w:tr w:rsidR="00370F1D" w:rsidRPr="001F2D19" w14:paraId="2BEE4AC6" w14:textId="77777777" w:rsidTr="00871B96">
        <w:trPr>
          <w:trHeight w:val="20"/>
        </w:trPr>
        <w:tc>
          <w:tcPr>
            <w:tcW w:w="4410" w:type="dxa"/>
            <w:tcBorders>
              <w:top w:val="nil"/>
              <w:left w:val="nil"/>
              <w:bottom w:val="nil"/>
              <w:right w:val="nil"/>
            </w:tcBorders>
            <w:shd w:val="clear" w:color="auto" w:fill="auto"/>
            <w:vAlign w:val="bottom"/>
          </w:tcPr>
          <w:p w14:paraId="310BC76C" w14:textId="77777777" w:rsidR="00370F1D" w:rsidRPr="001F2D19" w:rsidRDefault="00370F1D" w:rsidP="00871B96">
            <w:pPr>
              <w:keepNext/>
              <w:spacing w:after="40"/>
              <w:rPr>
                <w:color w:val="000000"/>
                <w:sz w:val="22"/>
                <w:szCs w:val="22"/>
                <w:lang w:val="fr-FR"/>
              </w:rPr>
            </w:pPr>
            <w:r>
              <w:rPr>
                <w:color w:val="000000"/>
                <w:sz w:val="22"/>
                <w:szCs w:val="22"/>
              </w:rPr>
              <w:t>Maldives</w:t>
            </w:r>
          </w:p>
        </w:tc>
      </w:tr>
      <w:tr w:rsidR="00370F1D" w:rsidRPr="001F2D19" w14:paraId="694FDB18" w14:textId="77777777" w:rsidTr="00871B96">
        <w:trPr>
          <w:trHeight w:val="20"/>
        </w:trPr>
        <w:tc>
          <w:tcPr>
            <w:tcW w:w="4410" w:type="dxa"/>
            <w:tcBorders>
              <w:top w:val="nil"/>
              <w:left w:val="nil"/>
              <w:bottom w:val="nil"/>
              <w:right w:val="nil"/>
            </w:tcBorders>
            <w:shd w:val="clear" w:color="auto" w:fill="auto"/>
            <w:vAlign w:val="bottom"/>
          </w:tcPr>
          <w:p w14:paraId="6FB762A2" w14:textId="77777777" w:rsidR="00370F1D" w:rsidRPr="001F2D19" w:rsidRDefault="00370F1D" w:rsidP="00871B96">
            <w:pPr>
              <w:spacing w:after="40"/>
              <w:rPr>
                <w:color w:val="000000"/>
                <w:sz w:val="22"/>
                <w:szCs w:val="22"/>
                <w:lang w:val="fr-FR"/>
              </w:rPr>
            </w:pPr>
            <w:r w:rsidRPr="00677FB5">
              <w:rPr>
                <w:color w:val="000000"/>
                <w:sz w:val="22"/>
                <w:szCs w:val="22"/>
                <w:lang w:val="fr-FR"/>
              </w:rPr>
              <w:t>Saint-Kitts-et-Nevis</w:t>
            </w:r>
          </w:p>
        </w:tc>
      </w:tr>
      <w:tr w:rsidR="00370F1D" w:rsidRPr="00F222C5" w14:paraId="6F49247E" w14:textId="77777777" w:rsidTr="00871B96">
        <w:trPr>
          <w:trHeight w:val="20"/>
        </w:trPr>
        <w:tc>
          <w:tcPr>
            <w:tcW w:w="4410" w:type="dxa"/>
            <w:tcBorders>
              <w:top w:val="nil"/>
              <w:left w:val="nil"/>
              <w:bottom w:val="nil"/>
              <w:right w:val="nil"/>
            </w:tcBorders>
            <w:shd w:val="clear" w:color="000000" w:fill="C0C0C0"/>
            <w:vAlign w:val="bottom"/>
            <w:hideMark/>
          </w:tcPr>
          <w:p w14:paraId="37952214" w14:textId="77777777" w:rsidR="00370F1D" w:rsidRPr="001F2D19" w:rsidRDefault="00370F1D" w:rsidP="00871B96">
            <w:pPr>
              <w:spacing w:after="40"/>
              <w:rPr>
                <w:b/>
                <w:bCs/>
                <w:sz w:val="22"/>
                <w:szCs w:val="22"/>
                <w:lang w:val="fr-FR"/>
              </w:rPr>
            </w:pPr>
            <w:r w:rsidRPr="001F2D19">
              <w:rPr>
                <w:b/>
                <w:bCs/>
                <w:sz w:val="22"/>
                <w:szCs w:val="22"/>
                <w:lang w:val="fr-FR"/>
              </w:rPr>
              <w:t xml:space="preserve">Tous les composés du tributylétain </w:t>
            </w:r>
          </w:p>
        </w:tc>
      </w:tr>
      <w:tr w:rsidR="00370F1D" w:rsidRPr="00C16279" w14:paraId="698AF377" w14:textId="77777777" w:rsidTr="00871B96">
        <w:trPr>
          <w:trHeight w:val="20"/>
        </w:trPr>
        <w:tc>
          <w:tcPr>
            <w:tcW w:w="4410" w:type="dxa"/>
            <w:tcBorders>
              <w:top w:val="nil"/>
              <w:left w:val="nil"/>
              <w:bottom w:val="nil"/>
              <w:right w:val="nil"/>
            </w:tcBorders>
            <w:shd w:val="clear" w:color="auto" w:fill="auto"/>
            <w:vAlign w:val="bottom"/>
          </w:tcPr>
          <w:p w14:paraId="6409DDB2" w14:textId="77777777" w:rsidR="00370F1D" w:rsidRPr="001F2D19" w:rsidRDefault="00370F1D" w:rsidP="00871B96">
            <w:pPr>
              <w:spacing w:after="20"/>
              <w:rPr>
                <w:color w:val="000000"/>
                <w:sz w:val="22"/>
                <w:szCs w:val="22"/>
                <w:lang w:val="fr-FR" w:eastAsia="en-GB"/>
              </w:rPr>
            </w:pPr>
            <w:r w:rsidRPr="00BB59A4">
              <w:rPr>
                <w:color w:val="000000"/>
                <w:sz w:val="22"/>
                <w:szCs w:val="22"/>
                <w:lang w:val="fr-FR" w:eastAsia="en-GB"/>
              </w:rPr>
              <w:t>Costa Rica</w:t>
            </w:r>
          </w:p>
        </w:tc>
      </w:tr>
      <w:tr w:rsidR="00370F1D" w:rsidRPr="00C16279" w14:paraId="494941AD" w14:textId="77777777" w:rsidTr="00871B96">
        <w:trPr>
          <w:trHeight w:val="20"/>
        </w:trPr>
        <w:tc>
          <w:tcPr>
            <w:tcW w:w="4410" w:type="dxa"/>
            <w:tcBorders>
              <w:top w:val="nil"/>
              <w:left w:val="nil"/>
              <w:bottom w:val="nil"/>
              <w:right w:val="nil"/>
            </w:tcBorders>
            <w:shd w:val="clear" w:color="auto" w:fill="auto"/>
            <w:vAlign w:val="bottom"/>
          </w:tcPr>
          <w:p w14:paraId="12AB1B76" w14:textId="77777777" w:rsidR="00370F1D" w:rsidRPr="001F2D19" w:rsidRDefault="00370F1D" w:rsidP="00871B96">
            <w:pPr>
              <w:spacing w:after="20"/>
              <w:rPr>
                <w:color w:val="000000"/>
                <w:sz w:val="22"/>
                <w:szCs w:val="22"/>
                <w:lang w:val="fr-FR" w:eastAsia="en-GB"/>
              </w:rPr>
            </w:pPr>
            <w:r w:rsidRPr="00BB59A4">
              <w:rPr>
                <w:color w:val="000000"/>
                <w:sz w:val="22"/>
                <w:szCs w:val="22"/>
                <w:lang w:val="fr-FR" w:eastAsia="en-GB"/>
              </w:rPr>
              <w:t>Maldives</w:t>
            </w:r>
          </w:p>
        </w:tc>
      </w:tr>
      <w:tr w:rsidR="00370F1D" w:rsidRPr="00C16279" w14:paraId="5A586F22" w14:textId="77777777" w:rsidTr="00871B96">
        <w:trPr>
          <w:trHeight w:val="20"/>
        </w:trPr>
        <w:tc>
          <w:tcPr>
            <w:tcW w:w="4410" w:type="dxa"/>
            <w:tcBorders>
              <w:top w:val="nil"/>
              <w:left w:val="nil"/>
              <w:bottom w:val="nil"/>
              <w:right w:val="nil"/>
            </w:tcBorders>
            <w:shd w:val="clear" w:color="auto" w:fill="auto"/>
            <w:vAlign w:val="bottom"/>
          </w:tcPr>
          <w:p w14:paraId="1A697273" w14:textId="77777777" w:rsidR="00370F1D" w:rsidRPr="001F2D19" w:rsidRDefault="00370F1D" w:rsidP="00871B96">
            <w:pPr>
              <w:spacing w:after="20"/>
              <w:rPr>
                <w:color w:val="000000"/>
                <w:sz w:val="22"/>
                <w:szCs w:val="22"/>
                <w:lang w:val="fr-FR"/>
              </w:rPr>
            </w:pPr>
            <w:r w:rsidRPr="00BB59A4">
              <w:rPr>
                <w:color w:val="000000"/>
                <w:sz w:val="22"/>
                <w:szCs w:val="22"/>
                <w:lang w:val="fr-FR"/>
              </w:rPr>
              <w:t>Saint-Kitts-et-Nevis</w:t>
            </w:r>
          </w:p>
        </w:tc>
      </w:tr>
      <w:tr w:rsidR="00370F1D" w:rsidRPr="001F2D19" w14:paraId="23E765FC"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0DAC3E86" w14:textId="77777777" w:rsidR="00370F1D" w:rsidRPr="001F2D19" w:rsidRDefault="00370F1D" w:rsidP="00871B96">
            <w:pPr>
              <w:spacing w:after="40"/>
              <w:rPr>
                <w:b/>
                <w:bCs/>
                <w:color w:val="000000"/>
                <w:sz w:val="22"/>
                <w:szCs w:val="22"/>
                <w:lang w:val="fr-FR" w:eastAsia="en-GB"/>
              </w:rPr>
            </w:pPr>
            <w:r w:rsidRPr="001F2D19">
              <w:rPr>
                <w:b/>
                <w:bCs/>
                <w:color w:val="000000"/>
                <w:sz w:val="22"/>
                <w:szCs w:val="22"/>
                <w:lang w:val="fr-FR"/>
              </w:rPr>
              <w:t>Trichlorfon</w:t>
            </w:r>
          </w:p>
        </w:tc>
      </w:tr>
      <w:tr w:rsidR="00370F1D" w:rsidRPr="001F2D19" w14:paraId="5E73FB82" w14:textId="77777777" w:rsidTr="00871B96">
        <w:trPr>
          <w:trHeight w:val="20"/>
        </w:trPr>
        <w:tc>
          <w:tcPr>
            <w:tcW w:w="4410" w:type="dxa"/>
            <w:tcBorders>
              <w:top w:val="nil"/>
              <w:left w:val="nil"/>
              <w:bottom w:val="nil"/>
              <w:right w:val="nil"/>
            </w:tcBorders>
            <w:shd w:val="clear" w:color="auto" w:fill="auto"/>
            <w:vAlign w:val="bottom"/>
          </w:tcPr>
          <w:p w14:paraId="7F403D13" w14:textId="77777777" w:rsidR="00370F1D" w:rsidRPr="001F2D19" w:rsidRDefault="00370F1D" w:rsidP="00871B96">
            <w:pPr>
              <w:spacing w:after="40"/>
              <w:rPr>
                <w:color w:val="000000"/>
                <w:sz w:val="22"/>
                <w:szCs w:val="22"/>
                <w:lang w:val="fr-FR"/>
              </w:rPr>
            </w:pPr>
            <w:r>
              <w:rPr>
                <w:color w:val="000000"/>
                <w:sz w:val="22"/>
                <w:szCs w:val="22"/>
              </w:rPr>
              <w:t>Costa Rica</w:t>
            </w:r>
          </w:p>
        </w:tc>
      </w:tr>
      <w:tr w:rsidR="00370F1D" w:rsidRPr="001F2D19" w14:paraId="556B9C90" w14:textId="77777777" w:rsidTr="00871B96">
        <w:trPr>
          <w:trHeight w:val="20"/>
        </w:trPr>
        <w:tc>
          <w:tcPr>
            <w:tcW w:w="4410" w:type="dxa"/>
            <w:tcBorders>
              <w:top w:val="nil"/>
              <w:left w:val="nil"/>
              <w:bottom w:val="nil"/>
              <w:right w:val="nil"/>
            </w:tcBorders>
            <w:shd w:val="clear" w:color="auto" w:fill="auto"/>
            <w:vAlign w:val="bottom"/>
          </w:tcPr>
          <w:p w14:paraId="2284A2F0" w14:textId="77777777" w:rsidR="00370F1D" w:rsidRPr="001F2D19" w:rsidRDefault="00370F1D" w:rsidP="00871B96">
            <w:pPr>
              <w:spacing w:after="40"/>
              <w:rPr>
                <w:color w:val="000000"/>
                <w:sz w:val="22"/>
                <w:szCs w:val="22"/>
                <w:lang w:val="fr-FR"/>
              </w:rPr>
            </w:pPr>
            <w:r>
              <w:rPr>
                <w:color w:val="000000"/>
                <w:sz w:val="22"/>
                <w:szCs w:val="22"/>
              </w:rPr>
              <w:t>Maldives</w:t>
            </w:r>
          </w:p>
        </w:tc>
      </w:tr>
      <w:tr w:rsidR="00370F1D" w:rsidRPr="001F2D19" w14:paraId="6D21939A" w14:textId="77777777" w:rsidTr="00871B96">
        <w:trPr>
          <w:trHeight w:val="20"/>
        </w:trPr>
        <w:tc>
          <w:tcPr>
            <w:tcW w:w="4410" w:type="dxa"/>
            <w:tcBorders>
              <w:top w:val="nil"/>
              <w:left w:val="nil"/>
              <w:bottom w:val="nil"/>
              <w:right w:val="nil"/>
            </w:tcBorders>
            <w:shd w:val="clear" w:color="auto" w:fill="auto"/>
            <w:vAlign w:val="bottom"/>
            <w:hideMark/>
          </w:tcPr>
          <w:p w14:paraId="1C62362D" w14:textId="77777777" w:rsidR="00370F1D" w:rsidRPr="001F2D19" w:rsidRDefault="00370F1D" w:rsidP="00871B96">
            <w:pPr>
              <w:snapToGrid w:val="0"/>
              <w:spacing w:after="40"/>
              <w:rPr>
                <w:b/>
                <w:bCs/>
                <w:sz w:val="22"/>
                <w:szCs w:val="22"/>
                <w:lang w:val="fr-FR"/>
              </w:rPr>
            </w:pPr>
          </w:p>
          <w:p w14:paraId="7EC52B78" w14:textId="77777777" w:rsidR="00370F1D" w:rsidRPr="001F2D19" w:rsidRDefault="00370F1D" w:rsidP="00871B96">
            <w:pPr>
              <w:snapToGrid w:val="0"/>
              <w:spacing w:after="120"/>
              <w:rPr>
                <w:b/>
                <w:bCs/>
                <w:sz w:val="28"/>
                <w:szCs w:val="28"/>
                <w:lang w:val="fr-FR"/>
              </w:rPr>
            </w:pPr>
            <w:r w:rsidRPr="00C13416">
              <w:rPr>
                <w:b/>
                <w:bCs/>
                <w:sz w:val="28"/>
                <w:szCs w:val="28"/>
                <w:lang w:val="fr-FR"/>
              </w:rPr>
              <w:t>Préparations pesticides extrêmement dangereuses</w:t>
            </w:r>
          </w:p>
        </w:tc>
      </w:tr>
      <w:tr w:rsidR="00370F1D" w:rsidRPr="00F222C5" w14:paraId="744EDD7C"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3C286246" w14:textId="77777777" w:rsidR="00370F1D" w:rsidRPr="001F2D19" w:rsidRDefault="00370F1D" w:rsidP="00871B96">
            <w:pPr>
              <w:snapToGrid w:val="0"/>
              <w:spacing w:after="40"/>
              <w:rPr>
                <w:b/>
                <w:color w:val="000000"/>
                <w:sz w:val="22"/>
                <w:szCs w:val="22"/>
                <w:lang w:val="fr-FR"/>
              </w:rPr>
            </w:pPr>
            <w:r w:rsidRPr="001F2D19">
              <w:rPr>
                <w:b/>
                <w:color w:val="000000"/>
                <w:sz w:val="22"/>
                <w:szCs w:val="22"/>
                <w:lang w:val="fr-FR"/>
              </w:rPr>
              <w:t>Formulations de poudres pour poudrage contenant un mélange de bénomyle à une concentration égale ou supérieure à 7%, de carbofuran à une concentration égale ou supérieure à 10% et de thiram à une concentration égale ou supérieure à 15%</w:t>
            </w:r>
          </w:p>
        </w:tc>
      </w:tr>
      <w:tr w:rsidR="00370F1D" w:rsidRPr="00C16279" w14:paraId="12CDBA11" w14:textId="77777777" w:rsidTr="00871B96">
        <w:trPr>
          <w:trHeight w:val="20"/>
        </w:trPr>
        <w:tc>
          <w:tcPr>
            <w:tcW w:w="4410" w:type="dxa"/>
            <w:tcBorders>
              <w:top w:val="nil"/>
              <w:left w:val="nil"/>
              <w:bottom w:val="nil"/>
              <w:right w:val="nil"/>
            </w:tcBorders>
            <w:shd w:val="clear" w:color="auto" w:fill="auto"/>
            <w:vAlign w:val="bottom"/>
          </w:tcPr>
          <w:p w14:paraId="1093D7E2" w14:textId="77777777" w:rsidR="00370F1D" w:rsidRPr="001F2D19" w:rsidRDefault="00370F1D" w:rsidP="00871B96">
            <w:pPr>
              <w:snapToGrid w:val="0"/>
              <w:spacing w:after="40"/>
              <w:rPr>
                <w:color w:val="000000"/>
                <w:sz w:val="22"/>
                <w:szCs w:val="22"/>
                <w:lang w:val="fr-FR"/>
              </w:rPr>
            </w:pPr>
            <w:r>
              <w:rPr>
                <w:color w:val="000000"/>
                <w:sz w:val="22"/>
                <w:szCs w:val="22"/>
              </w:rPr>
              <w:t>Maldives</w:t>
            </w:r>
          </w:p>
        </w:tc>
      </w:tr>
      <w:tr w:rsidR="00370F1D" w:rsidRPr="00F222C5" w14:paraId="21A8C566"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7967E428" w14:textId="77777777" w:rsidR="00370F1D" w:rsidRPr="001F2D19" w:rsidRDefault="00370F1D" w:rsidP="00871B96">
            <w:pPr>
              <w:snapToGrid w:val="0"/>
              <w:spacing w:after="40"/>
              <w:rPr>
                <w:b/>
                <w:sz w:val="22"/>
                <w:szCs w:val="22"/>
                <w:lang w:val="fr-FR"/>
              </w:rPr>
            </w:pPr>
            <w:r w:rsidRPr="001F2D19">
              <w:rPr>
                <w:b/>
                <w:sz w:val="22"/>
                <w:szCs w:val="22"/>
                <w:lang w:val="fr-FR"/>
              </w:rPr>
              <w:t>Phosphamidon (formulations liquides solubles de la substance qui contiennent plus de 1000 g de principe actif par litre)</w:t>
            </w:r>
          </w:p>
        </w:tc>
      </w:tr>
      <w:tr w:rsidR="00370F1D" w:rsidRPr="00C16279" w14:paraId="20480DD1" w14:textId="77777777" w:rsidTr="00871B96">
        <w:trPr>
          <w:trHeight w:val="20"/>
        </w:trPr>
        <w:tc>
          <w:tcPr>
            <w:tcW w:w="4410" w:type="dxa"/>
            <w:tcBorders>
              <w:top w:val="nil"/>
              <w:left w:val="nil"/>
              <w:bottom w:val="nil"/>
              <w:right w:val="nil"/>
            </w:tcBorders>
            <w:shd w:val="clear" w:color="auto" w:fill="auto"/>
            <w:vAlign w:val="bottom"/>
          </w:tcPr>
          <w:p w14:paraId="62A99F10" w14:textId="77777777" w:rsidR="00370F1D" w:rsidRPr="001F2D19" w:rsidRDefault="00370F1D" w:rsidP="00871B96">
            <w:pPr>
              <w:snapToGrid w:val="0"/>
              <w:spacing w:after="40"/>
              <w:rPr>
                <w:b/>
                <w:bCs/>
                <w:sz w:val="22"/>
                <w:szCs w:val="22"/>
                <w:lang w:val="fr-FR"/>
              </w:rPr>
            </w:pPr>
            <w:r>
              <w:rPr>
                <w:color w:val="000000"/>
                <w:sz w:val="22"/>
                <w:szCs w:val="22"/>
              </w:rPr>
              <w:t>Maldives</w:t>
            </w:r>
          </w:p>
        </w:tc>
      </w:tr>
      <w:tr w:rsidR="00370F1D" w:rsidRPr="00F222C5" w14:paraId="44E88EB4" w14:textId="77777777" w:rsidTr="00871B96">
        <w:trPr>
          <w:trHeight w:val="20"/>
        </w:trPr>
        <w:tc>
          <w:tcPr>
            <w:tcW w:w="4410" w:type="dxa"/>
            <w:tcBorders>
              <w:top w:val="nil"/>
              <w:left w:val="nil"/>
              <w:bottom w:val="nil"/>
              <w:right w:val="nil"/>
            </w:tcBorders>
            <w:shd w:val="clear" w:color="000000" w:fill="C0C0C0"/>
            <w:vAlign w:val="bottom"/>
            <w:hideMark/>
          </w:tcPr>
          <w:p w14:paraId="0746DF13" w14:textId="77777777" w:rsidR="00370F1D" w:rsidRPr="001F2D19" w:rsidRDefault="00370F1D" w:rsidP="00871B96">
            <w:pPr>
              <w:snapToGrid w:val="0"/>
              <w:spacing w:after="40"/>
              <w:rPr>
                <w:b/>
                <w:bCs/>
                <w:sz w:val="22"/>
                <w:szCs w:val="22"/>
                <w:lang w:val="fr-FR"/>
              </w:rPr>
            </w:pPr>
            <w:r w:rsidRPr="001F2D19">
              <w:rPr>
                <w:b/>
                <w:bCs/>
                <w:sz w:val="22"/>
                <w:szCs w:val="22"/>
                <w:lang w:val="fr-FR"/>
              </w:rPr>
              <w:t>Méthyle parathion (concentrés émulsifiables (CE) comprenant 19,5 % ou plus de principe actif et poudres contenant 1,5 % ou plus de principe actif)</w:t>
            </w:r>
          </w:p>
        </w:tc>
      </w:tr>
      <w:tr w:rsidR="00370F1D" w:rsidRPr="00C16279" w14:paraId="202D0405" w14:textId="77777777" w:rsidTr="00871B96">
        <w:trPr>
          <w:trHeight w:val="20"/>
        </w:trPr>
        <w:tc>
          <w:tcPr>
            <w:tcW w:w="4410" w:type="dxa"/>
            <w:tcBorders>
              <w:top w:val="nil"/>
              <w:left w:val="nil"/>
              <w:bottom w:val="nil"/>
              <w:right w:val="nil"/>
            </w:tcBorders>
            <w:shd w:val="clear" w:color="auto" w:fill="auto"/>
            <w:vAlign w:val="bottom"/>
          </w:tcPr>
          <w:p w14:paraId="28B76F13" w14:textId="77777777" w:rsidR="00370F1D" w:rsidRPr="001F2D19" w:rsidRDefault="00370F1D" w:rsidP="00871B96">
            <w:pPr>
              <w:snapToGrid w:val="0"/>
              <w:spacing w:after="40"/>
              <w:rPr>
                <w:b/>
                <w:bCs/>
                <w:sz w:val="22"/>
                <w:szCs w:val="22"/>
                <w:lang w:val="fr-FR"/>
              </w:rPr>
            </w:pPr>
            <w:r>
              <w:rPr>
                <w:color w:val="000000"/>
                <w:sz w:val="22"/>
                <w:szCs w:val="22"/>
              </w:rPr>
              <w:t>Maldives</w:t>
            </w:r>
          </w:p>
        </w:tc>
      </w:tr>
      <w:tr w:rsidR="00370F1D" w:rsidRPr="00C16279" w14:paraId="6CD9D191" w14:textId="77777777" w:rsidTr="00871B96">
        <w:trPr>
          <w:trHeight w:val="20"/>
        </w:trPr>
        <w:tc>
          <w:tcPr>
            <w:tcW w:w="4410" w:type="dxa"/>
            <w:tcBorders>
              <w:top w:val="nil"/>
              <w:left w:val="nil"/>
              <w:bottom w:val="nil"/>
              <w:right w:val="nil"/>
            </w:tcBorders>
            <w:shd w:val="clear" w:color="auto" w:fill="auto"/>
            <w:vAlign w:val="bottom"/>
          </w:tcPr>
          <w:p w14:paraId="79FFFEAB" w14:textId="77777777" w:rsidR="00370F1D" w:rsidRPr="00BB59A4" w:rsidRDefault="00370F1D" w:rsidP="00871B96">
            <w:pPr>
              <w:snapToGrid w:val="0"/>
              <w:spacing w:after="40"/>
              <w:rPr>
                <w:bCs/>
                <w:sz w:val="22"/>
                <w:szCs w:val="22"/>
                <w:lang w:val="fr-FR"/>
              </w:rPr>
            </w:pPr>
            <w:r w:rsidRPr="00BB59A4">
              <w:rPr>
                <w:bCs/>
                <w:sz w:val="22"/>
                <w:szCs w:val="22"/>
                <w:lang w:val="fr-FR"/>
              </w:rPr>
              <w:t>Saint-Kitts-et-Nevis</w:t>
            </w:r>
          </w:p>
        </w:tc>
      </w:tr>
    </w:tbl>
    <w:p w14:paraId="7B4993CB" w14:textId="77777777" w:rsidR="00370F1D" w:rsidRDefault="00370F1D" w:rsidP="00370F1D">
      <w:pPr>
        <w:rPr>
          <w:lang w:val="fr-FR"/>
        </w:rPr>
      </w:pPr>
    </w:p>
    <w:tbl>
      <w:tblPr>
        <w:tblW w:w="4410" w:type="dxa"/>
        <w:tblInd w:w="91" w:type="dxa"/>
        <w:tblLook w:val="04A0" w:firstRow="1" w:lastRow="0" w:firstColumn="1" w:lastColumn="0" w:noHBand="0" w:noVBand="1"/>
      </w:tblPr>
      <w:tblGrid>
        <w:gridCol w:w="4410"/>
      </w:tblGrid>
      <w:tr w:rsidR="00370F1D" w:rsidRPr="001F2D19" w14:paraId="2E9D9E6A" w14:textId="77777777" w:rsidTr="00871B96">
        <w:trPr>
          <w:trHeight w:val="20"/>
        </w:trPr>
        <w:tc>
          <w:tcPr>
            <w:tcW w:w="4410" w:type="dxa"/>
            <w:tcBorders>
              <w:top w:val="nil"/>
              <w:left w:val="nil"/>
              <w:bottom w:val="nil"/>
              <w:right w:val="nil"/>
            </w:tcBorders>
            <w:shd w:val="clear" w:color="auto" w:fill="auto"/>
            <w:vAlign w:val="bottom"/>
            <w:hideMark/>
          </w:tcPr>
          <w:p w14:paraId="50B7D725" w14:textId="77777777" w:rsidR="00370F1D" w:rsidRDefault="00370F1D" w:rsidP="003A072C">
            <w:pPr>
              <w:snapToGrid w:val="0"/>
              <w:spacing w:after="40"/>
              <w:rPr>
                <w:b/>
                <w:bCs/>
                <w:sz w:val="28"/>
                <w:szCs w:val="28"/>
                <w:lang w:val="fr-FR"/>
              </w:rPr>
            </w:pPr>
          </w:p>
          <w:p w14:paraId="37C57EC8" w14:textId="77777777" w:rsidR="00370F1D" w:rsidRPr="001F2D19" w:rsidRDefault="00370F1D" w:rsidP="003A072C">
            <w:pPr>
              <w:snapToGrid w:val="0"/>
              <w:spacing w:after="120"/>
              <w:rPr>
                <w:b/>
                <w:bCs/>
                <w:sz w:val="28"/>
                <w:szCs w:val="28"/>
                <w:lang w:val="fr-FR"/>
              </w:rPr>
            </w:pPr>
            <w:r w:rsidRPr="001F2D19">
              <w:rPr>
                <w:b/>
                <w:bCs/>
                <w:sz w:val="28"/>
                <w:szCs w:val="28"/>
                <w:lang w:val="fr-FR"/>
              </w:rPr>
              <w:t>Produits à usage industriel</w:t>
            </w:r>
          </w:p>
        </w:tc>
      </w:tr>
      <w:tr w:rsidR="00370F1D" w:rsidRPr="001F2D19" w14:paraId="12A2B8F4" w14:textId="77777777" w:rsidTr="00871B96">
        <w:trPr>
          <w:trHeight w:val="20"/>
        </w:trPr>
        <w:tc>
          <w:tcPr>
            <w:tcW w:w="4410" w:type="dxa"/>
            <w:tcBorders>
              <w:top w:val="nil"/>
              <w:left w:val="nil"/>
              <w:bottom w:val="nil"/>
              <w:right w:val="nil"/>
            </w:tcBorders>
            <w:shd w:val="clear" w:color="000000" w:fill="C0C0C0"/>
            <w:vAlign w:val="bottom"/>
            <w:hideMark/>
          </w:tcPr>
          <w:p w14:paraId="6FD32797" w14:textId="77777777" w:rsidR="00370F1D" w:rsidRPr="001F2D19" w:rsidRDefault="00370F1D" w:rsidP="003A072C">
            <w:pPr>
              <w:snapToGrid w:val="0"/>
              <w:spacing w:after="40"/>
              <w:rPr>
                <w:b/>
                <w:bCs/>
                <w:sz w:val="22"/>
                <w:szCs w:val="22"/>
                <w:lang w:val="fr-FR"/>
              </w:rPr>
            </w:pPr>
            <w:r w:rsidRPr="001F2D19">
              <w:rPr>
                <w:b/>
                <w:bCs/>
                <w:sz w:val="22"/>
                <w:szCs w:val="22"/>
                <w:lang w:val="fr-FR"/>
              </w:rPr>
              <w:t>Amiante actinolite</w:t>
            </w:r>
          </w:p>
        </w:tc>
      </w:tr>
      <w:tr w:rsidR="00370F1D" w:rsidRPr="001F2D19" w14:paraId="5A5B5D88" w14:textId="77777777" w:rsidTr="00871B96">
        <w:trPr>
          <w:trHeight w:val="20"/>
        </w:trPr>
        <w:tc>
          <w:tcPr>
            <w:tcW w:w="4410" w:type="dxa"/>
            <w:tcBorders>
              <w:top w:val="nil"/>
              <w:left w:val="nil"/>
              <w:bottom w:val="nil"/>
              <w:right w:val="nil"/>
            </w:tcBorders>
            <w:shd w:val="clear" w:color="auto" w:fill="auto"/>
            <w:vAlign w:val="bottom"/>
          </w:tcPr>
          <w:p w14:paraId="079E2E1A" w14:textId="77777777" w:rsidR="00370F1D" w:rsidRPr="001F2D19" w:rsidRDefault="00370F1D" w:rsidP="003A072C">
            <w:pPr>
              <w:snapToGrid w:val="0"/>
              <w:spacing w:after="40"/>
              <w:rPr>
                <w:b/>
                <w:bCs/>
                <w:sz w:val="22"/>
                <w:szCs w:val="22"/>
                <w:lang w:val="fr-FR"/>
              </w:rPr>
            </w:pPr>
            <w:r>
              <w:rPr>
                <w:color w:val="000000"/>
                <w:sz w:val="22"/>
                <w:szCs w:val="22"/>
              </w:rPr>
              <w:t>Kazakhstan</w:t>
            </w:r>
          </w:p>
        </w:tc>
      </w:tr>
      <w:tr w:rsidR="00370F1D" w:rsidRPr="001F2D19" w14:paraId="2E8068DA" w14:textId="77777777" w:rsidTr="00871B96">
        <w:trPr>
          <w:trHeight w:val="20"/>
        </w:trPr>
        <w:tc>
          <w:tcPr>
            <w:tcW w:w="4410" w:type="dxa"/>
            <w:tcBorders>
              <w:top w:val="nil"/>
              <w:left w:val="nil"/>
              <w:bottom w:val="nil"/>
              <w:right w:val="nil"/>
            </w:tcBorders>
            <w:shd w:val="clear" w:color="auto" w:fill="auto"/>
            <w:vAlign w:val="bottom"/>
          </w:tcPr>
          <w:p w14:paraId="7E200C2F" w14:textId="77777777" w:rsidR="00370F1D" w:rsidRPr="001F2D19" w:rsidRDefault="00370F1D" w:rsidP="003A072C">
            <w:pPr>
              <w:snapToGrid w:val="0"/>
              <w:spacing w:after="40"/>
              <w:rPr>
                <w:b/>
                <w:bCs/>
                <w:sz w:val="22"/>
                <w:szCs w:val="22"/>
                <w:lang w:val="fr-FR"/>
              </w:rPr>
            </w:pPr>
            <w:r>
              <w:rPr>
                <w:color w:val="000000"/>
                <w:sz w:val="22"/>
                <w:szCs w:val="22"/>
              </w:rPr>
              <w:t>République démocratique populaire lao</w:t>
            </w:r>
          </w:p>
        </w:tc>
      </w:tr>
      <w:tr w:rsidR="00370F1D" w:rsidRPr="001F2D19" w14:paraId="21A4BE53" w14:textId="77777777" w:rsidTr="00871B96">
        <w:trPr>
          <w:trHeight w:val="20"/>
        </w:trPr>
        <w:tc>
          <w:tcPr>
            <w:tcW w:w="4410" w:type="dxa"/>
            <w:tcBorders>
              <w:top w:val="nil"/>
              <w:left w:val="nil"/>
              <w:bottom w:val="nil"/>
              <w:right w:val="nil"/>
            </w:tcBorders>
            <w:shd w:val="clear" w:color="000000" w:fill="C0C0C0"/>
            <w:vAlign w:val="bottom"/>
            <w:hideMark/>
          </w:tcPr>
          <w:p w14:paraId="0F433DC1" w14:textId="77777777" w:rsidR="00370F1D" w:rsidRPr="001F2D19" w:rsidRDefault="00370F1D" w:rsidP="003A072C">
            <w:pPr>
              <w:snapToGrid w:val="0"/>
              <w:spacing w:after="40"/>
              <w:rPr>
                <w:b/>
                <w:bCs/>
                <w:sz w:val="22"/>
                <w:szCs w:val="22"/>
                <w:lang w:val="fr-FR"/>
              </w:rPr>
            </w:pPr>
            <w:r w:rsidRPr="001F2D19">
              <w:rPr>
                <w:b/>
                <w:bCs/>
                <w:sz w:val="22"/>
                <w:szCs w:val="22"/>
                <w:lang w:val="fr-FR"/>
              </w:rPr>
              <w:t>Amiante amosite</w:t>
            </w:r>
          </w:p>
        </w:tc>
      </w:tr>
      <w:tr w:rsidR="00370F1D" w:rsidRPr="001F2D19" w14:paraId="0047DB6A" w14:textId="77777777" w:rsidTr="00871B96">
        <w:trPr>
          <w:trHeight w:val="20"/>
        </w:trPr>
        <w:tc>
          <w:tcPr>
            <w:tcW w:w="4410" w:type="dxa"/>
            <w:tcBorders>
              <w:top w:val="nil"/>
              <w:left w:val="nil"/>
              <w:bottom w:val="nil"/>
              <w:right w:val="nil"/>
            </w:tcBorders>
            <w:shd w:val="clear" w:color="auto" w:fill="auto"/>
            <w:vAlign w:val="bottom"/>
          </w:tcPr>
          <w:p w14:paraId="48264C3F" w14:textId="77777777" w:rsidR="00370F1D" w:rsidRPr="001F2D19" w:rsidRDefault="00370F1D" w:rsidP="003A072C">
            <w:pPr>
              <w:snapToGrid w:val="0"/>
              <w:spacing w:after="40"/>
              <w:rPr>
                <w:sz w:val="22"/>
                <w:szCs w:val="22"/>
                <w:lang w:val="fr-FR"/>
              </w:rPr>
            </w:pPr>
            <w:r>
              <w:rPr>
                <w:color w:val="000000"/>
                <w:sz w:val="22"/>
                <w:szCs w:val="22"/>
              </w:rPr>
              <w:t>Kazakhstan</w:t>
            </w:r>
          </w:p>
        </w:tc>
      </w:tr>
      <w:tr w:rsidR="00370F1D" w:rsidRPr="001F2D19" w14:paraId="5EDD916C" w14:textId="77777777" w:rsidTr="00871B96">
        <w:trPr>
          <w:trHeight w:val="20"/>
        </w:trPr>
        <w:tc>
          <w:tcPr>
            <w:tcW w:w="4410" w:type="dxa"/>
            <w:tcBorders>
              <w:top w:val="nil"/>
              <w:left w:val="nil"/>
              <w:bottom w:val="nil"/>
              <w:right w:val="nil"/>
            </w:tcBorders>
            <w:shd w:val="clear" w:color="auto" w:fill="auto"/>
            <w:vAlign w:val="bottom"/>
          </w:tcPr>
          <w:p w14:paraId="5FB932C5" w14:textId="77777777" w:rsidR="00370F1D" w:rsidRPr="001F2D19" w:rsidRDefault="00370F1D" w:rsidP="003A072C">
            <w:pPr>
              <w:snapToGrid w:val="0"/>
              <w:spacing w:after="40"/>
              <w:rPr>
                <w:sz w:val="22"/>
                <w:szCs w:val="22"/>
                <w:lang w:val="fr-FR"/>
              </w:rPr>
            </w:pPr>
            <w:r>
              <w:rPr>
                <w:color w:val="000000"/>
                <w:sz w:val="22"/>
                <w:szCs w:val="22"/>
              </w:rPr>
              <w:t>République démocratique populaire lao</w:t>
            </w:r>
          </w:p>
        </w:tc>
      </w:tr>
      <w:tr w:rsidR="00370F1D" w:rsidRPr="001F2D19" w14:paraId="06656101" w14:textId="77777777" w:rsidTr="00871B96">
        <w:trPr>
          <w:trHeight w:val="20"/>
        </w:trPr>
        <w:tc>
          <w:tcPr>
            <w:tcW w:w="4410" w:type="dxa"/>
            <w:tcBorders>
              <w:top w:val="nil"/>
              <w:left w:val="nil"/>
              <w:bottom w:val="nil"/>
              <w:right w:val="nil"/>
            </w:tcBorders>
            <w:shd w:val="clear" w:color="000000" w:fill="C0C0C0"/>
            <w:vAlign w:val="bottom"/>
            <w:hideMark/>
          </w:tcPr>
          <w:p w14:paraId="7520CD00" w14:textId="77777777" w:rsidR="00370F1D" w:rsidRPr="001F2D19" w:rsidRDefault="00370F1D" w:rsidP="003A072C">
            <w:pPr>
              <w:snapToGrid w:val="0"/>
              <w:spacing w:after="40"/>
              <w:rPr>
                <w:b/>
                <w:bCs/>
                <w:sz w:val="22"/>
                <w:szCs w:val="22"/>
                <w:lang w:val="fr-FR"/>
              </w:rPr>
            </w:pPr>
            <w:r w:rsidRPr="001F2D19">
              <w:rPr>
                <w:b/>
                <w:bCs/>
                <w:sz w:val="22"/>
                <w:szCs w:val="22"/>
                <w:lang w:val="fr-FR"/>
              </w:rPr>
              <w:t>Amiante anthophyllite</w:t>
            </w:r>
          </w:p>
        </w:tc>
      </w:tr>
      <w:tr w:rsidR="00370F1D" w:rsidRPr="001F2D19" w14:paraId="14F08005" w14:textId="77777777" w:rsidTr="00871B96">
        <w:trPr>
          <w:trHeight w:val="20"/>
        </w:trPr>
        <w:tc>
          <w:tcPr>
            <w:tcW w:w="4410" w:type="dxa"/>
            <w:tcBorders>
              <w:top w:val="nil"/>
              <w:left w:val="nil"/>
              <w:bottom w:val="nil"/>
              <w:right w:val="nil"/>
            </w:tcBorders>
            <w:shd w:val="clear" w:color="auto" w:fill="auto"/>
            <w:vAlign w:val="bottom"/>
          </w:tcPr>
          <w:p w14:paraId="7A471B55" w14:textId="77777777" w:rsidR="00370F1D" w:rsidRPr="001F2D19" w:rsidRDefault="00370F1D" w:rsidP="003A072C">
            <w:pPr>
              <w:snapToGrid w:val="0"/>
              <w:spacing w:after="40"/>
              <w:rPr>
                <w:sz w:val="22"/>
                <w:szCs w:val="22"/>
                <w:lang w:val="fr-FR"/>
              </w:rPr>
            </w:pPr>
            <w:r>
              <w:rPr>
                <w:color w:val="000000"/>
                <w:sz w:val="22"/>
                <w:szCs w:val="22"/>
              </w:rPr>
              <w:t>Kazakhstan</w:t>
            </w:r>
          </w:p>
        </w:tc>
      </w:tr>
      <w:tr w:rsidR="00370F1D" w:rsidRPr="001F2D19" w14:paraId="708631B4" w14:textId="77777777" w:rsidTr="00871B96">
        <w:trPr>
          <w:trHeight w:val="20"/>
        </w:trPr>
        <w:tc>
          <w:tcPr>
            <w:tcW w:w="4410" w:type="dxa"/>
            <w:tcBorders>
              <w:top w:val="nil"/>
              <w:left w:val="nil"/>
              <w:bottom w:val="nil"/>
              <w:right w:val="nil"/>
            </w:tcBorders>
            <w:shd w:val="clear" w:color="auto" w:fill="auto"/>
            <w:vAlign w:val="bottom"/>
          </w:tcPr>
          <w:p w14:paraId="696C0845" w14:textId="77777777" w:rsidR="00370F1D" w:rsidRPr="001F2D19" w:rsidRDefault="00370F1D" w:rsidP="003A072C">
            <w:pPr>
              <w:snapToGrid w:val="0"/>
              <w:spacing w:after="40"/>
              <w:rPr>
                <w:sz w:val="22"/>
                <w:szCs w:val="22"/>
                <w:lang w:val="fr-FR"/>
              </w:rPr>
            </w:pPr>
            <w:r>
              <w:rPr>
                <w:color w:val="000000"/>
                <w:sz w:val="22"/>
                <w:szCs w:val="22"/>
              </w:rPr>
              <w:t>République démocratique populaire lao</w:t>
            </w:r>
          </w:p>
        </w:tc>
      </w:tr>
      <w:tr w:rsidR="00370F1D" w:rsidRPr="001F2D19" w14:paraId="61A44CEA" w14:textId="77777777" w:rsidTr="00871B96">
        <w:trPr>
          <w:trHeight w:val="20"/>
        </w:trPr>
        <w:tc>
          <w:tcPr>
            <w:tcW w:w="4410" w:type="dxa"/>
            <w:tcBorders>
              <w:top w:val="nil"/>
              <w:left w:val="nil"/>
              <w:bottom w:val="nil"/>
              <w:right w:val="nil"/>
            </w:tcBorders>
            <w:shd w:val="clear" w:color="000000" w:fill="C0C0C0"/>
            <w:vAlign w:val="bottom"/>
            <w:hideMark/>
          </w:tcPr>
          <w:p w14:paraId="672DC325" w14:textId="77777777" w:rsidR="00370F1D" w:rsidRPr="001F2D19" w:rsidRDefault="00370F1D" w:rsidP="003A072C">
            <w:pPr>
              <w:snapToGrid w:val="0"/>
              <w:spacing w:after="40"/>
              <w:rPr>
                <w:b/>
                <w:bCs/>
                <w:sz w:val="22"/>
                <w:szCs w:val="22"/>
                <w:lang w:val="fr-FR"/>
              </w:rPr>
            </w:pPr>
            <w:r w:rsidRPr="001F2D19">
              <w:rPr>
                <w:b/>
                <w:bCs/>
                <w:sz w:val="22"/>
                <w:szCs w:val="22"/>
                <w:lang w:val="fr-FR"/>
              </w:rPr>
              <w:t>Amiante crocidolite</w:t>
            </w:r>
          </w:p>
        </w:tc>
      </w:tr>
      <w:tr w:rsidR="00370F1D" w:rsidRPr="001F2D19" w14:paraId="4310DD22" w14:textId="77777777" w:rsidTr="00871B96">
        <w:trPr>
          <w:trHeight w:val="20"/>
        </w:trPr>
        <w:tc>
          <w:tcPr>
            <w:tcW w:w="4410" w:type="dxa"/>
            <w:tcBorders>
              <w:top w:val="nil"/>
              <w:left w:val="nil"/>
              <w:bottom w:val="nil"/>
              <w:right w:val="nil"/>
            </w:tcBorders>
            <w:shd w:val="clear" w:color="auto" w:fill="auto"/>
            <w:vAlign w:val="bottom"/>
          </w:tcPr>
          <w:p w14:paraId="77278B1D" w14:textId="77777777" w:rsidR="00370F1D" w:rsidRPr="001F2D19" w:rsidRDefault="00370F1D" w:rsidP="003A072C">
            <w:pPr>
              <w:snapToGrid w:val="0"/>
              <w:spacing w:after="40"/>
              <w:rPr>
                <w:sz w:val="22"/>
                <w:szCs w:val="22"/>
                <w:lang w:val="fr-FR"/>
              </w:rPr>
            </w:pPr>
            <w:r>
              <w:rPr>
                <w:color w:val="000000"/>
                <w:sz w:val="22"/>
                <w:szCs w:val="22"/>
              </w:rPr>
              <w:t>Kazakhstan</w:t>
            </w:r>
          </w:p>
        </w:tc>
      </w:tr>
      <w:tr w:rsidR="00370F1D" w:rsidRPr="001F2D19" w14:paraId="18282145" w14:textId="77777777" w:rsidTr="00871B96">
        <w:trPr>
          <w:trHeight w:val="20"/>
        </w:trPr>
        <w:tc>
          <w:tcPr>
            <w:tcW w:w="4410" w:type="dxa"/>
            <w:tcBorders>
              <w:top w:val="nil"/>
              <w:left w:val="nil"/>
              <w:bottom w:val="nil"/>
              <w:right w:val="nil"/>
            </w:tcBorders>
            <w:shd w:val="clear" w:color="auto" w:fill="auto"/>
            <w:vAlign w:val="bottom"/>
          </w:tcPr>
          <w:p w14:paraId="79003618" w14:textId="77777777" w:rsidR="00370F1D" w:rsidRDefault="00370F1D" w:rsidP="003A072C">
            <w:pPr>
              <w:snapToGrid w:val="0"/>
              <w:spacing w:after="40"/>
              <w:rPr>
                <w:color w:val="000000"/>
                <w:sz w:val="22"/>
                <w:szCs w:val="22"/>
              </w:rPr>
            </w:pPr>
            <w:r>
              <w:rPr>
                <w:color w:val="000000"/>
                <w:sz w:val="22"/>
                <w:szCs w:val="22"/>
              </w:rPr>
              <w:t>République démocratique populaire lao</w:t>
            </w:r>
            <w:r w:rsidRPr="00940044">
              <w:rPr>
                <w:color w:val="000000"/>
                <w:sz w:val="22"/>
                <w:szCs w:val="22"/>
                <w:vertAlign w:val="superscript"/>
              </w:rPr>
              <w:t>1</w:t>
            </w:r>
          </w:p>
        </w:tc>
      </w:tr>
      <w:tr w:rsidR="00370F1D" w:rsidRPr="001F2D19" w14:paraId="16901D83" w14:textId="77777777" w:rsidTr="00871B96">
        <w:trPr>
          <w:trHeight w:val="20"/>
        </w:trPr>
        <w:tc>
          <w:tcPr>
            <w:tcW w:w="4410" w:type="dxa"/>
            <w:tcBorders>
              <w:top w:val="nil"/>
              <w:left w:val="nil"/>
              <w:right w:val="nil"/>
            </w:tcBorders>
            <w:shd w:val="clear" w:color="000000" w:fill="C0C0C0"/>
            <w:vAlign w:val="bottom"/>
          </w:tcPr>
          <w:p w14:paraId="569112EE" w14:textId="77777777" w:rsidR="00370F1D" w:rsidRPr="001F2D19" w:rsidRDefault="00370F1D" w:rsidP="003A072C">
            <w:pPr>
              <w:snapToGrid w:val="0"/>
              <w:spacing w:after="40"/>
              <w:rPr>
                <w:b/>
                <w:bCs/>
                <w:sz w:val="22"/>
                <w:szCs w:val="22"/>
                <w:lang w:val="fr-FR"/>
              </w:rPr>
            </w:pPr>
            <w:r w:rsidRPr="001F2D19">
              <w:rPr>
                <w:b/>
                <w:bCs/>
                <w:sz w:val="22"/>
                <w:szCs w:val="22"/>
                <w:lang w:val="fr-FR"/>
              </w:rPr>
              <w:t>Amiante trémolite</w:t>
            </w:r>
          </w:p>
        </w:tc>
      </w:tr>
      <w:tr w:rsidR="00370F1D" w:rsidRPr="001F2D19" w14:paraId="05C79824" w14:textId="77777777" w:rsidTr="00871B96">
        <w:trPr>
          <w:trHeight w:val="20"/>
        </w:trPr>
        <w:tc>
          <w:tcPr>
            <w:tcW w:w="4410" w:type="dxa"/>
            <w:tcBorders>
              <w:top w:val="nil"/>
              <w:left w:val="nil"/>
              <w:bottom w:val="nil"/>
              <w:right w:val="nil"/>
            </w:tcBorders>
            <w:shd w:val="clear" w:color="000000" w:fill="FFFFFF" w:themeFill="background1"/>
            <w:vAlign w:val="bottom"/>
          </w:tcPr>
          <w:p w14:paraId="31C8F764" w14:textId="77777777" w:rsidR="00370F1D" w:rsidRPr="001F2D19" w:rsidRDefault="00370F1D" w:rsidP="003A072C">
            <w:pPr>
              <w:snapToGrid w:val="0"/>
              <w:spacing w:after="40"/>
              <w:rPr>
                <w:sz w:val="22"/>
                <w:szCs w:val="22"/>
                <w:lang w:val="fr-FR"/>
              </w:rPr>
            </w:pPr>
            <w:r>
              <w:rPr>
                <w:color w:val="000000"/>
                <w:sz w:val="22"/>
                <w:szCs w:val="22"/>
              </w:rPr>
              <w:t>Kazakhstan</w:t>
            </w:r>
          </w:p>
        </w:tc>
      </w:tr>
      <w:tr w:rsidR="00370F1D" w:rsidRPr="001F2D19" w14:paraId="6B5BBE77" w14:textId="77777777" w:rsidTr="00871B96">
        <w:trPr>
          <w:trHeight w:val="20"/>
        </w:trPr>
        <w:tc>
          <w:tcPr>
            <w:tcW w:w="4410" w:type="dxa"/>
            <w:tcBorders>
              <w:top w:val="nil"/>
              <w:left w:val="nil"/>
              <w:bottom w:val="nil"/>
              <w:right w:val="nil"/>
            </w:tcBorders>
            <w:shd w:val="clear" w:color="000000" w:fill="FFFFFF" w:themeFill="background1"/>
            <w:vAlign w:val="bottom"/>
          </w:tcPr>
          <w:p w14:paraId="55244444" w14:textId="77777777" w:rsidR="00370F1D" w:rsidRPr="001F2D19" w:rsidRDefault="00370F1D" w:rsidP="003A072C">
            <w:pPr>
              <w:snapToGrid w:val="0"/>
              <w:spacing w:after="40"/>
              <w:rPr>
                <w:sz w:val="22"/>
                <w:szCs w:val="22"/>
                <w:lang w:val="fr-FR"/>
              </w:rPr>
            </w:pPr>
            <w:r>
              <w:rPr>
                <w:color w:val="000000"/>
                <w:sz w:val="22"/>
                <w:szCs w:val="22"/>
              </w:rPr>
              <w:t>République démocratique populaire lao</w:t>
            </w:r>
          </w:p>
        </w:tc>
      </w:tr>
      <w:tr w:rsidR="00370F1D" w:rsidRPr="00F222C5" w14:paraId="4EF85D32" w14:textId="77777777" w:rsidTr="00871B96">
        <w:trPr>
          <w:trHeight w:val="20"/>
        </w:trPr>
        <w:tc>
          <w:tcPr>
            <w:tcW w:w="4410" w:type="dxa"/>
            <w:tcBorders>
              <w:top w:val="nil"/>
              <w:left w:val="nil"/>
              <w:bottom w:val="nil"/>
              <w:right w:val="nil"/>
            </w:tcBorders>
            <w:shd w:val="clear" w:color="000000" w:fill="C0C0C0"/>
            <w:vAlign w:val="bottom"/>
            <w:hideMark/>
          </w:tcPr>
          <w:p w14:paraId="39A6CC4C" w14:textId="77777777" w:rsidR="00370F1D" w:rsidRPr="001F2D19" w:rsidRDefault="00370F1D" w:rsidP="003A072C">
            <w:pPr>
              <w:keepNext/>
              <w:keepLines/>
              <w:snapToGrid w:val="0"/>
              <w:spacing w:after="40"/>
              <w:rPr>
                <w:b/>
                <w:bCs/>
                <w:sz w:val="22"/>
                <w:szCs w:val="22"/>
                <w:lang w:val="fr-FR"/>
              </w:rPr>
            </w:pPr>
            <w:r w:rsidRPr="001F2D19">
              <w:rPr>
                <w:b/>
                <w:bCs/>
                <w:sz w:val="22"/>
                <w:szCs w:val="22"/>
                <w:lang w:val="fr-FR"/>
              </w:rPr>
              <w:t>Octabromodiphényléther commercial, y compris les substances suivantes : Hexabromodiphényléther et Heptabromodiphényléther</w:t>
            </w:r>
          </w:p>
        </w:tc>
      </w:tr>
      <w:tr w:rsidR="00370F1D" w:rsidRPr="00C16279" w14:paraId="366A5DB3" w14:textId="77777777" w:rsidTr="00871B96">
        <w:trPr>
          <w:trHeight w:val="20"/>
        </w:trPr>
        <w:tc>
          <w:tcPr>
            <w:tcW w:w="4410" w:type="dxa"/>
            <w:tcBorders>
              <w:top w:val="nil"/>
              <w:left w:val="nil"/>
              <w:bottom w:val="nil"/>
              <w:right w:val="nil"/>
            </w:tcBorders>
            <w:shd w:val="clear" w:color="auto" w:fill="auto"/>
            <w:vAlign w:val="bottom"/>
          </w:tcPr>
          <w:p w14:paraId="291C1BFC" w14:textId="77777777" w:rsidR="00370F1D" w:rsidRPr="001F2D19" w:rsidRDefault="00370F1D" w:rsidP="003A072C">
            <w:pPr>
              <w:snapToGrid w:val="0"/>
              <w:spacing w:after="40"/>
              <w:rPr>
                <w:color w:val="000000"/>
                <w:sz w:val="22"/>
                <w:szCs w:val="22"/>
                <w:lang w:val="fr-FR" w:eastAsia="en-GB"/>
              </w:rPr>
            </w:pPr>
            <w:r>
              <w:rPr>
                <w:color w:val="000000"/>
                <w:sz w:val="22"/>
                <w:szCs w:val="22"/>
              </w:rPr>
              <w:t>Kazakhstan</w:t>
            </w:r>
          </w:p>
        </w:tc>
      </w:tr>
      <w:tr w:rsidR="00370F1D" w:rsidRPr="00C16279" w14:paraId="005CAB0A" w14:textId="77777777" w:rsidTr="00871B96">
        <w:trPr>
          <w:trHeight w:val="20"/>
        </w:trPr>
        <w:tc>
          <w:tcPr>
            <w:tcW w:w="4410" w:type="dxa"/>
            <w:tcBorders>
              <w:top w:val="nil"/>
              <w:left w:val="nil"/>
              <w:bottom w:val="nil"/>
              <w:right w:val="nil"/>
            </w:tcBorders>
            <w:shd w:val="clear" w:color="auto" w:fill="auto"/>
            <w:vAlign w:val="bottom"/>
          </w:tcPr>
          <w:p w14:paraId="29997CFC" w14:textId="77777777" w:rsidR="00370F1D" w:rsidRPr="001F2D19" w:rsidRDefault="00370F1D" w:rsidP="003A072C">
            <w:pPr>
              <w:snapToGrid w:val="0"/>
              <w:spacing w:after="40"/>
              <w:rPr>
                <w:color w:val="000000"/>
                <w:sz w:val="22"/>
                <w:szCs w:val="22"/>
                <w:lang w:val="fr-FR"/>
              </w:rPr>
            </w:pPr>
            <w:r>
              <w:rPr>
                <w:color w:val="000000"/>
                <w:sz w:val="22"/>
                <w:szCs w:val="22"/>
              </w:rPr>
              <w:t>République démocratique populaire lao</w:t>
            </w:r>
          </w:p>
        </w:tc>
      </w:tr>
      <w:tr w:rsidR="00370F1D" w:rsidRPr="00F222C5" w14:paraId="518DBC33" w14:textId="77777777" w:rsidTr="00871B96">
        <w:trPr>
          <w:trHeight w:val="20"/>
        </w:trPr>
        <w:tc>
          <w:tcPr>
            <w:tcW w:w="4410" w:type="dxa"/>
            <w:tcBorders>
              <w:top w:val="nil"/>
              <w:left w:val="nil"/>
              <w:bottom w:val="nil"/>
              <w:right w:val="nil"/>
            </w:tcBorders>
            <w:shd w:val="clear" w:color="000000" w:fill="C0C0C0"/>
            <w:vAlign w:val="bottom"/>
            <w:hideMark/>
          </w:tcPr>
          <w:p w14:paraId="7E1A49CA" w14:textId="77777777" w:rsidR="00370F1D" w:rsidRPr="001F2D19" w:rsidRDefault="00370F1D" w:rsidP="003A072C">
            <w:pPr>
              <w:snapToGrid w:val="0"/>
              <w:spacing w:after="40"/>
              <w:rPr>
                <w:b/>
                <w:bCs/>
                <w:sz w:val="22"/>
                <w:szCs w:val="22"/>
                <w:lang w:val="fr-FR"/>
              </w:rPr>
            </w:pPr>
            <w:r w:rsidRPr="001F2D19">
              <w:rPr>
                <w:b/>
                <w:bCs/>
                <w:sz w:val="22"/>
                <w:szCs w:val="22"/>
                <w:lang w:val="fr-FR"/>
              </w:rPr>
              <w:t>Pentabromodiphényléther commercial, y compris les substances suivantes : Tétrabromodiphényléther et Pentabromodiphényléther</w:t>
            </w:r>
          </w:p>
        </w:tc>
      </w:tr>
      <w:tr w:rsidR="002A26A1" w:rsidRPr="00C16279" w14:paraId="7F5A1548" w14:textId="77777777" w:rsidTr="00871B96">
        <w:trPr>
          <w:trHeight w:val="20"/>
        </w:trPr>
        <w:tc>
          <w:tcPr>
            <w:tcW w:w="4410" w:type="dxa"/>
            <w:tcBorders>
              <w:top w:val="nil"/>
              <w:left w:val="nil"/>
              <w:bottom w:val="nil"/>
              <w:right w:val="nil"/>
            </w:tcBorders>
            <w:shd w:val="clear" w:color="auto" w:fill="auto"/>
            <w:vAlign w:val="bottom"/>
          </w:tcPr>
          <w:p w14:paraId="58603EE7" w14:textId="0F6F3828" w:rsidR="002A26A1" w:rsidRDefault="002A26A1" w:rsidP="003A072C">
            <w:pPr>
              <w:snapToGrid w:val="0"/>
              <w:spacing w:after="40"/>
              <w:rPr>
                <w:color w:val="000000"/>
                <w:sz w:val="22"/>
                <w:szCs w:val="22"/>
              </w:rPr>
            </w:pPr>
            <w:r w:rsidRPr="002A26A1">
              <w:rPr>
                <w:color w:val="000000"/>
                <w:sz w:val="22"/>
                <w:szCs w:val="22"/>
              </w:rPr>
              <w:t>Kazakhstan</w:t>
            </w:r>
          </w:p>
        </w:tc>
      </w:tr>
      <w:tr w:rsidR="00370F1D" w:rsidRPr="00C16279" w14:paraId="6DFEB6AD" w14:textId="77777777" w:rsidTr="00871B96">
        <w:trPr>
          <w:trHeight w:val="20"/>
        </w:trPr>
        <w:tc>
          <w:tcPr>
            <w:tcW w:w="4410" w:type="dxa"/>
            <w:tcBorders>
              <w:top w:val="nil"/>
              <w:left w:val="nil"/>
              <w:bottom w:val="nil"/>
              <w:right w:val="nil"/>
            </w:tcBorders>
            <w:shd w:val="clear" w:color="auto" w:fill="auto"/>
            <w:vAlign w:val="bottom"/>
          </w:tcPr>
          <w:p w14:paraId="4579D575" w14:textId="77777777" w:rsidR="00370F1D" w:rsidRPr="001F2D19" w:rsidRDefault="00370F1D" w:rsidP="003A072C">
            <w:pPr>
              <w:snapToGrid w:val="0"/>
              <w:spacing w:after="40"/>
              <w:rPr>
                <w:color w:val="000000"/>
                <w:sz w:val="22"/>
                <w:szCs w:val="22"/>
                <w:lang w:val="fr-FR" w:eastAsia="en-GB"/>
              </w:rPr>
            </w:pPr>
            <w:r>
              <w:rPr>
                <w:color w:val="000000"/>
                <w:sz w:val="22"/>
                <w:szCs w:val="22"/>
              </w:rPr>
              <w:t>République démocratique populaire lao</w:t>
            </w:r>
          </w:p>
        </w:tc>
      </w:tr>
      <w:tr w:rsidR="00370F1D" w:rsidRPr="00C16279" w14:paraId="733FFD85"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5FB30E7F" w14:textId="77777777" w:rsidR="00370F1D" w:rsidRDefault="00370F1D" w:rsidP="003A072C">
            <w:pPr>
              <w:snapToGrid w:val="0"/>
              <w:spacing w:after="40"/>
              <w:rPr>
                <w:color w:val="000000"/>
                <w:sz w:val="22"/>
                <w:szCs w:val="22"/>
              </w:rPr>
            </w:pPr>
            <w:r>
              <w:rPr>
                <w:b/>
                <w:bCs/>
                <w:color w:val="000000"/>
                <w:sz w:val="22"/>
                <w:szCs w:val="22"/>
              </w:rPr>
              <w:t>Hexabromocyclododécane</w:t>
            </w:r>
          </w:p>
        </w:tc>
      </w:tr>
      <w:tr w:rsidR="00370F1D" w:rsidRPr="00C16279" w14:paraId="53026E12" w14:textId="77777777" w:rsidTr="00871B96">
        <w:trPr>
          <w:trHeight w:val="20"/>
        </w:trPr>
        <w:tc>
          <w:tcPr>
            <w:tcW w:w="4410" w:type="dxa"/>
            <w:tcBorders>
              <w:top w:val="nil"/>
              <w:left w:val="nil"/>
              <w:bottom w:val="nil"/>
              <w:right w:val="nil"/>
            </w:tcBorders>
            <w:shd w:val="clear" w:color="auto" w:fill="auto"/>
            <w:vAlign w:val="bottom"/>
          </w:tcPr>
          <w:p w14:paraId="78EDB9EB" w14:textId="77777777" w:rsidR="00370F1D" w:rsidRDefault="00370F1D" w:rsidP="003A072C">
            <w:pPr>
              <w:snapToGrid w:val="0"/>
              <w:spacing w:after="40"/>
              <w:rPr>
                <w:color w:val="000000"/>
                <w:sz w:val="22"/>
                <w:szCs w:val="22"/>
              </w:rPr>
            </w:pPr>
            <w:r>
              <w:rPr>
                <w:color w:val="000000"/>
                <w:sz w:val="22"/>
                <w:szCs w:val="22"/>
              </w:rPr>
              <w:t>Kirghizistan</w:t>
            </w:r>
          </w:p>
        </w:tc>
      </w:tr>
      <w:tr w:rsidR="00370F1D" w:rsidRPr="00C16279" w14:paraId="4B1478FA" w14:textId="77777777" w:rsidTr="00871B96">
        <w:trPr>
          <w:trHeight w:val="20"/>
        </w:trPr>
        <w:tc>
          <w:tcPr>
            <w:tcW w:w="4410" w:type="dxa"/>
            <w:tcBorders>
              <w:top w:val="nil"/>
              <w:left w:val="nil"/>
              <w:bottom w:val="nil"/>
              <w:right w:val="nil"/>
            </w:tcBorders>
            <w:shd w:val="clear" w:color="auto" w:fill="auto"/>
            <w:vAlign w:val="bottom"/>
          </w:tcPr>
          <w:p w14:paraId="1F459291" w14:textId="77777777" w:rsidR="00370F1D" w:rsidRDefault="00370F1D" w:rsidP="003A072C">
            <w:pPr>
              <w:snapToGrid w:val="0"/>
              <w:spacing w:after="40"/>
              <w:rPr>
                <w:color w:val="000000"/>
                <w:sz w:val="22"/>
                <w:szCs w:val="22"/>
              </w:rPr>
            </w:pPr>
            <w:r>
              <w:rPr>
                <w:color w:val="000000"/>
                <w:sz w:val="22"/>
                <w:szCs w:val="22"/>
              </w:rPr>
              <w:t>Saint-Kitts-et-Nevis</w:t>
            </w:r>
          </w:p>
        </w:tc>
      </w:tr>
      <w:tr w:rsidR="00370F1D" w:rsidRPr="00C16279" w14:paraId="0ABB3B4C" w14:textId="77777777" w:rsidTr="00871B96">
        <w:trPr>
          <w:trHeight w:val="20"/>
        </w:trPr>
        <w:tc>
          <w:tcPr>
            <w:tcW w:w="4410" w:type="dxa"/>
            <w:tcBorders>
              <w:top w:val="nil"/>
              <w:left w:val="nil"/>
              <w:bottom w:val="nil"/>
              <w:right w:val="nil"/>
            </w:tcBorders>
            <w:shd w:val="clear" w:color="auto" w:fill="auto"/>
            <w:vAlign w:val="bottom"/>
          </w:tcPr>
          <w:p w14:paraId="6B71E06A" w14:textId="77777777" w:rsidR="00370F1D" w:rsidRPr="001F2D19" w:rsidRDefault="00370F1D" w:rsidP="003A072C">
            <w:pPr>
              <w:snapToGrid w:val="0"/>
              <w:spacing w:after="40"/>
              <w:rPr>
                <w:color w:val="000000"/>
                <w:sz w:val="22"/>
                <w:szCs w:val="22"/>
                <w:lang w:val="fr-FR" w:eastAsia="en-GB"/>
              </w:rPr>
            </w:pPr>
            <w:r>
              <w:rPr>
                <w:color w:val="000000"/>
                <w:sz w:val="22"/>
                <w:szCs w:val="22"/>
              </w:rPr>
              <w:t>Singapour</w:t>
            </w:r>
          </w:p>
        </w:tc>
      </w:tr>
      <w:tr w:rsidR="00370F1D" w:rsidRPr="00F222C5" w14:paraId="31AB5899" w14:textId="77777777" w:rsidTr="00871B96">
        <w:trPr>
          <w:trHeight w:val="20"/>
        </w:trPr>
        <w:tc>
          <w:tcPr>
            <w:tcW w:w="4410" w:type="dxa"/>
            <w:tcBorders>
              <w:top w:val="nil"/>
              <w:left w:val="nil"/>
              <w:bottom w:val="nil"/>
              <w:right w:val="nil"/>
            </w:tcBorders>
            <w:shd w:val="clear" w:color="000000" w:fill="C0C0C0"/>
            <w:vAlign w:val="bottom"/>
          </w:tcPr>
          <w:p w14:paraId="4BDE7E98" w14:textId="77777777" w:rsidR="00370F1D" w:rsidRPr="001F2D19" w:rsidRDefault="00370F1D" w:rsidP="003A072C">
            <w:pPr>
              <w:snapToGrid w:val="0"/>
              <w:spacing w:after="40"/>
              <w:rPr>
                <w:b/>
                <w:bCs/>
                <w:sz w:val="22"/>
                <w:szCs w:val="22"/>
                <w:lang w:val="fr-FR"/>
              </w:rPr>
            </w:pPr>
            <w:r w:rsidRPr="001F2D19">
              <w:rPr>
                <w:b/>
                <w:bCs/>
                <w:sz w:val="22"/>
                <w:szCs w:val="22"/>
                <w:lang w:val="fr-FR"/>
              </w:rPr>
              <w:t>Acide perfluorooctane sulfonique, perfluorooctane sulfonates, perfluorooctane sulfonamides et perfluorooctane sulfonyles</w:t>
            </w:r>
          </w:p>
        </w:tc>
      </w:tr>
      <w:tr w:rsidR="00370F1D" w:rsidRPr="00C16279" w14:paraId="6C99B5C0" w14:textId="77777777" w:rsidTr="00871B96">
        <w:trPr>
          <w:trHeight w:val="20"/>
        </w:trPr>
        <w:tc>
          <w:tcPr>
            <w:tcW w:w="4410" w:type="dxa"/>
            <w:tcBorders>
              <w:top w:val="nil"/>
              <w:left w:val="nil"/>
              <w:right w:val="nil"/>
            </w:tcBorders>
            <w:shd w:val="clear" w:color="auto" w:fill="auto"/>
            <w:vAlign w:val="bottom"/>
          </w:tcPr>
          <w:p w14:paraId="1572B515" w14:textId="77777777" w:rsidR="00370F1D" w:rsidRPr="001F2D19" w:rsidRDefault="00370F1D" w:rsidP="003A072C">
            <w:pPr>
              <w:snapToGrid w:val="0"/>
              <w:spacing w:after="40"/>
              <w:rPr>
                <w:b/>
                <w:bCs/>
                <w:sz w:val="22"/>
                <w:szCs w:val="22"/>
                <w:lang w:val="fr-FR"/>
              </w:rPr>
            </w:pPr>
            <w:r>
              <w:rPr>
                <w:color w:val="000000"/>
                <w:sz w:val="22"/>
                <w:szCs w:val="22"/>
              </w:rPr>
              <w:t>République démocratique populaire lao</w:t>
            </w:r>
          </w:p>
        </w:tc>
      </w:tr>
      <w:tr w:rsidR="00370F1D" w:rsidRPr="001F2D19" w14:paraId="75D81CCD" w14:textId="77777777" w:rsidTr="00871B96">
        <w:trPr>
          <w:trHeight w:val="20"/>
        </w:trPr>
        <w:tc>
          <w:tcPr>
            <w:tcW w:w="4410" w:type="dxa"/>
            <w:tcBorders>
              <w:top w:val="nil"/>
              <w:left w:val="nil"/>
              <w:bottom w:val="nil"/>
              <w:right w:val="nil"/>
            </w:tcBorders>
            <w:shd w:val="clear" w:color="000000" w:fill="C0C0C0"/>
            <w:vAlign w:val="bottom"/>
            <w:hideMark/>
          </w:tcPr>
          <w:p w14:paraId="5FDE7FC2" w14:textId="77777777" w:rsidR="00370F1D" w:rsidRPr="001F2D19" w:rsidRDefault="00370F1D" w:rsidP="003A072C">
            <w:pPr>
              <w:snapToGrid w:val="0"/>
              <w:spacing w:after="40"/>
              <w:rPr>
                <w:b/>
                <w:bCs/>
                <w:sz w:val="22"/>
                <w:szCs w:val="22"/>
                <w:lang w:val="fr-FR"/>
              </w:rPr>
            </w:pPr>
            <w:r w:rsidRPr="001F2D19">
              <w:rPr>
                <w:b/>
                <w:bCs/>
                <w:sz w:val="22"/>
                <w:szCs w:val="22"/>
                <w:lang w:val="fr-FR"/>
              </w:rPr>
              <w:t>Biphényles polybromés (PBB)</w:t>
            </w:r>
          </w:p>
        </w:tc>
      </w:tr>
      <w:tr w:rsidR="00370F1D" w:rsidRPr="001F2D19" w14:paraId="6BB8D4F0" w14:textId="77777777" w:rsidTr="00871B96">
        <w:trPr>
          <w:trHeight w:val="20"/>
        </w:trPr>
        <w:tc>
          <w:tcPr>
            <w:tcW w:w="4410" w:type="dxa"/>
            <w:tcBorders>
              <w:top w:val="nil"/>
              <w:left w:val="nil"/>
              <w:bottom w:val="nil"/>
              <w:right w:val="nil"/>
            </w:tcBorders>
            <w:shd w:val="clear" w:color="auto" w:fill="auto"/>
            <w:vAlign w:val="bottom"/>
          </w:tcPr>
          <w:p w14:paraId="7ED5D0D1" w14:textId="77777777" w:rsidR="00370F1D" w:rsidRPr="001F2D19" w:rsidRDefault="00370F1D" w:rsidP="003A072C">
            <w:pPr>
              <w:snapToGrid w:val="0"/>
              <w:spacing w:after="40"/>
              <w:rPr>
                <w:color w:val="000000"/>
                <w:sz w:val="22"/>
                <w:szCs w:val="22"/>
                <w:lang w:val="fr-FR" w:eastAsia="en-GB"/>
              </w:rPr>
            </w:pPr>
            <w:r>
              <w:rPr>
                <w:color w:val="000000"/>
                <w:sz w:val="22"/>
                <w:szCs w:val="22"/>
              </w:rPr>
              <w:t>Kazakhstan</w:t>
            </w:r>
          </w:p>
        </w:tc>
      </w:tr>
      <w:tr w:rsidR="00370F1D" w:rsidRPr="001F2D19" w14:paraId="742988F8" w14:textId="77777777" w:rsidTr="00871B96">
        <w:trPr>
          <w:trHeight w:val="20"/>
        </w:trPr>
        <w:tc>
          <w:tcPr>
            <w:tcW w:w="4410" w:type="dxa"/>
            <w:tcBorders>
              <w:top w:val="nil"/>
              <w:left w:val="nil"/>
              <w:bottom w:val="nil"/>
              <w:right w:val="nil"/>
            </w:tcBorders>
            <w:shd w:val="clear" w:color="auto" w:fill="auto"/>
            <w:vAlign w:val="bottom"/>
          </w:tcPr>
          <w:p w14:paraId="2CCDF47F" w14:textId="77777777" w:rsidR="00370F1D" w:rsidRPr="001F2D19" w:rsidRDefault="00370F1D" w:rsidP="003A072C">
            <w:pPr>
              <w:snapToGrid w:val="0"/>
              <w:spacing w:after="40"/>
              <w:rPr>
                <w:color w:val="000000"/>
                <w:sz w:val="22"/>
                <w:szCs w:val="22"/>
                <w:lang w:val="fr-FR" w:eastAsia="en-GB"/>
              </w:rPr>
            </w:pPr>
            <w:r>
              <w:rPr>
                <w:color w:val="000000"/>
                <w:sz w:val="22"/>
                <w:szCs w:val="22"/>
              </w:rPr>
              <w:t>République démocratique populaire lao</w:t>
            </w:r>
            <w:r w:rsidRPr="00940044">
              <w:rPr>
                <w:color w:val="000000"/>
                <w:sz w:val="22"/>
                <w:szCs w:val="22"/>
                <w:vertAlign w:val="superscript"/>
              </w:rPr>
              <w:t>1</w:t>
            </w:r>
          </w:p>
        </w:tc>
      </w:tr>
      <w:tr w:rsidR="00370F1D" w:rsidRPr="001F2D19" w14:paraId="44DEDBF0" w14:textId="77777777" w:rsidTr="00871B96">
        <w:trPr>
          <w:trHeight w:val="20"/>
        </w:trPr>
        <w:tc>
          <w:tcPr>
            <w:tcW w:w="4410" w:type="dxa"/>
            <w:tcBorders>
              <w:top w:val="nil"/>
              <w:left w:val="nil"/>
              <w:bottom w:val="nil"/>
              <w:right w:val="nil"/>
            </w:tcBorders>
            <w:shd w:val="clear" w:color="000000" w:fill="C0C0C0"/>
            <w:vAlign w:val="bottom"/>
            <w:hideMark/>
          </w:tcPr>
          <w:p w14:paraId="78789451" w14:textId="77777777" w:rsidR="00370F1D" w:rsidRPr="001F2D19" w:rsidRDefault="00370F1D" w:rsidP="003A072C">
            <w:pPr>
              <w:snapToGrid w:val="0"/>
              <w:spacing w:after="40"/>
              <w:rPr>
                <w:b/>
                <w:bCs/>
                <w:sz w:val="22"/>
                <w:szCs w:val="22"/>
                <w:lang w:val="fr-FR"/>
              </w:rPr>
            </w:pPr>
            <w:r w:rsidRPr="001F2D19">
              <w:rPr>
                <w:b/>
                <w:bCs/>
                <w:sz w:val="22"/>
                <w:szCs w:val="22"/>
                <w:lang w:val="fr-FR"/>
              </w:rPr>
              <w:t>Biphényles polychlorés (PCB)</w:t>
            </w:r>
          </w:p>
        </w:tc>
      </w:tr>
      <w:tr w:rsidR="00370F1D" w:rsidRPr="001F2D19" w14:paraId="3D13A036" w14:textId="77777777" w:rsidTr="00871B96">
        <w:trPr>
          <w:trHeight w:val="20"/>
        </w:trPr>
        <w:tc>
          <w:tcPr>
            <w:tcW w:w="4410" w:type="dxa"/>
            <w:tcBorders>
              <w:top w:val="nil"/>
              <w:left w:val="nil"/>
              <w:bottom w:val="nil"/>
              <w:right w:val="nil"/>
            </w:tcBorders>
            <w:shd w:val="clear" w:color="auto" w:fill="auto"/>
            <w:vAlign w:val="bottom"/>
          </w:tcPr>
          <w:p w14:paraId="34A87169" w14:textId="77777777" w:rsidR="00370F1D" w:rsidRPr="001F2D19" w:rsidRDefault="00370F1D" w:rsidP="003A072C">
            <w:pPr>
              <w:snapToGrid w:val="0"/>
              <w:spacing w:after="40"/>
              <w:rPr>
                <w:sz w:val="22"/>
                <w:szCs w:val="22"/>
                <w:lang w:val="fr-FR"/>
              </w:rPr>
            </w:pPr>
            <w:r>
              <w:rPr>
                <w:color w:val="000000"/>
                <w:sz w:val="22"/>
                <w:szCs w:val="22"/>
              </w:rPr>
              <w:t>Kazakhstan</w:t>
            </w:r>
          </w:p>
        </w:tc>
      </w:tr>
      <w:tr w:rsidR="00370F1D" w:rsidRPr="001F2D19" w14:paraId="5F6A42C7" w14:textId="77777777" w:rsidTr="00871B96">
        <w:trPr>
          <w:trHeight w:val="20"/>
        </w:trPr>
        <w:tc>
          <w:tcPr>
            <w:tcW w:w="4410" w:type="dxa"/>
            <w:tcBorders>
              <w:top w:val="nil"/>
              <w:left w:val="nil"/>
              <w:bottom w:val="nil"/>
              <w:right w:val="nil"/>
            </w:tcBorders>
            <w:shd w:val="clear" w:color="auto" w:fill="auto"/>
            <w:vAlign w:val="bottom"/>
          </w:tcPr>
          <w:p w14:paraId="34F61401" w14:textId="77777777" w:rsidR="00370F1D" w:rsidRPr="001F2D19" w:rsidRDefault="00370F1D" w:rsidP="003A072C">
            <w:pPr>
              <w:snapToGrid w:val="0"/>
              <w:spacing w:after="40"/>
              <w:rPr>
                <w:sz w:val="22"/>
                <w:szCs w:val="22"/>
                <w:lang w:val="fr-FR"/>
              </w:rPr>
            </w:pPr>
            <w:r>
              <w:rPr>
                <w:color w:val="000000"/>
                <w:sz w:val="22"/>
                <w:szCs w:val="22"/>
              </w:rPr>
              <w:t>République démocratique populaire lao</w:t>
            </w:r>
            <w:r w:rsidRPr="00940044">
              <w:rPr>
                <w:color w:val="000000"/>
                <w:sz w:val="22"/>
                <w:szCs w:val="22"/>
                <w:vertAlign w:val="superscript"/>
              </w:rPr>
              <w:t>1</w:t>
            </w:r>
          </w:p>
        </w:tc>
      </w:tr>
      <w:tr w:rsidR="00370F1D" w:rsidRPr="001F2D19" w14:paraId="6C30A1C7" w14:textId="77777777" w:rsidTr="00871B96">
        <w:trPr>
          <w:trHeight w:val="20"/>
        </w:trPr>
        <w:tc>
          <w:tcPr>
            <w:tcW w:w="4410" w:type="dxa"/>
            <w:tcBorders>
              <w:top w:val="nil"/>
              <w:left w:val="nil"/>
              <w:bottom w:val="nil"/>
              <w:right w:val="nil"/>
            </w:tcBorders>
            <w:shd w:val="clear" w:color="auto" w:fill="auto"/>
            <w:vAlign w:val="bottom"/>
          </w:tcPr>
          <w:p w14:paraId="0A90B306" w14:textId="77777777" w:rsidR="00370F1D" w:rsidRPr="001F2D19" w:rsidRDefault="00370F1D" w:rsidP="003A072C">
            <w:pPr>
              <w:snapToGrid w:val="0"/>
              <w:spacing w:after="40"/>
              <w:rPr>
                <w:sz w:val="22"/>
                <w:szCs w:val="22"/>
                <w:lang w:val="fr-FR"/>
              </w:rPr>
            </w:pPr>
            <w:r w:rsidRPr="00052613">
              <w:rPr>
                <w:sz w:val="22"/>
                <w:szCs w:val="22"/>
                <w:lang w:val="fr-FR"/>
              </w:rPr>
              <w:t>Saint-Kitts-et-Nevis</w:t>
            </w:r>
          </w:p>
        </w:tc>
      </w:tr>
      <w:tr w:rsidR="00370F1D" w:rsidRPr="001F2D19" w14:paraId="4A16ED37" w14:textId="77777777" w:rsidTr="00871B96">
        <w:trPr>
          <w:trHeight w:val="20"/>
        </w:trPr>
        <w:tc>
          <w:tcPr>
            <w:tcW w:w="4410" w:type="dxa"/>
            <w:tcBorders>
              <w:top w:val="nil"/>
              <w:left w:val="nil"/>
              <w:bottom w:val="nil"/>
              <w:right w:val="nil"/>
            </w:tcBorders>
            <w:shd w:val="clear" w:color="000000" w:fill="C0C0C0"/>
            <w:vAlign w:val="bottom"/>
            <w:hideMark/>
          </w:tcPr>
          <w:p w14:paraId="20BB3CC4" w14:textId="77777777" w:rsidR="00370F1D" w:rsidRPr="001F2D19" w:rsidRDefault="00370F1D" w:rsidP="003A072C">
            <w:pPr>
              <w:snapToGrid w:val="0"/>
              <w:spacing w:after="40"/>
              <w:rPr>
                <w:b/>
                <w:bCs/>
                <w:sz w:val="22"/>
                <w:szCs w:val="22"/>
                <w:lang w:val="fr-FR"/>
              </w:rPr>
            </w:pPr>
            <w:r w:rsidRPr="001F2D19">
              <w:rPr>
                <w:b/>
                <w:bCs/>
                <w:sz w:val="22"/>
                <w:szCs w:val="22"/>
                <w:lang w:val="fr-FR"/>
              </w:rPr>
              <w:t>Terphényles polychlorés (PCT)</w:t>
            </w:r>
          </w:p>
        </w:tc>
      </w:tr>
      <w:tr w:rsidR="00370F1D" w:rsidRPr="001F2D19" w14:paraId="7F5E1847" w14:textId="77777777" w:rsidTr="00871B96">
        <w:trPr>
          <w:trHeight w:val="20"/>
        </w:trPr>
        <w:tc>
          <w:tcPr>
            <w:tcW w:w="4410" w:type="dxa"/>
            <w:tcBorders>
              <w:top w:val="nil"/>
              <w:left w:val="nil"/>
              <w:bottom w:val="nil"/>
              <w:right w:val="nil"/>
            </w:tcBorders>
            <w:shd w:val="clear" w:color="auto" w:fill="auto"/>
            <w:vAlign w:val="bottom"/>
          </w:tcPr>
          <w:p w14:paraId="6C9731CB" w14:textId="77777777" w:rsidR="00370F1D" w:rsidRPr="001F2D19" w:rsidRDefault="00370F1D" w:rsidP="003A072C">
            <w:pPr>
              <w:snapToGrid w:val="0"/>
              <w:spacing w:after="40"/>
              <w:rPr>
                <w:sz w:val="22"/>
                <w:szCs w:val="22"/>
                <w:lang w:val="fr-FR"/>
              </w:rPr>
            </w:pPr>
            <w:r>
              <w:rPr>
                <w:color w:val="000000"/>
                <w:sz w:val="22"/>
                <w:szCs w:val="22"/>
              </w:rPr>
              <w:t>Kazakhstan</w:t>
            </w:r>
          </w:p>
        </w:tc>
      </w:tr>
      <w:tr w:rsidR="00370F1D" w:rsidRPr="001F2D19" w14:paraId="533E3248" w14:textId="77777777" w:rsidTr="00871B96">
        <w:trPr>
          <w:trHeight w:val="20"/>
        </w:trPr>
        <w:tc>
          <w:tcPr>
            <w:tcW w:w="4410" w:type="dxa"/>
            <w:tcBorders>
              <w:top w:val="nil"/>
              <w:left w:val="nil"/>
              <w:bottom w:val="nil"/>
              <w:right w:val="nil"/>
            </w:tcBorders>
            <w:shd w:val="clear" w:color="auto" w:fill="auto"/>
            <w:vAlign w:val="bottom"/>
          </w:tcPr>
          <w:p w14:paraId="57D64C69" w14:textId="77777777" w:rsidR="00370F1D" w:rsidRPr="001F2D19" w:rsidRDefault="00370F1D" w:rsidP="003A072C">
            <w:pPr>
              <w:snapToGrid w:val="0"/>
              <w:spacing w:after="40"/>
              <w:rPr>
                <w:color w:val="000000"/>
                <w:sz w:val="22"/>
                <w:szCs w:val="22"/>
                <w:lang w:val="fr-FR"/>
              </w:rPr>
            </w:pPr>
            <w:r>
              <w:rPr>
                <w:color w:val="000000"/>
                <w:sz w:val="22"/>
                <w:szCs w:val="22"/>
              </w:rPr>
              <w:t>République démocratique populaire lao</w:t>
            </w:r>
            <w:r w:rsidRPr="00940044">
              <w:rPr>
                <w:color w:val="000000"/>
                <w:sz w:val="22"/>
                <w:szCs w:val="22"/>
                <w:vertAlign w:val="superscript"/>
              </w:rPr>
              <w:t>1</w:t>
            </w:r>
          </w:p>
        </w:tc>
      </w:tr>
      <w:tr w:rsidR="00370F1D" w:rsidRPr="00F222C5" w14:paraId="0CAE7F4D"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141BE1B4" w14:textId="77777777" w:rsidR="00370F1D" w:rsidRPr="001F2D19" w:rsidRDefault="00370F1D" w:rsidP="003A072C">
            <w:pPr>
              <w:snapToGrid w:val="0"/>
              <w:spacing w:after="40"/>
              <w:rPr>
                <w:b/>
                <w:bCs/>
                <w:color w:val="000000"/>
                <w:sz w:val="22"/>
                <w:szCs w:val="22"/>
                <w:lang w:val="fr-FR" w:eastAsia="en-GB"/>
              </w:rPr>
            </w:pPr>
            <w:r w:rsidRPr="001F2D19">
              <w:rPr>
                <w:b/>
                <w:bCs/>
                <w:color w:val="000000"/>
                <w:sz w:val="22"/>
                <w:szCs w:val="22"/>
                <w:lang w:val="fr-FR"/>
              </w:rPr>
              <w:t>Paraffines chlorées à chaîne courte</w:t>
            </w:r>
          </w:p>
        </w:tc>
      </w:tr>
      <w:tr w:rsidR="00370F1D" w:rsidRPr="00C16279" w14:paraId="143ADEE9" w14:textId="77777777" w:rsidTr="00871B96">
        <w:trPr>
          <w:trHeight w:val="20"/>
        </w:trPr>
        <w:tc>
          <w:tcPr>
            <w:tcW w:w="4410" w:type="dxa"/>
            <w:tcBorders>
              <w:top w:val="nil"/>
              <w:left w:val="nil"/>
              <w:bottom w:val="nil"/>
              <w:right w:val="nil"/>
            </w:tcBorders>
            <w:shd w:val="clear" w:color="auto" w:fill="auto"/>
            <w:vAlign w:val="bottom"/>
          </w:tcPr>
          <w:p w14:paraId="1D565656" w14:textId="77777777" w:rsidR="00370F1D" w:rsidRPr="001F2D19" w:rsidRDefault="00370F1D" w:rsidP="003A072C">
            <w:pPr>
              <w:snapToGrid w:val="0"/>
              <w:spacing w:after="40"/>
              <w:rPr>
                <w:color w:val="000000"/>
                <w:sz w:val="22"/>
                <w:szCs w:val="22"/>
                <w:lang w:val="fr-FR"/>
              </w:rPr>
            </w:pPr>
            <w:r>
              <w:rPr>
                <w:color w:val="000000"/>
                <w:sz w:val="22"/>
                <w:szCs w:val="22"/>
              </w:rPr>
              <w:t>Costa Rica</w:t>
            </w:r>
          </w:p>
        </w:tc>
      </w:tr>
      <w:tr w:rsidR="00370F1D" w:rsidRPr="00C16279" w14:paraId="09C1AA7A" w14:textId="77777777" w:rsidTr="00871B96">
        <w:trPr>
          <w:trHeight w:val="20"/>
        </w:trPr>
        <w:tc>
          <w:tcPr>
            <w:tcW w:w="4410" w:type="dxa"/>
            <w:tcBorders>
              <w:top w:val="nil"/>
              <w:left w:val="nil"/>
              <w:bottom w:val="nil"/>
              <w:right w:val="nil"/>
            </w:tcBorders>
            <w:shd w:val="clear" w:color="auto" w:fill="auto"/>
            <w:vAlign w:val="bottom"/>
          </w:tcPr>
          <w:p w14:paraId="318656EE" w14:textId="77777777" w:rsidR="00370F1D" w:rsidRPr="001F2D19" w:rsidRDefault="00370F1D" w:rsidP="003A072C">
            <w:pPr>
              <w:snapToGrid w:val="0"/>
              <w:spacing w:after="40"/>
              <w:rPr>
                <w:color w:val="000000"/>
                <w:sz w:val="22"/>
                <w:szCs w:val="22"/>
                <w:lang w:val="fr-FR"/>
              </w:rPr>
            </w:pPr>
            <w:r>
              <w:rPr>
                <w:color w:val="000000"/>
                <w:sz w:val="22"/>
                <w:szCs w:val="22"/>
              </w:rPr>
              <w:t>Kazakhstan</w:t>
            </w:r>
          </w:p>
        </w:tc>
      </w:tr>
      <w:tr w:rsidR="00370F1D" w:rsidRPr="00C16279" w14:paraId="08646B1B" w14:textId="77777777" w:rsidTr="00871B96">
        <w:trPr>
          <w:trHeight w:val="20"/>
        </w:trPr>
        <w:tc>
          <w:tcPr>
            <w:tcW w:w="4410" w:type="dxa"/>
            <w:tcBorders>
              <w:top w:val="nil"/>
              <w:left w:val="nil"/>
              <w:bottom w:val="nil"/>
              <w:right w:val="nil"/>
            </w:tcBorders>
            <w:shd w:val="clear" w:color="auto" w:fill="auto"/>
            <w:vAlign w:val="bottom"/>
          </w:tcPr>
          <w:p w14:paraId="65B5BEC5" w14:textId="77777777" w:rsidR="00370F1D" w:rsidRPr="001F2D19" w:rsidRDefault="00370F1D" w:rsidP="003A072C">
            <w:pPr>
              <w:snapToGrid w:val="0"/>
              <w:spacing w:after="40"/>
              <w:rPr>
                <w:color w:val="000000"/>
                <w:sz w:val="22"/>
                <w:szCs w:val="22"/>
                <w:lang w:val="fr-FR"/>
              </w:rPr>
            </w:pPr>
            <w:r>
              <w:rPr>
                <w:color w:val="000000"/>
                <w:sz w:val="22"/>
                <w:szCs w:val="22"/>
              </w:rPr>
              <w:t>Malaisie</w:t>
            </w:r>
          </w:p>
        </w:tc>
      </w:tr>
      <w:tr w:rsidR="00370F1D" w:rsidRPr="00C16279" w14:paraId="79056338" w14:textId="77777777" w:rsidTr="00871B96">
        <w:trPr>
          <w:trHeight w:val="20"/>
        </w:trPr>
        <w:tc>
          <w:tcPr>
            <w:tcW w:w="4410" w:type="dxa"/>
            <w:tcBorders>
              <w:top w:val="nil"/>
              <w:left w:val="nil"/>
              <w:bottom w:val="nil"/>
              <w:right w:val="nil"/>
            </w:tcBorders>
            <w:shd w:val="clear" w:color="auto" w:fill="auto"/>
            <w:vAlign w:val="bottom"/>
          </w:tcPr>
          <w:p w14:paraId="0F6D8EA1" w14:textId="77777777" w:rsidR="00370F1D" w:rsidRPr="001F2D19" w:rsidRDefault="00370F1D" w:rsidP="003A072C">
            <w:pPr>
              <w:snapToGrid w:val="0"/>
              <w:spacing w:after="40"/>
              <w:rPr>
                <w:color w:val="000000"/>
                <w:sz w:val="22"/>
                <w:szCs w:val="22"/>
                <w:lang w:val="fr-FR"/>
              </w:rPr>
            </w:pPr>
            <w:r>
              <w:rPr>
                <w:color w:val="000000"/>
                <w:sz w:val="22"/>
                <w:szCs w:val="22"/>
              </w:rPr>
              <w:t>République démocratique populaire lao</w:t>
            </w:r>
          </w:p>
        </w:tc>
      </w:tr>
      <w:tr w:rsidR="00370F1D" w:rsidRPr="00C16279" w14:paraId="77D7E0A5" w14:textId="77777777" w:rsidTr="00871B96">
        <w:trPr>
          <w:trHeight w:val="20"/>
        </w:trPr>
        <w:tc>
          <w:tcPr>
            <w:tcW w:w="4410" w:type="dxa"/>
            <w:tcBorders>
              <w:top w:val="nil"/>
              <w:left w:val="nil"/>
              <w:bottom w:val="nil"/>
              <w:right w:val="nil"/>
            </w:tcBorders>
            <w:shd w:val="clear" w:color="auto" w:fill="auto"/>
            <w:vAlign w:val="bottom"/>
          </w:tcPr>
          <w:p w14:paraId="5EBC460A" w14:textId="77777777" w:rsidR="00370F1D" w:rsidRPr="001F2D19" w:rsidRDefault="00370F1D" w:rsidP="003A072C">
            <w:pPr>
              <w:snapToGrid w:val="0"/>
              <w:spacing w:after="40"/>
              <w:rPr>
                <w:color w:val="000000"/>
                <w:sz w:val="22"/>
                <w:szCs w:val="22"/>
                <w:lang w:val="fr-FR"/>
              </w:rPr>
            </w:pPr>
            <w:r>
              <w:rPr>
                <w:color w:val="000000"/>
                <w:sz w:val="22"/>
                <w:szCs w:val="22"/>
              </w:rPr>
              <w:t>Saint-Kitts-et-Nevis</w:t>
            </w:r>
          </w:p>
        </w:tc>
      </w:tr>
      <w:tr w:rsidR="00370F1D" w:rsidRPr="001F2D19" w14:paraId="29367B4B" w14:textId="77777777" w:rsidTr="00871B96">
        <w:trPr>
          <w:trHeight w:val="20"/>
        </w:trPr>
        <w:tc>
          <w:tcPr>
            <w:tcW w:w="4410" w:type="dxa"/>
            <w:tcBorders>
              <w:top w:val="nil"/>
              <w:left w:val="nil"/>
              <w:bottom w:val="nil"/>
              <w:right w:val="nil"/>
            </w:tcBorders>
            <w:shd w:val="clear" w:color="auto" w:fill="BFBFBF" w:themeFill="background1" w:themeFillShade="BF"/>
            <w:vAlign w:val="bottom"/>
            <w:hideMark/>
          </w:tcPr>
          <w:p w14:paraId="2FD2132D" w14:textId="77777777" w:rsidR="00370F1D" w:rsidRPr="001F2D19" w:rsidRDefault="00370F1D" w:rsidP="003A072C">
            <w:pPr>
              <w:snapToGrid w:val="0"/>
              <w:spacing w:after="40"/>
              <w:rPr>
                <w:b/>
                <w:sz w:val="22"/>
                <w:szCs w:val="22"/>
                <w:lang w:val="fr-FR" w:eastAsia="fr-CH"/>
              </w:rPr>
            </w:pPr>
            <w:r w:rsidRPr="001F2D19">
              <w:rPr>
                <w:b/>
                <w:sz w:val="22"/>
                <w:szCs w:val="22"/>
                <w:lang w:val="fr-FR" w:eastAsia="fr-CH"/>
              </w:rPr>
              <w:t>Plomb tétraéthyle</w:t>
            </w:r>
          </w:p>
        </w:tc>
      </w:tr>
      <w:tr w:rsidR="002A26A1" w:rsidRPr="001F2D19" w14:paraId="579C70B3" w14:textId="77777777" w:rsidTr="00871B96">
        <w:trPr>
          <w:trHeight w:val="20"/>
        </w:trPr>
        <w:tc>
          <w:tcPr>
            <w:tcW w:w="4410" w:type="dxa"/>
            <w:tcBorders>
              <w:top w:val="nil"/>
              <w:left w:val="nil"/>
              <w:bottom w:val="nil"/>
              <w:right w:val="nil"/>
            </w:tcBorders>
            <w:shd w:val="clear" w:color="auto" w:fill="auto"/>
            <w:vAlign w:val="bottom"/>
          </w:tcPr>
          <w:p w14:paraId="1532C42B" w14:textId="24A38011" w:rsidR="002A26A1" w:rsidRDefault="002A26A1" w:rsidP="003A072C">
            <w:pPr>
              <w:snapToGrid w:val="0"/>
              <w:spacing w:after="40"/>
              <w:rPr>
                <w:color w:val="000000"/>
                <w:sz w:val="22"/>
                <w:szCs w:val="22"/>
              </w:rPr>
            </w:pPr>
            <w:r w:rsidRPr="002A26A1">
              <w:rPr>
                <w:color w:val="000000"/>
                <w:sz w:val="22"/>
                <w:szCs w:val="22"/>
              </w:rPr>
              <w:t>Kazakhstan</w:t>
            </w:r>
          </w:p>
        </w:tc>
      </w:tr>
      <w:tr w:rsidR="00370F1D" w:rsidRPr="001F2D19" w14:paraId="5C07573F" w14:textId="77777777" w:rsidTr="00871B96">
        <w:trPr>
          <w:trHeight w:val="20"/>
        </w:trPr>
        <w:tc>
          <w:tcPr>
            <w:tcW w:w="4410" w:type="dxa"/>
            <w:tcBorders>
              <w:top w:val="nil"/>
              <w:left w:val="nil"/>
              <w:bottom w:val="nil"/>
              <w:right w:val="nil"/>
            </w:tcBorders>
            <w:shd w:val="clear" w:color="auto" w:fill="auto"/>
            <w:vAlign w:val="bottom"/>
          </w:tcPr>
          <w:p w14:paraId="2A24ACD6" w14:textId="77777777" w:rsidR="00370F1D" w:rsidRPr="00052613" w:rsidRDefault="00370F1D" w:rsidP="003A072C">
            <w:pPr>
              <w:snapToGrid w:val="0"/>
              <w:spacing w:after="40"/>
              <w:rPr>
                <w:color w:val="000000"/>
                <w:sz w:val="22"/>
                <w:szCs w:val="22"/>
                <w:lang w:val="en-GB" w:eastAsia="en-GB"/>
              </w:rPr>
            </w:pPr>
            <w:r>
              <w:rPr>
                <w:color w:val="000000"/>
                <w:sz w:val="22"/>
                <w:szCs w:val="22"/>
              </w:rPr>
              <w:t>République démocratique populaire lao</w:t>
            </w:r>
          </w:p>
        </w:tc>
      </w:tr>
      <w:tr w:rsidR="00370F1D" w:rsidRPr="001F2D19" w14:paraId="5852B5B2" w14:textId="77777777" w:rsidTr="00871B96">
        <w:trPr>
          <w:trHeight w:val="20"/>
        </w:trPr>
        <w:tc>
          <w:tcPr>
            <w:tcW w:w="4410" w:type="dxa"/>
            <w:tcBorders>
              <w:top w:val="nil"/>
              <w:left w:val="nil"/>
              <w:bottom w:val="nil"/>
              <w:right w:val="nil"/>
            </w:tcBorders>
            <w:shd w:val="clear" w:color="auto" w:fill="BFBFBF" w:themeFill="background1" w:themeFillShade="BF"/>
            <w:vAlign w:val="bottom"/>
            <w:hideMark/>
          </w:tcPr>
          <w:p w14:paraId="20AAECFF" w14:textId="77777777" w:rsidR="00370F1D" w:rsidRPr="001F2D19" w:rsidRDefault="00370F1D" w:rsidP="003A072C">
            <w:pPr>
              <w:snapToGrid w:val="0"/>
              <w:spacing w:after="40"/>
              <w:rPr>
                <w:b/>
                <w:sz w:val="22"/>
                <w:szCs w:val="22"/>
                <w:lang w:val="fr-FR" w:eastAsia="fr-CH"/>
              </w:rPr>
            </w:pPr>
            <w:r w:rsidRPr="001F2D19">
              <w:rPr>
                <w:b/>
                <w:sz w:val="22"/>
                <w:szCs w:val="22"/>
                <w:lang w:val="fr-FR" w:eastAsia="fr-CH"/>
              </w:rPr>
              <w:t>Plomb tétraméthyle</w:t>
            </w:r>
          </w:p>
        </w:tc>
      </w:tr>
      <w:tr w:rsidR="00370F1D" w:rsidRPr="001F2D19" w14:paraId="4D356BE7" w14:textId="77777777" w:rsidTr="00871B96">
        <w:trPr>
          <w:trHeight w:val="20"/>
        </w:trPr>
        <w:tc>
          <w:tcPr>
            <w:tcW w:w="4410" w:type="dxa"/>
            <w:tcBorders>
              <w:top w:val="nil"/>
              <w:left w:val="nil"/>
              <w:bottom w:val="nil"/>
              <w:right w:val="nil"/>
            </w:tcBorders>
            <w:shd w:val="clear" w:color="auto" w:fill="auto"/>
            <w:vAlign w:val="bottom"/>
          </w:tcPr>
          <w:p w14:paraId="78115D4E" w14:textId="77777777" w:rsidR="00370F1D" w:rsidRPr="001F2D19" w:rsidRDefault="00370F1D" w:rsidP="003A072C">
            <w:pPr>
              <w:snapToGrid w:val="0"/>
              <w:spacing w:after="40"/>
              <w:rPr>
                <w:color w:val="000000"/>
                <w:sz w:val="22"/>
                <w:szCs w:val="22"/>
                <w:lang w:val="fr-FR"/>
              </w:rPr>
            </w:pPr>
            <w:r>
              <w:rPr>
                <w:color w:val="000000"/>
                <w:sz w:val="22"/>
                <w:szCs w:val="22"/>
              </w:rPr>
              <w:t>Kazakhstan</w:t>
            </w:r>
          </w:p>
        </w:tc>
      </w:tr>
      <w:tr w:rsidR="00370F1D" w:rsidRPr="001F2D19" w14:paraId="697573FE" w14:textId="77777777" w:rsidTr="00871B96">
        <w:trPr>
          <w:trHeight w:val="20"/>
        </w:trPr>
        <w:tc>
          <w:tcPr>
            <w:tcW w:w="4410" w:type="dxa"/>
            <w:tcBorders>
              <w:top w:val="nil"/>
              <w:left w:val="nil"/>
              <w:bottom w:val="nil"/>
              <w:right w:val="nil"/>
            </w:tcBorders>
            <w:shd w:val="clear" w:color="auto" w:fill="auto"/>
            <w:vAlign w:val="bottom"/>
          </w:tcPr>
          <w:p w14:paraId="15794C6B" w14:textId="77777777" w:rsidR="00370F1D" w:rsidRPr="00052613" w:rsidRDefault="00370F1D" w:rsidP="003A072C">
            <w:pPr>
              <w:snapToGrid w:val="0"/>
              <w:spacing w:after="40"/>
              <w:rPr>
                <w:color w:val="000000"/>
                <w:sz w:val="22"/>
                <w:szCs w:val="22"/>
                <w:lang w:val="en-GB" w:eastAsia="en-GB"/>
              </w:rPr>
            </w:pPr>
            <w:r>
              <w:rPr>
                <w:color w:val="000000"/>
                <w:sz w:val="22"/>
                <w:szCs w:val="22"/>
              </w:rPr>
              <w:t>République démocratique populaire lao</w:t>
            </w:r>
          </w:p>
        </w:tc>
      </w:tr>
      <w:tr w:rsidR="00370F1D" w:rsidRPr="00F222C5" w14:paraId="60164168" w14:textId="77777777" w:rsidTr="00871B96">
        <w:trPr>
          <w:trHeight w:val="20"/>
        </w:trPr>
        <w:tc>
          <w:tcPr>
            <w:tcW w:w="4410" w:type="dxa"/>
            <w:tcBorders>
              <w:top w:val="nil"/>
              <w:left w:val="nil"/>
              <w:bottom w:val="nil"/>
              <w:right w:val="nil"/>
            </w:tcBorders>
            <w:shd w:val="clear" w:color="auto" w:fill="BFBFBF" w:themeFill="background1" w:themeFillShade="BF"/>
            <w:vAlign w:val="bottom"/>
          </w:tcPr>
          <w:p w14:paraId="59EFD048" w14:textId="77777777" w:rsidR="00370F1D" w:rsidRPr="001F2D19" w:rsidRDefault="00370F1D" w:rsidP="003A072C">
            <w:pPr>
              <w:snapToGrid w:val="0"/>
              <w:spacing w:after="40"/>
              <w:rPr>
                <w:b/>
                <w:bCs/>
                <w:color w:val="000000"/>
                <w:sz w:val="22"/>
                <w:szCs w:val="22"/>
                <w:lang w:val="fr-FR" w:eastAsia="en-GB"/>
              </w:rPr>
            </w:pPr>
            <w:r w:rsidRPr="001F2D19">
              <w:rPr>
                <w:b/>
                <w:bCs/>
                <w:color w:val="000000"/>
                <w:sz w:val="22"/>
                <w:szCs w:val="22"/>
                <w:lang w:val="fr-FR"/>
              </w:rPr>
              <w:t>Tous les composés du tributylétain</w:t>
            </w:r>
          </w:p>
        </w:tc>
      </w:tr>
      <w:tr w:rsidR="00370F1D" w:rsidRPr="00C16279" w14:paraId="0D23AD85" w14:textId="77777777" w:rsidTr="00871B96">
        <w:trPr>
          <w:trHeight w:val="20"/>
        </w:trPr>
        <w:tc>
          <w:tcPr>
            <w:tcW w:w="4410" w:type="dxa"/>
            <w:tcBorders>
              <w:top w:val="nil"/>
              <w:left w:val="nil"/>
              <w:right w:val="nil"/>
            </w:tcBorders>
            <w:shd w:val="clear" w:color="auto" w:fill="auto"/>
            <w:vAlign w:val="bottom"/>
          </w:tcPr>
          <w:p w14:paraId="50D81829" w14:textId="77777777" w:rsidR="00370F1D" w:rsidRPr="001F2D19" w:rsidRDefault="00370F1D" w:rsidP="003A072C">
            <w:pPr>
              <w:snapToGrid w:val="0"/>
              <w:spacing w:after="40"/>
              <w:rPr>
                <w:sz w:val="22"/>
                <w:szCs w:val="22"/>
                <w:lang w:val="fr-FR" w:eastAsia="fr-CH"/>
              </w:rPr>
            </w:pPr>
            <w:r>
              <w:rPr>
                <w:color w:val="000000"/>
                <w:sz w:val="22"/>
                <w:szCs w:val="22"/>
              </w:rPr>
              <w:t>Kazakhstan</w:t>
            </w:r>
          </w:p>
        </w:tc>
      </w:tr>
      <w:tr w:rsidR="00370F1D" w:rsidRPr="00C16279" w14:paraId="0B36F1EF" w14:textId="77777777" w:rsidTr="00871B96">
        <w:trPr>
          <w:trHeight w:val="20"/>
        </w:trPr>
        <w:tc>
          <w:tcPr>
            <w:tcW w:w="4410" w:type="dxa"/>
            <w:tcBorders>
              <w:top w:val="nil"/>
              <w:left w:val="nil"/>
              <w:right w:val="nil"/>
            </w:tcBorders>
            <w:shd w:val="clear" w:color="auto" w:fill="auto"/>
            <w:vAlign w:val="bottom"/>
          </w:tcPr>
          <w:p w14:paraId="2CC48BE1" w14:textId="77777777" w:rsidR="00370F1D" w:rsidRPr="001F2D19" w:rsidRDefault="00370F1D" w:rsidP="003A072C">
            <w:pPr>
              <w:snapToGrid w:val="0"/>
              <w:spacing w:after="40"/>
              <w:rPr>
                <w:sz w:val="22"/>
                <w:szCs w:val="22"/>
                <w:lang w:val="fr-FR" w:eastAsia="fr-CH"/>
              </w:rPr>
            </w:pPr>
            <w:r>
              <w:rPr>
                <w:color w:val="000000"/>
                <w:sz w:val="22"/>
                <w:szCs w:val="22"/>
              </w:rPr>
              <w:t>République démocratique populaire lao</w:t>
            </w:r>
          </w:p>
        </w:tc>
      </w:tr>
      <w:tr w:rsidR="00370F1D" w:rsidRPr="00C16279" w14:paraId="5F3AA7CB" w14:textId="77777777" w:rsidTr="00871B96">
        <w:trPr>
          <w:trHeight w:val="20"/>
        </w:trPr>
        <w:tc>
          <w:tcPr>
            <w:tcW w:w="4410" w:type="dxa"/>
            <w:tcBorders>
              <w:top w:val="nil"/>
              <w:left w:val="nil"/>
              <w:bottom w:val="nil"/>
              <w:right w:val="nil"/>
            </w:tcBorders>
            <w:shd w:val="clear" w:color="auto" w:fill="auto"/>
            <w:vAlign w:val="bottom"/>
          </w:tcPr>
          <w:p w14:paraId="55EC2455" w14:textId="77777777" w:rsidR="00370F1D" w:rsidRPr="001F2D19" w:rsidRDefault="00370F1D" w:rsidP="003A072C">
            <w:pPr>
              <w:snapToGrid w:val="0"/>
              <w:spacing w:after="40"/>
              <w:rPr>
                <w:color w:val="000000"/>
                <w:sz w:val="22"/>
                <w:szCs w:val="22"/>
                <w:lang w:val="fr-FR"/>
              </w:rPr>
            </w:pPr>
            <w:r>
              <w:rPr>
                <w:color w:val="000000"/>
                <w:sz w:val="22"/>
                <w:szCs w:val="22"/>
              </w:rPr>
              <w:t>Saint-Kitts-et-Nevis</w:t>
            </w:r>
          </w:p>
        </w:tc>
      </w:tr>
      <w:tr w:rsidR="00370F1D" w:rsidRPr="001F2D19" w14:paraId="157C4D9C" w14:textId="77777777" w:rsidTr="00871B96">
        <w:trPr>
          <w:trHeight w:val="20"/>
        </w:trPr>
        <w:tc>
          <w:tcPr>
            <w:tcW w:w="4410" w:type="dxa"/>
            <w:tcBorders>
              <w:top w:val="nil"/>
              <w:left w:val="nil"/>
              <w:bottom w:val="nil"/>
              <w:right w:val="nil"/>
            </w:tcBorders>
            <w:shd w:val="clear" w:color="auto" w:fill="BFBFBF" w:themeFill="background1" w:themeFillShade="BF"/>
            <w:vAlign w:val="bottom"/>
            <w:hideMark/>
          </w:tcPr>
          <w:p w14:paraId="68440B8F" w14:textId="77777777" w:rsidR="00370F1D" w:rsidRPr="001F2D19" w:rsidRDefault="00370F1D" w:rsidP="003A072C">
            <w:pPr>
              <w:snapToGrid w:val="0"/>
              <w:spacing w:after="40"/>
              <w:rPr>
                <w:b/>
                <w:sz w:val="22"/>
                <w:szCs w:val="22"/>
                <w:lang w:val="fr-FR" w:eastAsia="fr-CH"/>
              </w:rPr>
            </w:pPr>
            <w:r w:rsidRPr="001F2D19">
              <w:rPr>
                <w:b/>
                <w:sz w:val="22"/>
                <w:szCs w:val="22"/>
                <w:lang w:val="fr-FR" w:eastAsia="fr-CH"/>
              </w:rPr>
              <w:t>Phosphate de tris(2,3-dibromopropyle)</w:t>
            </w:r>
          </w:p>
        </w:tc>
      </w:tr>
      <w:tr w:rsidR="00370F1D" w:rsidRPr="001F2D19" w14:paraId="6A68E786" w14:textId="77777777" w:rsidTr="00871B96">
        <w:trPr>
          <w:trHeight w:val="20"/>
        </w:trPr>
        <w:tc>
          <w:tcPr>
            <w:tcW w:w="4410" w:type="dxa"/>
            <w:tcBorders>
              <w:top w:val="nil"/>
              <w:left w:val="nil"/>
              <w:bottom w:val="nil"/>
              <w:right w:val="nil"/>
            </w:tcBorders>
            <w:shd w:val="clear" w:color="auto" w:fill="auto"/>
            <w:vAlign w:val="bottom"/>
          </w:tcPr>
          <w:p w14:paraId="5CBA1949" w14:textId="77777777" w:rsidR="00370F1D" w:rsidRPr="001F2D19" w:rsidRDefault="00370F1D" w:rsidP="003A072C">
            <w:pPr>
              <w:snapToGrid w:val="0"/>
              <w:spacing w:after="40"/>
              <w:rPr>
                <w:color w:val="000000"/>
                <w:sz w:val="22"/>
                <w:szCs w:val="22"/>
                <w:lang w:val="fr-FR"/>
              </w:rPr>
            </w:pPr>
            <w:r>
              <w:rPr>
                <w:color w:val="000000"/>
                <w:sz w:val="22"/>
                <w:szCs w:val="22"/>
              </w:rPr>
              <w:t>République démocratique populaire lao</w:t>
            </w:r>
            <w:r w:rsidRPr="00940044">
              <w:rPr>
                <w:color w:val="000000"/>
                <w:sz w:val="22"/>
                <w:szCs w:val="22"/>
                <w:vertAlign w:val="superscript"/>
              </w:rPr>
              <w:t>1</w:t>
            </w:r>
          </w:p>
        </w:tc>
      </w:tr>
    </w:tbl>
    <w:p w14:paraId="5586EFFF" w14:textId="77777777" w:rsidR="00370F1D" w:rsidRPr="001F2D19" w:rsidRDefault="00370F1D" w:rsidP="00370F1D">
      <w:pPr>
        <w:rPr>
          <w:lang w:val="fr-FR"/>
        </w:rPr>
      </w:pPr>
    </w:p>
    <w:p w14:paraId="006D216F" w14:textId="77777777" w:rsidR="00370F1D" w:rsidRDefault="00370F1D" w:rsidP="00370F1D">
      <w:pPr>
        <w:rPr>
          <w:lang w:val="fr-FR"/>
        </w:rPr>
      </w:pPr>
    </w:p>
    <w:p w14:paraId="55D39044" w14:textId="77777777" w:rsidR="00871B96" w:rsidRDefault="00871B96" w:rsidP="00370F1D">
      <w:pPr>
        <w:rPr>
          <w:lang w:val="fr-FR"/>
        </w:rPr>
      </w:pPr>
    </w:p>
    <w:p w14:paraId="62CA13C5" w14:textId="77777777" w:rsidR="00871B96" w:rsidRDefault="00871B96" w:rsidP="00370F1D">
      <w:pPr>
        <w:rPr>
          <w:lang w:val="fr-FR"/>
        </w:rPr>
      </w:pPr>
    </w:p>
    <w:p w14:paraId="34B1EE31" w14:textId="30525D17" w:rsidR="00871B96" w:rsidRDefault="00871B96" w:rsidP="00370F1D">
      <w:pPr>
        <w:rPr>
          <w:lang w:val="fr-FR"/>
        </w:rPr>
        <w:sectPr w:rsidR="00871B96" w:rsidSect="00024A38">
          <w:headerReference w:type="default" r:id="rId27"/>
          <w:type w:val="continuous"/>
          <w:pgSz w:w="11907" w:h="16839" w:code="9"/>
          <w:pgMar w:top="1134" w:right="1134" w:bottom="1134" w:left="1134" w:header="709" w:footer="284" w:gutter="0"/>
          <w:cols w:num="2" w:space="708"/>
          <w:docGrid w:linePitch="360"/>
        </w:sectPr>
      </w:pPr>
    </w:p>
    <w:p w14:paraId="4B0ACC19" w14:textId="77777777" w:rsidR="00871B96" w:rsidRDefault="00871B96" w:rsidP="00370F1D">
      <w:pPr>
        <w:keepNext/>
        <w:snapToGrid w:val="0"/>
        <w:spacing w:before="240" w:after="60"/>
        <w:rPr>
          <w:b/>
          <w:bCs/>
          <w:sz w:val="20"/>
          <w:szCs w:val="20"/>
          <w:lang w:val="fr-FR"/>
        </w:rPr>
      </w:pPr>
    </w:p>
    <w:p w14:paraId="290B9E80" w14:textId="0ACF3AAE" w:rsidR="00370F1D" w:rsidRPr="001F2D19" w:rsidRDefault="00370F1D" w:rsidP="00370F1D">
      <w:pPr>
        <w:keepNext/>
        <w:snapToGrid w:val="0"/>
        <w:spacing w:before="240" w:after="60"/>
        <w:rPr>
          <w:b/>
          <w:bCs/>
          <w:sz w:val="20"/>
          <w:szCs w:val="20"/>
          <w:lang w:val="fr-FR"/>
        </w:rPr>
      </w:pPr>
      <w:r w:rsidRPr="001F2D19">
        <w:rPr>
          <w:b/>
          <w:bCs/>
          <w:sz w:val="20"/>
          <w:szCs w:val="20"/>
          <w:lang w:val="fr-FR"/>
        </w:rPr>
        <w:t>Notes :</w:t>
      </w:r>
    </w:p>
    <w:p w14:paraId="10C89D48" w14:textId="1B901AB2" w:rsidR="00243D1D" w:rsidRPr="001F2D19" w:rsidRDefault="00370F1D" w:rsidP="00370F1D">
      <w:pPr>
        <w:snapToGrid w:val="0"/>
        <w:spacing w:after="60"/>
        <w:rPr>
          <w:b/>
          <w:bCs/>
          <w:sz w:val="22"/>
          <w:szCs w:val="22"/>
          <w:lang w:val="fr-FR" w:eastAsia="fr-CH"/>
        </w:rPr>
      </w:pPr>
      <w:r w:rsidRPr="001F2D19">
        <w:rPr>
          <w:sz w:val="20"/>
          <w:szCs w:val="20"/>
          <w:lang w:val="fr-FR"/>
        </w:rPr>
        <w:t>1. Une révision de la réponse concernant l’importation publiée dans la Circulaire PIC X (</w:t>
      </w:r>
      <w:r>
        <w:rPr>
          <w:sz w:val="20"/>
          <w:szCs w:val="20"/>
          <w:lang w:val="fr-FR"/>
        </w:rPr>
        <w:t>décembre 1999</w:t>
      </w:r>
      <w:r w:rsidRPr="001F2D19">
        <w:rPr>
          <w:sz w:val="20"/>
          <w:szCs w:val="20"/>
          <w:lang w:val="fr-FR"/>
        </w:rPr>
        <w:t>).</w:t>
      </w:r>
    </w:p>
    <w:p w14:paraId="7B468641" w14:textId="77777777" w:rsidR="0097758A" w:rsidRPr="001F2D19" w:rsidRDefault="0097758A" w:rsidP="007B68CF">
      <w:pPr>
        <w:jc w:val="center"/>
        <w:outlineLvl w:val="0"/>
        <w:rPr>
          <w:b/>
          <w:lang w:val="fr-FR"/>
        </w:rPr>
        <w:sectPr w:rsidR="0097758A" w:rsidRPr="001F2D19" w:rsidSect="00024A38">
          <w:headerReference w:type="default" r:id="rId28"/>
          <w:type w:val="continuous"/>
          <w:pgSz w:w="11907" w:h="16839" w:code="9"/>
          <w:pgMar w:top="1134" w:right="1134" w:bottom="1134" w:left="1134" w:header="709" w:footer="284" w:gutter="0"/>
          <w:cols w:space="708"/>
          <w:docGrid w:linePitch="360"/>
        </w:sectPr>
      </w:pPr>
      <w:bookmarkStart w:id="237" w:name="_Toc232307926"/>
      <w:bookmarkStart w:id="238" w:name="_Toc231189262"/>
      <w:bookmarkStart w:id="239" w:name="_Toc248296483"/>
      <w:bookmarkStart w:id="240" w:name="_Toc248307719"/>
      <w:bookmarkStart w:id="241" w:name="_Toc264393163"/>
      <w:bookmarkStart w:id="242" w:name="_Toc468869223"/>
      <w:bookmarkStart w:id="243" w:name="_Toc468870507"/>
      <w:bookmarkStart w:id="244" w:name="_Toc468887034"/>
      <w:bookmarkStart w:id="245" w:name="_Toc469005613"/>
      <w:bookmarkStart w:id="246" w:name="_Toc484685695"/>
      <w:bookmarkStart w:id="247" w:name="_Toc327357913"/>
      <w:bookmarkStart w:id="248" w:name="_Toc405887667"/>
      <w:bookmarkStart w:id="249" w:name="_Toc421544543"/>
    </w:p>
    <w:p w14:paraId="5B99672B" w14:textId="77777777" w:rsidR="00243D1D" w:rsidRPr="001F2D19" w:rsidRDefault="00BC73C4" w:rsidP="007B68CF">
      <w:pPr>
        <w:jc w:val="center"/>
        <w:outlineLvl w:val="0"/>
        <w:rPr>
          <w:b/>
          <w:lang w:val="fr-FR"/>
        </w:rPr>
      </w:pPr>
      <w:r w:rsidRPr="001F2D19">
        <w:rPr>
          <w:b/>
          <w:lang w:val="fr-FR"/>
        </w:rPr>
        <w:lastRenderedPageBreak/>
        <w:t>APPENDI</w:t>
      </w:r>
      <w:r w:rsidR="001264A6" w:rsidRPr="001F2D19">
        <w:rPr>
          <w:b/>
          <w:lang w:val="fr-FR"/>
        </w:rPr>
        <w:t>CE</w:t>
      </w:r>
      <w:r w:rsidRPr="001F2D19">
        <w:rPr>
          <w:b/>
          <w:lang w:val="fr-FR"/>
        </w:rPr>
        <w:t xml:space="preserve"> V</w:t>
      </w:r>
      <w:bookmarkEnd w:id="237"/>
      <w:bookmarkEnd w:id="238"/>
      <w:bookmarkEnd w:id="239"/>
      <w:bookmarkEnd w:id="240"/>
      <w:bookmarkEnd w:id="241"/>
      <w:bookmarkEnd w:id="242"/>
      <w:bookmarkEnd w:id="243"/>
      <w:bookmarkEnd w:id="244"/>
      <w:bookmarkEnd w:id="245"/>
      <w:bookmarkEnd w:id="246"/>
    </w:p>
    <w:p w14:paraId="2717CAB1" w14:textId="77777777" w:rsidR="00243D1D" w:rsidRPr="001F2D19" w:rsidRDefault="00243D1D" w:rsidP="007B68CF">
      <w:pPr>
        <w:jc w:val="center"/>
        <w:outlineLvl w:val="0"/>
        <w:rPr>
          <w:b/>
          <w:lang w:val="fr-FR"/>
        </w:rPr>
      </w:pPr>
    </w:p>
    <w:p w14:paraId="56C7BB9F" w14:textId="45278410" w:rsidR="007B68CF" w:rsidRPr="001F2D19" w:rsidRDefault="001264A6" w:rsidP="007B68CF">
      <w:pPr>
        <w:jc w:val="center"/>
        <w:outlineLvl w:val="0"/>
        <w:rPr>
          <w:b/>
          <w:bCs/>
          <w:lang w:val="fr-FR" w:eastAsia="en-US"/>
        </w:rPr>
      </w:pPr>
      <w:bookmarkStart w:id="250" w:name="_Toc484685696"/>
      <w:bookmarkEnd w:id="247"/>
      <w:bookmarkEnd w:id="248"/>
      <w:bookmarkEnd w:id="249"/>
      <w:r w:rsidRPr="001F2D19">
        <w:rPr>
          <w:b/>
          <w:bCs/>
          <w:lang w:val="fr-FR" w:eastAsia="en-US"/>
        </w:rPr>
        <w:t xml:space="preserve">NOTIFICATIONS DE MESURE DE </w:t>
      </w:r>
      <w:r w:rsidR="001F3C16" w:rsidRPr="001F2D19">
        <w:rPr>
          <w:b/>
          <w:bCs/>
          <w:lang w:val="fr-FR" w:eastAsia="en-US"/>
        </w:rPr>
        <w:t>RÉGLEMENTATION</w:t>
      </w:r>
      <w:r w:rsidRPr="001F2D19">
        <w:rPr>
          <w:b/>
          <w:bCs/>
          <w:lang w:val="fr-FR" w:eastAsia="en-US"/>
        </w:rPr>
        <w:t xml:space="preserve"> FINALE POUR LES PRODUITS CHIMIQUE</w:t>
      </w:r>
      <w:r w:rsidR="00747640" w:rsidRPr="001F2D19">
        <w:rPr>
          <w:b/>
          <w:bCs/>
          <w:lang w:val="fr-FR" w:eastAsia="en-US"/>
        </w:rPr>
        <w:t>S</w:t>
      </w:r>
      <w:r w:rsidRPr="001F2D19">
        <w:rPr>
          <w:b/>
          <w:bCs/>
          <w:lang w:val="fr-FR" w:eastAsia="en-US"/>
        </w:rPr>
        <w:t xml:space="preserve"> QUI NE SONT PAS INSCRITS </w:t>
      </w:r>
      <w:r w:rsidR="00EC7698" w:rsidRPr="001F2D19">
        <w:rPr>
          <w:b/>
          <w:bCs/>
          <w:lang w:val="fr-FR" w:eastAsia="en-US"/>
        </w:rPr>
        <w:t>À</w:t>
      </w:r>
      <w:r w:rsidRPr="001F2D19">
        <w:rPr>
          <w:b/>
          <w:bCs/>
          <w:lang w:val="fr-FR" w:eastAsia="en-US"/>
        </w:rPr>
        <w:t xml:space="preserve"> L</w:t>
      </w:r>
      <w:r w:rsidR="003A6DF3" w:rsidRPr="001F2D19">
        <w:rPr>
          <w:b/>
          <w:bCs/>
          <w:lang w:val="fr-FR" w:eastAsia="en-US"/>
        </w:rPr>
        <w:t>’</w:t>
      </w:r>
      <w:r w:rsidR="002F7C0D" w:rsidRPr="001F2D19">
        <w:rPr>
          <w:b/>
          <w:bCs/>
          <w:lang w:val="fr-FR" w:eastAsia="en-US"/>
        </w:rPr>
        <w:t>ANNEXE </w:t>
      </w:r>
      <w:r w:rsidRPr="001F2D19">
        <w:rPr>
          <w:b/>
          <w:bCs/>
          <w:lang w:val="fr-FR" w:eastAsia="en-US"/>
        </w:rPr>
        <w:t>III</w:t>
      </w:r>
      <w:bookmarkEnd w:id="250"/>
    </w:p>
    <w:p w14:paraId="47759C00" w14:textId="77777777" w:rsidR="007B68CF" w:rsidRPr="008119FC" w:rsidRDefault="007B68CF" w:rsidP="007B68CF">
      <w:pPr>
        <w:autoSpaceDE w:val="0"/>
        <w:autoSpaceDN w:val="0"/>
        <w:adjustRightInd w:val="0"/>
        <w:rPr>
          <w:bCs/>
          <w:sz w:val="22"/>
          <w:szCs w:val="22"/>
          <w:lang w:val="fr-FR" w:eastAsia="en-US"/>
        </w:rPr>
      </w:pPr>
    </w:p>
    <w:p w14:paraId="42A99144" w14:textId="77777777" w:rsidR="002555DC" w:rsidRPr="001F2D19" w:rsidRDefault="002555DC" w:rsidP="002555DC">
      <w:pPr>
        <w:rPr>
          <w:sz w:val="22"/>
          <w:szCs w:val="22"/>
          <w:lang w:val="fr-FR"/>
        </w:rPr>
      </w:pPr>
      <w:r w:rsidRPr="001F2D19">
        <w:rPr>
          <w:sz w:val="22"/>
          <w:szCs w:val="22"/>
          <w:lang w:val="fr-FR"/>
        </w:rPr>
        <w:t>Cet appendice est composé de deux parties :</w:t>
      </w:r>
    </w:p>
    <w:p w14:paraId="7E36A6FB" w14:textId="77777777" w:rsidR="002555DC" w:rsidRPr="001F2D19" w:rsidRDefault="002555DC" w:rsidP="002555DC">
      <w:pPr>
        <w:rPr>
          <w:sz w:val="22"/>
          <w:szCs w:val="22"/>
          <w:lang w:val="fr-FR"/>
        </w:rPr>
      </w:pPr>
    </w:p>
    <w:p w14:paraId="11B0DDC1" w14:textId="77777777" w:rsidR="002555DC" w:rsidRPr="001F2D19" w:rsidRDefault="002555DC" w:rsidP="002555DC">
      <w:pPr>
        <w:tabs>
          <w:tab w:val="left" w:pos="1080"/>
        </w:tabs>
        <w:autoSpaceDE w:val="0"/>
        <w:autoSpaceDN w:val="0"/>
        <w:adjustRightInd w:val="0"/>
        <w:ind w:left="1080" w:hanging="1080"/>
        <w:jc w:val="both"/>
        <w:outlineLvl w:val="1"/>
        <w:rPr>
          <w:b/>
          <w:bCs/>
          <w:sz w:val="22"/>
          <w:szCs w:val="22"/>
          <w:lang w:val="fr-FR" w:eastAsia="en-US"/>
        </w:rPr>
      </w:pPr>
      <w:bookmarkStart w:id="251" w:name="_Toc421540833"/>
      <w:bookmarkStart w:id="252" w:name="_Toc421539305"/>
      <w:bookmarkStart w:id="253" w:name="_Toc468887036"/>
      <w:bookmarkStart w:id="254" w:name="_Toc469005615"/>
      <w:bookmarkStart w:id="255" w:name="_Toc484685697"/>
      <w:r w:rsidRPr="001F2D19">
        <w:rPr>
          <w:b/>
          <w:bCs/>
          <w:sz w:val="22"/>
          <w:szCs w:val="22"/>
          <w:lang w:val="fr-FR" w:eastAsia="en-US"/>
        </w:rPr>
        <w:t>Partie A :</w:t>
      </w:r>
      <w:r w:rsidRPr="001F2D19">
        <w:rPr>
          <w:b/>
          <w:bCs/>
          <w:sz w:val="22"/>
          <w:szCs w:val="22"/>
          <w:lang w:val="fr-FR" w:eastAsia="en-US"/>
        </w:rPr>
        <w:tab/>
        <w:t>Notifications de mesure de réglementation finale pour les produits chimiques qui ne sont pas inscrits à l’annexe III et dont il a été vérifié qu’elles contiennent tous les renseignements demandés à l’annexe I de la Convention</w:t>
      </w:r>
      <w:bookmarkEnd w:id="251"/>
      <w:bookmarkEnd w:id="252"/>
      <w:bookmarkEnd w:id="253"/>
      <w:bookmarkEnd w:id="254"/>
      <w:bookmarkEnd w:id="255"/>
    </w:p>
    <w:p w14:paraId="4937DE40" w14:textId="77777777" w:rsidR="002555DC" w:rsidRPr="001F2D19" w:rsidRDefault="002555DC" w:rsidP="002555DC">
      <w:pPr>
        <w:jc w:val="both"/>
        <w:rPr>
          <w:b/>
          <w:sz w:val="22"/>
          <w:szCs w:val="22"/>
          <w:lang w:val="fr-FR"/>
        </w:rPr>
      </w:pPr>
    </w:p>
    <w:p w14:paraId="7F560C5F" w14:textId="4DC10B24" w:rsidR="002555DC" w:rsidRPr="001F2D19" w:rsidRDefault="003A072C" w:rsidP="002555DC">
      <w:pPr>
        <w:jc w:val="both"/>
        <w:rPr>
          <w:sz w:val="22"/>
          <w:szCs w:val="22"/>
          <w:lang w:val="fr-FR" w:eastAsia="en-US"/>
        </w:rPr>
      </w:pPr>
      <w:r w:rsidRPr="001F2D19">
        <w:rPr>
          <w:sz w:val="22"/>
          <w:szCs w:val="22"/>
          <w:lang w:val="fr-FR" w:eastAsia="en-US"/>
        </w:rPr>
        <w:t>Le résumé tabulaire énumère toutes les notifications reçues pendant la procédure PIC provisoire et la présente procédure PIC de la Convention (</w:t>
      </w:r>
      <w:r w:rsidRPr="001F2D19">
        <w:rPr>
          <w:sz w:val="22"/>
          <w:szCs w:val="22"/>
          <w:lang w:val="fr-FR"/>
        </w:rPr>
        <w:t>de septembre 1998 au 3</w:t>
      </w:r>
      <w:r>
        <w:rPr>
          <w:sz w:val="22"/>
          <w:szCs w:val="22"/>
          <w:lang w:val="fr-FR"/>
        </w:rPr>
        <w:t>1</w:t>
      </w:r>
      <w:r w:rsidRPr="001F2D19">
        <w:rPr>
          <w:sz w:val="22"/>
          <w:szCs w:val="22"/>
          <w:lang w:val="fr-FR"/>
        </w:rPr>
        <w:t xml:space="preserve"> </w:t>
      </w:r>
      <w:r>
        <w:rPr>
          <w:sz w:val="22"/>
          <w:szCs w:val="22"/>
          <w:lang w:val="fr-FR"/>
        </w:rPr>
        <w:t>octobre</w:t>
      </w:r>
      <w:r w:rsidRPr="001F2D19">
        <w:rPr>
          <w:sz w:val="22"/>
          <w:szCs w:val="22"/>
          <w:lang w:val="fr-FR"/>
        </w:rPr>
        <w:t xml:space="preserve"> 2019) et dont il a été vérifié qu’elle contient tous les renseignements demandés à l’annexe I de la Convention</w:t>
      </w:r>
      <w:r w:rsidR="002555DC" w:rsidRPr="001F2D19">
        <w:rPr>
          <w:sz w:val="22"/>
          <w:szCs w:val="22"/>
          <w:lang w:val="fr-FR"/>
        </w:rPr>
        <w:t xml:space="preserve">. </w:t>
      </w:r>
    </w:p>
    <w:p w14:paraId="23259186" w14:textId="77777777" w:rsidR="002555DC" w:rsidRPr="001F2D19" w:rsidRDefault="002555DC" w:rsidP="002555DC">
      <w:pPr>
        <w:jc w:val="both"/>
        <w:rPr>
          <w:sz w:val="22"/>
          <w:szCs w:val="22"/>
          <w:lang w:val="fr-FR" w:eastAsia="en-US"/>
        </w:rPr>
      </w:pPr>
    </w:p>
    <w:p w14:paraId="734C82A4" w14:textId="77777777" w:rsidR="002555DC" w:rsidRPr="001F2D19" w:rsidRDefault="002555DC" w:rsidP="002555DC">
      <w:pPr>
        <w:tabs>
          <w:tab w:val="left" w:pos="1080"/>
        </w:tabs>
        <w:ind w:left="1080" w:hanging="1080"/>
        <w:jc w:val="both"/>
        <w:outlineLvl w:val="1"/>
        <w:rPr>
          <w:b/>
          <w:sz w:val="22"/>
          <w:szCs w:val="22"/>
          <w:lang w:val="fr-FR"/>
        </w:rPr>
      </w:pPr>
      <w:bookmarkStart w:id="256" w:name="_Toc421540834"/>
      <w:bookmarkStart w:id="257" w:name="_Toc421539306"/>
      <w:bookmarkStart w:id="258" w:name="_Toc468887037"/>
      <w:bookmarkStart w:id="259" w:name="_Toc469005616"/>
      <w:bookmarkStart w:id="260" w:name="_Toc484685698"/>
      <w:r w:rsidRPr="001F2D19">
        <w:rPr>
          <w:b/>
          <w:sz w:val="22"/>
          <w:szCs w:val="22"/>
          <w:lang w:val="fr-FR"/>
        </w:rPr>
        <w:t>Partie B :</w:t>
      </w:r>
      <w:r w:rsidRPr="001F2D19">
        <w:rPr>
          <w:b/>
          <w:sz w:val="22"/>
          <w:szCs w:val="22"/>
          <w:lang w:val="fr-FR"/>
        </w:rPr>
        <w:tab/>
      </w:r>
      <w:r w:rsidRPr="001F2D19">
        <w:rPr>
          <w:b/>
          <w:bCs/>
          <w:sz w:val="22"/>
          <w:szCs w:val="22"/>
          <w:lang w:val="fr-FR" w:eastAsia="en-US"/>
        </w:rPr>
        <w:t xml:space="preserve">Notifications de mesure de réglementation finale pour les produits chimiques qui ne sont pas inscrits à l’annexe III et dont il a été vérifié qu’elles </w:t>
      </w:r>
      <w:r w:rsidRPr="001F2D19">
        <w:rPr>
          <w:b/>
          <w:sz w:val="22"/>
          <w:u w:val="single"/>
          <w:lang w:val="fr-FR"/>
        </w:rPr>
        <w:t>ne</w:t>
      </w:r>
      <w:r w:rsidRPr="001F2D19">
        <w:rPr>
          <w:b/>
          <w:bCs/>
          <w:sz w:val="22"/>
          <w:szCs w:val="22"/>
          <w:lang w:val="fr-FR" w:eastAsia="en-US"/>
        </w:rPr>
        <w:t xml:space="preserve"> contiennent pas tous les renseignements demandés à l’annexe I de la Convention</w:t>
      </w:r>
      <w:bookmarkEnd w:id="256"/>
      <w:bookmarkEnd w:id="257"/>
      <w:bookmarkEnd w:id="258"/>
      <w:bookmarkEnd w:id="259"/>
      <w:bookmarkEnd w:id="260"/>
    </w:p>
    <w:p w14:paraId="593CB9EC" w14:textId="77777777" w:rsidR="002555DC" w:rsidRPr="001F2D19" w:rsidRDefault="002555DC" w:rsidP="002555DC">
      <w:pPr>
        <w:rPr>
          <w:b/>
          <w:sz w:val="22"/>
          <w:szCs w:val="22"/>
          <w:lang w:val="fr-FR"/>
        </w:rPr>
      </w:pPr>
    </w:p>
    <w:p w14:paraId="09B585C1" w14:textId="2ECE0680" w:rsidR="002555DC" w:rsidRPr="001F2D19" w:rsidRDefault="003A072C" w:rsidP="002555DC">
      <w:pPr>
        <w:jc w:val="both"/>
        <w:rPr>
          <w:sz w:val="22"/>
          <w:szCs w:val="22"/>
          <w:lang w:val="fr-FR"/>
        </w:rPr>
      </w:pPr>
      <w:r w:rsidRPr="001F2D19">
        <w:rPr>
          <w:sz w:val="22"/>
          <w:szCs w:val="22"/>
          <w:lang w:val="fr-FR" w:eastAsia="en-US"/>
        </w:rPr>
        <w:t>Le résumé tabulaire énumère toutes les notifications reçues pendant la procédure PIC provisoire et la présente PIC (</w:t>
      </w:r>
      <w:r w:rsidRPr="001F2D19">
        <w:rPr>
          <w:sz w:val="22"/>
          <w:szCs w:val="22"/>
          <w:lang w:val="fr-FR"/>
        </w:rPr>
        <w:t>de septembre 1998 au 3</w:t>
      </w:r>
      <w:r>
        <w:rPr>
          <w:sz w:val="22"/>
          <w:szCs w:val="22"/>
          <w:lang w:val="fr-FR"/>
        </w:rPr>
        <w:t>1</w:t>
      </w:r>
      <w:r w:rsidRPr="001F2D19">
        <w:rPr>
          <w:sz w:val="22"/>
          <w:szCs w:val="22"/>
          <w:lang w:val="fr-FR"/>
        </w:rPr>
        <w:t xml:space="preserve"> </w:t>
      </w:r>
      <w:r>
        <w:rPr>
          <w:sz w:val="22"/>
          <w:szCs w:val="22"/>
          <w:lang w:val="fr-FR"/>
        </w:rPr>
        <w:t>octobre</w:t>
      </w:r>
      <w:r w:rsidRPr="001F2D19">
        <w:rPr>
          <w:sz w:val="22"/>
          <w:szCs w:val="22"/>
          <w:lang w:val="fr-FR"/>
        </w:rPr>
        <w:t xml:space="preserve"> 2019) et dont il a été vérifié qu’elles ne contiennent pas tous les renseignements demandés à l’annexe I de la Convention</w:t>
      </w:r>
      <w:r w:rsidR="002555DC" w:rsidRPr="001F2D19">
        <w:rPr>
          <w:sz w:val="22"/>
          <w:szCs w:val="22"/>
          <w:lang w:val="fr-FR"/>
        </w:rPr>
        <w:t xml:space="preserve">. </w:t>
      </w:r>
    </w:p>
    <w:p w14:paraId="13D8E9A0" w14:textId="77777777" w:rsidR="002555DC" w:rsidRPr="001F2D19" w:rsidRDefault="002555DC" w:rsidP="002555DC">
      <w:pPr>
        <w:jc w:val="both"/>
        <w:rPr>
          <w:sz w:val="22"/>
          <w:szCs w:val="22"/>
          <w:lang w:val="fr-FR"/>
        </w:rPr>
      </w:pPr>
    </w:p>
    <w:p w14:paraId="0C7D78D1" w14:textId="1CE64FC5" w:rsidR="008F7125" w:rsidRPr="001F2D19" w:rsidRDefault="002555DC" w:rsidP="002555DC">
      <w:pPr>
        <w:jc w:val="both"/>
        <w:rPr>
          <w:sz w:val="22"/>
          <w:szCs w:val="22"/>
          <w:lang w:val="fr-FR"/>
        </w:rPr>
      </w:pPr>
      <w:r w:rsidRPr="001F2D19">
        <w:rPr>
          <w:sz w:val="22"/>
          <w:szCs w:val="22"/>
          <w:lang w:val="fr-FR"/>
        </w:rPr>
        <w:t>Les renseignements sont également disponibles sur le site web de la Conventio</w:t>
      </w:r>
      <w:r w:rsidR="009E132D">
        <w:rPr>
          <w:sz w:val="22"/>
          <w:szCs w:val="22"/>
          <w:lang w:val="fr-FR"/>
        </w:rPr>
        <w:t>n</w:t>
      </w:r>
      <w:r w:rsidR="008F7125" w:rsidRPr="001F2D19">
        <w:rPr>
          <w:sz w:val="22"/>
          <w:szCs w:val="22"/>
          <w:lang w:val="fr-FR"/>
        </w:rPr>
        <w:t>.</w:t>
      </w:r>
      <w:r w:rsidR="00433016" w:rsidRPr="001F2D19">
        <w:rPr>
          <w:rStyle w:val="FootnoteReference"/>
          <w:sz w:val="22"/>
          <w:szCs w:val="22"/>
          <w:lang w:val="fr-FR"/>
        </w:rPr>
        <w:footnoteReference w:id="19"/>
      </w:r>
    </w:p>
    <w:p w14:paraId="44909576" w14:textId="77777777" w:rsidR="007B68CF" w:rsidRPr="001F2D19" w:rsidRDefault="007B68CF" w:rsidP="007B68CF">
      <w:pPr>
        <w:jc w:val="both"/>
        <w:rPr>
          <w:sz w:val="22"/>
          <w:szCs w:val="22"/>
          <w:lang w:val="fr-FR"/>
        </w:rPr>
      </w:pPr>
    </w:p>
    <w:p w14:paraId="79C297CC" w14:textId="77777777" w:rsidR="008A1D9E" w:rsidRPr="001F2D19" w:rsidRDefault="008A1D9E" w:rsidP="00AC1AAC">
      <w:pPr>
        <w:autoSpaceDE w:val="0"/>
        <w:autoSpaceDN w:val="0"/>
        <w:adjustRightInd w:val="0"/>
        <w:jc w:val="center"/>
        <w:rPr>
          <w:b/>
          <w:bCs/>
          <w:sz w:val="22"/>
          <w:szCs w:val="22"/>
          <w:lang w:val="fr-FR" w:eastAsia="en-US"/>
        </w:rPr>
        <w:sectPr w:rsidR="008A1D9E" w:rsidRPr="001F2D19" w:rsidSect="00024A38">
          <w:headerReference w:type="default" r:id="rId29"/>
          <w:pgSz w:w="11907" w:h="16839" w:code="9"/>
          <w:pgMar w:top="1134" w:right="1134" w:bottom="1134" w:left="1134" w:header="709" w:footer="284" w:gutter="0"/>
          <w:cols w:space="708"/>
          <w:docGrid w:linePitch="360"/>
        </w:sectPr>
      </w:pPr>
    </w:p>
    <w:bookmarkEnd w:id="225"/>
    <w:bookmarkEnd w:id="226"/>
    <w:p w14:paraId="39465556" w14:textId="52DC9931" w:rsidR="009252ED" w:rsidRPr="001F2D19" w:rsidRDefault="003218B1" w:rsidP="009252ED">
      <w:pPr>
        <w:autoSpaceDE w:val="0"/>
        <w:autoSpaceDN w:val="0"/>
        <w:adjustRightInd w:val="0"/>
        <w:jc w:val="center"/>
        <w:rPr>
          <w:b/>
          <w:bCs/>
          <w:sz w:val="22"/>
          <w:szCs w:val="22"/>
          <w:lang w:val="fr-FR" w:eastAsia="en-US"/>
        </w:rPr>
      </w:pPr>
      <w:r w:rsidRPr="001F2D19">
        <w:rPr>
          <w:b/>
          <w:bCs/>
          <w:sz w:val="22"/>
          <w:szCs w:val="22"/>
          <w:lang w:val="fr-FR" w:eastAsia="en-US"/>
        </w:rPr>
        <w:lastRenderedPageBreak/>
        <w:t>Notifications de mesure de réglementation finale</w:t>
      </w:r>
      <w:r w:rsidR="00A72F0A" w:rsidRPr="001F2D19">
        <w:rPr>
          <w:lang w:val="fr-FR"/>
        </w:rPr>
        <w:t xml:space="preserve"> </w:t>
      </w:r>
      <w:r w:rsidR="00A72F0A" w:rsidRPr="001F2D19">
        <w:rPr>
          <w:lang w:val="fr-FR"/>
        </w:rPr>
        <w:br/>
      </w:r>
      <w:r w:rsidRPr="001F2D19">
        <w:rPr>
          <w:b/>
          <w:bCs/>
          <w:sz w:val="22"/>
          <w:szCs w:val="22"/>
          <w:lang w:val="fr-FR" w:eastAsia="en-US"/>
        </w:rPr>
        <w:t>pour les produits chimique</w:t>
      </w:r>
      <w:r w:rsidR="00747640" w:rsidRPr="001F2D19">
        <w:rPr>
          <w:b/>
          <w:bCs/>
          <w:sz w:val="22"/>
          <w:szCs w:val="22"/>
          <w:lang w:val="fr-FR" w:eastAsia="en-US"/>
        </w:rPr>
        <w:t>s</w:t>
      </w:r>
      <w:r w:rsidRPr="001F2D19">
        <w:rPr>
          <w:b/>
          <w:bCs/>
          <w:sz w:val="22"/>
          <w:szCs w:val="22"/>
          <w:lang w:val="fr-FR" w:eastAsia="en-US"/>
        </w:rPr>
        <w:t xml:space="preserve"> qui ne sont pas inscrits à l</w:t>
      </w:r>
      <w:r w:rsidR="003A6DF3" w:rsidRPr="001F2D19">
        <w:rPr>
          <w:b/>
          <w:bCs/>
          <w:sz w:val="22"/>
          <w:szCs w:val="22"/>
          <w:lang w:val="fr-FR" w:eastAsia="en-US"/>
        </w:rPr>
        <w:t>’</w:t>
      </w:r>
      <w:r w:rsidR="002F7C0D" w:rsidRPr="001F2D19">
        <w:rPr>
          <w:b/>
          <w:bCs/>
          <w:sz w:val="22"/>
          <w:szCs w:val="22"/>
          <w:lang w:val="fr-FR" w:eastAsia="en-US"/>
        </w:rPr>
        <w:t>annexe </w:t>
      </w:r>
      <w:r w:rsidR="00DE65F4" w:rsidRPr="001F2D19">
        <w:rPr>
          <w:b/>
          <w:bCs/>
          <w:sz w:val="22"/>
          <w:szCs w:val="22"/>
          <w:lang w:val="fr-FR" w:eastAsia="en-US"/>
        </w:rPr>
        <w:t>III</w:t>
      </w:r>
    </w:p>
    <w:p w14:paraId="5A449131" w14:textId="77777777" w:rsidR="009252ED" w:rsidRPr="001F2D19" w:rsidRDefault="009252ED" w:rsidP="009252ED">
      <w:pPr>
        <w:jc w:val="both"/>
        <w:rPr>
          <w:sz w:val="22"/>
          <w:szCs w:val="22"/>
          <w:u w:val="single"/>
          <w:lang w:val="fr-FR"/>
        </w:rPr>
      </w:pPr>
    </w:p>
    <w:p w14:paraId="1382F38C" w14:textId="77777777" w:rsidR="009252ED" w:rsidRPr="001F2D19" w:rsidRDefault="009252ED" w:rsidP="009252ED">
      <w:pPr>
        <w:autoSpaceDE w:val="0"/>
        <w:autoSpaceDN w:val="0"/>
        <w:adjustRightInd w:val="0"/>
        <w:jc w:val="center"/>
        <w:outlineLvl w:val="1"/>
        <w:rPr>
          <w:b/>
          <w:bCs/>
          <w:u w:val="single"/>
          <w:lang w:val="fr-FR" w:eastAsia="en-US"/>
        </w:rPr>
      </w:pPr>
      <w:bookmarkStart w:id="261" w:name="_Toc468869225"/>
      <w:bookmarkStart w:id="262" w:name="_Toc468870509"/>
      <w:bookmarkStart w:id="263" w:name="_Toc468887038"/>
      <w:bookmarkStart w:id="264" w:name="_Toc469005617"/>
      <w:bookmarkStart w:id="265" w:name="_Toc484685699"/>
      <w:r w:rsidRPr="001F2D19">
        <w:rPr>
          <w:b/>
          <w:bCs/>
          <w:u w:val="single"/>
          <w:lang w:val="fr-FR" w:eastAsia="en-US"/>
        </w:rPr>
        <w:t>PART</w:t>
      </w:r>
      <w:r w:rsidR="003218B1" w:rsidRPr="001F2D19">
        <w:rPr>
          <w:b/>
          <w:bCs/>
          <w:u w:val="single"/>
          <w:lang w:val="fr-FR" w:eastAsia="en-US"/>
        </w:rPr>
        <w:t>IE</w:t>
      </w:r>
      <w:r w:rsidRPr="001F2D19">
        <w:rPr>
          <w:b/>
          <w:bCs/>
          <w:u w:val="single"/>
          <w:lang w:val="fr-FR" w:eastAsia="en-US"/>
        </w:rPr>
        <w:t xml:space="preserve"> A</w:t>
      </w:r>
      <w:bookmarkEnd w:id="261"/>
      <w:bookmarkEnd w:id="262"/>
      <w:bookmarkEnd w:id="263"/>
      <w:bookmarkEnd w:id="264"/>
      <w:bookmarkEnd w:id="265"/>
    </w:p>
    <w:p w14:paraId="21C6072C" w14:textId="77777777" w:rsidR="009252ED" w:rsidRPr="001F2D19" w:rsidRDefault="009252ED" w:rsidP="009252ED">
      <w:pPr>
        <w:autoSpaceDE w:val="0"/>
        <w:autoSpaceDN w:val="0"/>
        <w:adjustRightInd w:val="0"/>
        <w:jc w:val="center"/>
        <w:rPr>
          <w:b/>
          <w:bCs/>
          <w:lang w:val="fr-FR" w:eastAsia="en-US"/>
        </w:rPr>
      </w:pPr>
    </w:p>
    <w:p w14:paraId="450DD722" w14:textId="357B7A87" w:rsidR="009252ED" w:rsidRPr="001F2D19" w:rsidRDefault="00B331C3" w:rsidP="009252ED">
      <w:pPr>
        <w:autoSpaceDE w:val="0"/>
        <w:autoSpaceDN w:val="0"/>
        <w:adjustRightInd w:val="0"/>
        <w:jc w:val="center"/>
        <w:rPr>
          <w:b/>
          <w:bCs/>
          <w:lang w:val="fr-FR" w:eastAsia="en-US"/>
        </w:rPr>
      </w:pPr>
      <w:r w:rsidRPr="001F2D19">
        <w:rPr>
          <w:b/>
          <w:bCs/>
          <w:lang w:val="fr-FR" w:eastAsia="en-US"/>
        </w:rPr>
        <w:t>N</w:t>
      </w:r>
      <w:r w:rsidR="00BC19D5" w:rsidRPr="001F2D19">
        <w:rPr>
          <w:b/>
          <w:bCs/>
          <w:lang w:val="fr-FR" w:eastAsia="en-US"/>
        </w:rPr>
        <w:t>OTIFICATIONS DE MESURE DE RÉGLEMENTATION FINALE POUR LES PRODUITS CHIMIQUES QUI NE SONT PAS INSCRITS À L</w:t>
      </w:r>
      <w:r w:rsidR="003A6DF3" w:rsidRPr="001F2D19">
        <w:rPr>
          <w:b/>
          <w:bCs/>
          <w:lang w:val="fr-FR" w:eastAsia="en-US"/>
        </w:rPr>
        <w:t>’</w:t>
      </w:r>
      <w:r w:rsidR="002F7C0D" w:rsidRPr="001F2D19">
        <w:rPr>
          <w:b/>
          <w:bCs/>
          <w:lang w:val="fr-FR" w:eastAsia="en-US"/>
        </w:rPr>
        <w:t>ANNEXE </w:t>
      </w:r>
      <w:r w:rsidR="00BC19D5" w:rsidRPr="001F2D19">
        <w:rPr>
          <w:b/>
          <w:bCs/>
          <w:lang w:val="fr-FR" w:eastAsia="en-US"/>
        </w:rPr>
        <w:t>III ET DONT IL A ÉTÉ VÉRIFIÉ QU</w:t>
      </w:r>
      <w:r w:rsidR="003A6DF3" w:rsidRPr="001F2D19">
        <w:rPr>
          <w:b/>
          <w:bCs/>
          <w:lang w:val="fr-FR" w:eastAsia="en-US"/>
        </w:rPr>
        <w:t>’</w:t>
      </w:r>
      <w:r w:rsidR="00BC19D5" w:rsidRPr="001F2D19">
        <w:rPr>
          <w:b/>
          <w:bCs/>
          <w:lang w:val="fr-FR" w:eastAsia="en-US"/>
        </w:rPr>
        <w:t xml:space="preserve">ELLES CONTIENNENT TOUS LES RENSEIGNEMENTS </w:t>
      </w:r>
      <w:r w:rsidR="00933301" w:rsidRPr="001F2D19">
        <w:rPr>
          <w:b/>
          <w:bCs/>
          <w:lang w:val="fr-FR" w:eastAsia="en-US"/>
        </w:rPr>
        <w:t>DEMAND</w:t>
      </w:r>
      <w:r w:rsidR="00BC19D5" w:rsidRPr="001F2D19">
        <w:rPr>
          <w:b/>
          <w:bCs/>
          <w:lang w:val="fr-FR" w:eastAsia="en-US"/>
        </w:rPr>
        <w:t xml:space="preserve">ÉS </w:t>
      </w:r>
      <w:r w:rsidR="00933301" w:rsidRPr="001F2D19">
        <w:rPr>
          <w:b/>
          <w:bCs/>
          <w:lang w:val="fr-FR" w:eastAsia="en-US"/>
        </w:rPr>
        <w:t>À</w:t>
      </w:r>
      <w:r w:rsidR="00BC19D5" w:rsidRPr="001F2D19">
        <w:rPr>
          <w:b/>
          <w:bCs/>
          <w:lang w:val="fr-FR" w:eastAsia="en-US"/>
        </w:rPr>
        <w:t xml:space="preserve"> L</w:t>
      </w:r>
      <w:r w:rsidR="003A6DF3" w:rsidRPr="001F2D19">
        <w:rPr>
          <w:b/>
          <w:bCs/>
          <w:lang w:val="fr-FR" w:eastAsia="en-US"/>
        </w:rPr>
        <w:t>’</w:t>
      </w:r>
      <w:r w:rsidR="002F7C0D" w:rsidRPr="001F2D19">
        <w:rPr>
          <w:b/>
          <w:bCs/>
          <w:lang w:val="fr-FR" w:eastAsia="en-US"/>
        </w:rPr>
        <w:t>ANNEXE </w:t>
      </w:r>
      <w:r w:rsidR="00BC19D5" w:rsidRPr="001F2D19">
        <w:rPr>
          <w:b/>
          <w:bCs/>
          <w:lang w:val="fr-FR" w:eastAsia="en-US"/>
        </w:rPr>
        <w:t>I DE LA CONVENTION</w:t>
      </w:r>
    </w:p>
    <w:p w14:paraId="3F031D60" w14:textId="77777777" w:rsidR="009252ED" w:rsidRPr="001F2D19" w:rsidRDefault="009252ED" w:rsidP="009252ED">
      <w:pPr>
        <w:jc w:val="both"/>
        <w:rPr>
          <w:sz w:val="22"/>
          <w:szCs w:val="22"/>
          <w:lang w:val="fr-F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389"/>
        <w:gridCol w:w="1708"/>
        <w:gridCol w:w="1440"/>
        <w:gridCol w:w="1597"/>
        <w:gridCol w:w="1344"/>
      </w:tblGrid>
      <w:tr w:rsidR="003A072C" w:rsidRPr="001F2D19" w14:paraId="186E6160" w14:textId="77777777" w:rsidTr="002D04B7">
        <w:trPr>
          <w:cantSplit/>
          <w:trHeight w:val="20"/>
          <w:tblHeader/>
        </w:trPr>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55C9D" w14:textId="77777777" w:rsidR="003A072C" w:rsidRPr="001F2D19" w:rsidRDefault="003A072C" w:rsidP="002D04B7">
            <w:pPr>
              <w:tabs>
                <w:tab w:val="right" w:pos="2195"/>
              </w:tabs>
              <w:spacing w:before="40" w:after="40"/>
              <w:rPr>
                <w:b/>
                <w:sz w:val="20"/>
                <w:szCs w:val="20"/>
                <w:lang w:val="fr-FR"/>
              </w:rPr>
            </w:pPr>
            <w:r w:rsidRPr="001F2D19">
              <w:rPr>
                <w:b/>
                <w:sz w:val="20"/>
                <w:szCs w:val="20"/>
                <w:lang w:val="fr-FR"/>
              </w:rPr>
              <w:t>Produit chimique</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5EB0DA" w14:textId="77777777" w:rsidR="003A072C" w:rsidRPr="001F2D19" w:rsidRDefault="003A072C" w:rsidP="002D04B7">
            <w:pPr>
              <w:spacing w:before="40" w:after="40"/>
              <w:rPr>
                <w:b/>
                <w:sz w:val="20"/>
                <w:szCs w:val="20"/>
                <w:lang w:val="fr-FR"/>
              </w:rPr>
            </w:pPr>
            <w:r w:rsidRPr="001F2D19">
              <w:rPr>
                <w:b/>
                <w:sz w:val="20"/>
                <w:szCs w:val="20"/>
                <w:lang w:val="fr-FR"/>
              </w:rPr>
              <w:t>Numéro CAS</w:t>
            </w:r>
          </w:p>
        </w:tc>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36F6B" w14:textId="77777777" w:rsidR="003A072C" w:rsidRPr="001F2D19" w:rsidRDefault="003A072C" w:rsidP="002D04B7">
            <w:pPr>
              <w:spacing w:before="40" w:after="40"/>
              <w:rPr>
                <w:b/>
                <w:sz w:val="20"/>
                <w:szCs w:val="20"/>
                <w:lang w:val="fr-FR"/>
              </w:rPr>
            </w:pPr>
            <w:r w:rsidRPr="001F2D19">
              <w:rPr>
                <w:b/>
                <w:sz w:val="20"/>
                <w:szCs w:val="20"/>
                <w:lang w:val="fr-FR"/>
              </w:rPr>
              <w:t>Catégorie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615A5" w14:textId="77777777" w:rsidR="003A072C" w:rsidRPr="001F2D19" w:rsidRDefault="003A072C" w:rsidP="002D04B7">
            <w:pPr>
              <w:spacing w:before="40" w:after="40"/>
              <w:rPr>
                <w:b/>
                <w:sz w:val="20"/>
                <w:szCs w:val="20"/>
                <w:lang w:val="fr-FR"/>
              </w:rPr>
            </w:pPr>
            <w:r w:rsidRPr="001F2D19">
              <w:rPr>
                <w:b/>
                <w:sz w:val="20"/>
                <w:szCs w:val="20"/>
                <w:lang w:val="fr-FR"/>
              </w:rPr>
              <w:t>Pays</w:t>
            </w: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91025" w14:textId="77777777" w:rsidR="003A072C" w:rsidRPr="001F2D19" w:rsidRDefault="003A072C" w:rsidP="002D04B7">
            <w:pPr>
              <w:spacing w:before="40" w:after="40"/>
              <w:rPr>
                <w:b/>
                <w:sz w:val="20"/>
                <w:szCs w:val="20"/>
                <w:lang w:val="fr-FR"/>
              </w:rPr>
            </w:pPr>
            <w:r w:rsidRPr="001F2D19">
              <w:rPr>
                <w:b/>
                <w:sz w:val="20"/>
                <w:szCs w:val="20"/>
                <w:lang w:val="fr-FR"/>
              </w:rPr>
              <w:t>Région</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12D0D91" w14:textId="77777777" w:rsidR="003A072C" w:rsidRPr="001F2D19" w:rsidRDefault="003A072C" w:rsidP="002D04B7">
            <w:pPr>
              <w:spacing w:before="40" w:after="40"/>
              <w:rPr>
                <w:b/>
                <w:sz w:val="20"/>
                <w:szCs w:val="20"/>
                <w:lang w:val="fr-FR"/>
              </w:rPr>
            </w:pPr>
            <w:r w:rsidRPr="001F2D19">
              <w:rPr>
                <w:b/>
                <w:sz w:val="20"/>
                <w:szCs w:val="20"/>
                <w:lang w:val="fr-FR"/>
              </w:rPr>
              <w:t>Circulaire PIC</w:t>
            </w:r>
          </w:p>
        </w:tc>
      </w:tr>
      <w:tr w:rsidR="003A072C" w:rsidRPr="001F2D19" w14:paraId="7E2245D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D9A505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1,1,1,2-Tétrachloroéthane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4097A8B" w14:textId="77777777" w:rsidR="003A072C" w:rsidRPr="001F2D19" w:rsidRDefault="003A072C" w:rsidP="002D04B7">
            <w:pPr>
              <w:spacing w:before="40" w:after="40"/>
              <w:rPr>
                <w:sz w:val="18"/>
                <w:szCs w:val="18"/>
                <w:lang w:val="fr-FR"/>
              </w:rPr>
            </w:pPr>
            <w:r w:rsidRPr="001F2D19">
              <w:rPr>
                <w:sz w:val="18"/>
                <w:szCs w:val="18"/>
                <w:lang w:val="fr-FR"/>
              </w:rPr>
              <w:t>630-20-6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AAEE4E8"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90A440"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F9EA6B"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BA2C312"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02CD1FA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3DEC4D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1,1,1-Trichloroéthane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433381E" w14:textId="77777777" w:rsidR="003A072C" w:rsidRPr="001F2D19" w:rsidRDefault="003A072C" w:rsidP="002D04B7">
            <w:pPr>
              <w:spacing w:before="40" w:after="40"/>
              <w:rPr>
                <w:sz w:val="18"/>
                <w:szCs w:val="18"/>
                <w:lang w:val="fr-FR"/>
              </w:rPr>
            </w:pPr>
            <w:r w:rsidRPr="001F2D19">
              <w:rPr>
                <w:sz w:val="18"/>
                <w:szCs w:val="18"/>
                <w:lang w:val="fr-FR"/>
              </w:rPr>
              <w:t>71-55-6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BFC849C"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780081"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B838AB"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D62CFDC"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21C6C42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244703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 xml:space="preserve">1,1,2,2-Tétrachloroéthane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6927F78" w14:textId="77777777" w:rsidR="003A072C" w:rsidRPr="001F2D19" w:rsidRDefault="003A072C" w:rsidP="002D04B7">
            <w:pPr>
              <w:spacing w:before="40" w:after="40"/>
              <w:rPr>
                <w:sz w:val="18"/>
                <w:szCs w:val="18"/>
                <w:lang w:val="fr-FR"/>
              </w:rPr>
            </w:pPr>
            <w:r w:rsidRPr="001F2D19">
              <w:rPr>
                <w:sz w:val="18"/>
                <w:szCs w:val="18"/>
                <w:lang w:val="fr-FR"/>
              </w:rPr>
              <w:t>79-34-5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D310EFD"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18C511"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74D101E"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2701AF4"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7585ECC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15EF66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1,1,2-Trichloroéthane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31F20FD" w14:textId="77777777" w:rsidR="003A072C" w:rsidRPr="001F2D19" w:rsidRDefault="003A072C" w:rsidP="002D04B7">
            <w:pPr>
              <w:spacing w:before="40" w:after="40"/>
              <w:rPr>
                <w:sz w:val="18"/>
                <w:szCs w:val="18"/>
                <w:lang w:val="fr-FR"/>
              </w:rPr>
            </w:pPr>
            <w:r w:rsidRPr="001F2D19">
              <w:rPr>
                <w:sz w:val="18"/>
                <w:szCs w:val="18"/>
                <w:lang w:val="fr-FR"/>
              </w:rPr>
              <w:t>79-00-5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C414867"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835DA0"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ABA48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CD3D457"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517903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DD8E8E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1,1-Dichloroéthylène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56BCDB1" w14:textId="77777777" w:rsidR="003A072C" w:rsidRPr="001F2D19" w:rsidRDefault="003A072C" w:rsidP="002D04B7">
            <w:pPr>
              <w:spacing w:before="40" w:after="40"/>
              <w:rPr>
                <w:sz w:val="18"/>
                <w:szCs w:val="18"/>
                <w:lang w:val="fr-FR"/>
              </w:rPr>
            </w:pPr>
            <w:r w:rsidRPr="001F2D19">
              <w:rPr>
                <w:sz w:val="18"/>
                <w:szCs w:val="18"/>
                <w:lang w:val="fr-FR"/>
              </w:rPr>
              <w:t>75-35-4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3BEEF18"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E745DC"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6FD01A"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18F64B7"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233AF38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403FEE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1,3-Dichloropropène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8576A05" w14:textId="77777777" w:rsidR="003A072C" w:rsidRPr="001F2D19" w:rsidRDefault="003A072C" w:rsidP="002D04B7">
            <w:pPr>
              <w:spacing w:before="40" w:after="40"/>
              <w:rPr>
                <w:sz w:val="18"/>
                <w:szCs w:val="18"/>
                <w:lang w:val="fr-FR"/>
              </w:rPr>
            </w:pPr>
            <w:r w:rsidRPr="001F2D19">
              <w:rPr>
                <w:sz w:val="18"/>
                <w:szCs w:val="18"/>
                <w:lang w:val="fr-FR"/>
              </w:rPr>
              <w:t>542-75-6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C8B03D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1EB6D4"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158C28C"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52C6567" w14:textId="77777777" w:rsidR="003A072C" w:rsidRPr="001F2D19" w:rsidRDefault="003A072C" w:rsidP="002D04B7">
            <w:pPr>
              <w:spacing w:before="40" w:after="40"/>
              <w:rPr>
                <w:sz w:val="18"/>
                <w:szCs w:val="18"/>
                <w:lang w:val="fr-FR"/>
              </w:rPr>
            </w:pPr>
            <w:r w:rsidRPr="001F2D19">
              <w:rPr>
                <w:sz w:val="18"/>
                <w:szCs w:val="18"/>
                <w:lang w:val="fr-FR"/>
              </w:rPr>
              <w:t>XXXVI</w:t>
            </w:r>
          </w:p>
        </w:tc>
      </w:tr>
      <w:tr w:rsidR="003A072C" w:rsidRPr="001F2D19" w14:paraId="407E47B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79CD34A" w14:textId="77777777" w:rsidR="003A072C" w:rsidRPr="009337F8" w:rsidRDefault="003A072C" w:rsidP="002D04B7">
            <w:pPr>
              <w:tabs>
                <w:tab w:val="right" w:pos="2195"/>
              </w:tabs>
              <w:spacing w:before="40" w:after="40"/>
              <w:rPr>
                <w:sz w:val="18"/>
                <w:szCs w:val="18"/>
                <w:lang w:val="fr-FR"/>
              </w:rPr>
            </w:pPr>
            <w:bookmarkStart w:id="266" w:name="_Hlk516480172"/>
            <w:r w:rsidRPr="009337F8">
              <w:rPr>
                <w:sz w:val="18"/>
                <w:szCs w:val="18"/>
                <w:lang w:val="fr-FR"/>
              </w:rPr>
              <w:t>1,6-Diisocyanatohexane, homopolymérisé, produits de réaction avec l’alpha-fluoro-oméga-2-hydroxyéthyl-poly(difluorométhylène), des alcools ramifiés en C</w:t>
            </w:r>
            <w:r w:rsidRPr="009337F8">
              <w:rPr>
                <w:sz w:val="18"/>
                <w:szCs w:val="18"/>
                <w:vertAlign w:val="subscript"/>
                <w:lang w:val="fr-FR"/>
              </w:rPr>
              <w:t>16-20</w:t>
            </w:r>
            <w:r w:rsidRPr="009337F8">
              <w:rPr>
                <w:sz w:val="18"/>
                <w:szCs w:val="18"/>
                <w:lang w:val="fr-FR"/>
              </w:rPr>
              <w:t xml:space="preserve"> et l’octadécan-1-ol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6628A89" w14:textId="77777777" w:rsidR="003A072C" w:rsidRPr="001F2D19" w:rsidRDefault="003A072C" w:rsidP="002D04B7">
            <w:pPr>
              <w:spacing w:before="40" w:after="40"/>
              <w:rPr>
                <w:sz w:val="18"/>
                <w:szCs w:val="18"/>
                <w:lang w:val="fr-FR"/>
              </w:rPr>
            </w:pPr>
            <w:r w:rsidRPr="001F2D19">
              <w:rPr>
                <w:sz w:val="18"/>
                <w:szCs w:val="18"/>
                <w:lang w:val="fr-FR"/>
              </w:rPr>
              <w:t>Non disponible</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D697CA4"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DF755F" w14:textId="77777777" w:rsidR="003A072C" w:rsidRPr="001F2D19" w:rsidRDefault="003A072C" w:rsidP="002D04B7">
            <w:pPr>
              <w:spacing w:before="40" w:after="40"/>
              <w:rPr>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A69687"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EE98ACA" w14:textId="77777777" w:rsidR="003A072C" w:rsidRPr="001F2D19" w:rsidRDefault="003A072C" w:rsidP="002D04B7">
            <w:pPr>
              <w:spacing w:before="40" w:after="40"/>
              <w:rPr>
                <w:sz w:val="18"/>
                <w:szCs w:val="18"/>
                <w:lang w:val="fr-FR"/>
              </w:rPr>
            </w:pPr>
            <w:r w:rsidRPr="001F2D19">
              <w:rPr>
                <w:sz w:val="18"/>
                <w:szCs w:val="18"/>
                <w:lang w:val="fr-FR"/>
              </w:rPr>
              <w:t>XLI</w:t>
            </w:r>
          </w:p>
        </w:tc>
      </w:tr>
      <w:bookmarkEnd w:id="266"/>
      <w:tr w:rsidR="003A072C" w:rsidRPr="001F2D19" w14:paraId="5D91F25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7930E2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2,4,5-TP (Silvex ; Fenoprop)</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F91D41D" w14:textId="77777777" w:rsidR="003A072C" w:rsidRPr="001F2D19" w:rsidRDefault="003A072C" w:rsidP="002D04B7">
            <w:pPr>
              <w:spacing w:before="40" w:after="40"/>
              <w:rPr>
                <w:sz w:val="18"/>
                <w:szCs w:val="18"/>
                <w:lang w:val="fr-FR"/>
              </w:rPr>
            </w:pPr>
            <w:r w:rsidRPr="001F2D19">
              <w:rPr>
                <w:sz w:val="18"/>
                <w:szCs w:val="18"/>
                <w:lang w:val="fr-FR"/>
              </w:rPr>
              <w:t>93-72-1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8834B5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EEAE68"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A5CF82"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E166E4B"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59A5B87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30AA4D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2,4,6-Tri-</w:t>
            </w:r>
            <w:r w:rsidRPr="001F2D19">
              <w:rPr>
                <w:i/>
                <w:sz w:val="18"/>
                <w:szCs w:val="18"/>
                <w:lang w:val="fr-FR"/>
              </w:rPr>
              <w:t>tert</w:t>
            </w:r>
            <w:r w:rsidRPr="001F2D19">
              <w:rPr>
                <w:sz w:val="18"/>
                <w:szCs w:val="18"/>
                <w:lang w:val="fr-FR"/>
              </w:rPr>
              <w:t>-butylphénol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A62662F" w14:textId="77777777" w:rsidR="003A072C" w:rsidRPr="001F2D19" w:rsidRDefault="003A072C" w:rsidP="002D04B7">
            <w:pPr>
              <w:spacing w:before="40" w:after="40"/>
              <w:rPr>
                <w:sz w:val="18"/>
                <w:szCs w:val="18"/>
                <w:lang w:val="fr-FR"/>
              </w:rPr>
            </w:pPr>
            <w:r w:rsidRPr="001F2D19">
              <w:rPr>
                <w:sz w:val="18"/>
                <w:szCs w:val="18"/>
                <w:lang w:val="fr-FR"/>
              </w:rPr>
              <w:t>732-26-3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BF6D4A4"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4880ED"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86ECEC"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A3BF7FF"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2BC6F1F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5A1B9D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2,4-D</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863516F" w14:textId="77777777" w:rsidR="003A072C" w:rsidRPr="001F2D19" w:rsidRDefault="003A072C" w:rsidP="002D04B7">
            <w:pPr>
              <w:spacing w:before="40" w:after="40"/>
              <w:rPr>
                <w:sz w:val="18"/>
                <w:szCs w:val="18"/>
                <w:lang w:val="fr-FR"/>
              </w:rPr>
            </w:pPr>
            <w:r w:rsidRPr="001F2D19">
              <w:rPr>
                <w:sz w:val="18"/>
                <w:szCs w:val="18"/>
                <w:lang w:val="fr-FR"/>
              </w:rPr>
              <w:t>94-75-7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537F17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37D394"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BC8AB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2225FED"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3DBA86F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A3CABA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2-Benzotriazol-2-yl-4,6-di-</w:t>
            </w:r>
            <w:r w:rsidRPr="001F2D19">
              <w:rPr>
                <w:i/>
                <w:sz w:val="18"/>
                <w:szCs w:val="18"/>
                <w:lang w:val="fr-FR"/>
              </w:rPr>
              <w:t>tert</w:t>
            </w:r>
            <w:r w:rsidRPr="001F2D19">
              <w:rPr>
                <w:sz w:val="18"/>
                <w:szCs w:val="18"/>
                <w:lang w:val="fr-FR"/>
              </w:rPr>
              <w:t>-butylphénol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491FE3B" w14:textId="77777777" w:rsidR="003A072C" w:rsidRPr="001F2D19" w:rsidRDefault="003A072C" w:rsidP="002D04B7">
            <w:pPr>
              <w:spacing w:before="40" w:after="40"/>
              <w:rPr>
                <w:sz w:val="18"/>
                <w:szCs w:val="18"/>
                <w:lang w:val="fr-FR"/>
              </w:rPr>
            </w:pPr>
            <w:r w:rsidRPr="001F2D19">
              <w:rPr>
                <w:sz w:val="18"/>
                <w:szCs w:val="18"/>
                <w:lang w:val="fr-FR"/>
              </w:rPr>
              <w:t>3846-71-7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FD31218"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6A1BCD"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B975B2"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9E4E88E" w14:textId="77777777" w:rsidR="003A072C" w:rsidRPr="001F2D19" w:rsidRDefault="003A072C" w:rsidP="002D04B7">
            <w:pPr>
              <w:spacing w:before="40" w:after="40"/>
              <w:rPr>
                <w:sz w:val="18"/>
                <w:szCs w:val="18"/>
                <w:lang w:val="fr-FR"/>
              </w:rPr>
            </w:pPr>
            <w:r w:rsidRPr="001F2D19">
              <w:rPr>
                <w:sz w:val="18"/>
                <w:szCs w:val="18"/>
                <w:lang w:val="fr-FR"/>
              </w:rPr>
              <w:t>XXVII</w:t>
            </w:r>
          </w:p>
        </w:tc>
      </w:tr>
      <w:tr w:rsidR="003A072C" w:rsidRPr="001F2D19" w14:paraId="28FC3A7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7D7D95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2-Methoxyethanol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EB8C560" w14:textId="77777777" w:rsidR="003A072C" w:rsidRPr="001F2D19" w:rsidRDefault="003A072C" w:rsidP="002D04B7">
            <w:pPr>
              <w:spacing w:before="40" w:after="40"/>
              <w:rPr>
                <w:sz w:val="18"/>
                <w:szCs w:val="18"/>
                <w:lang w:val="fr-FR"/>
              </w:rPr>
            </w:pPr>
            <w:r w:rsidRPr="001F2D19">
              <w:rPr>
                <w:sz w:val="18"/>
                <w:szCs w:val="18"/>
                <w:lang w:val="fr-FR"/>
              </w:rPr>
              <w:t>109-86-4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178E29F"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9AB338"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DA53CC"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4CD7488"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414647D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F5B650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2-Méthyl-2-propénoate de 2-méthylpropyle polymérisé avec le 2-propénoate de butyle et furan-2, 5-dione, esters de gamma, oméga-perfluoroalkyle en C</w:t>
            </w:r>
            <w:r w:rsidRPr="001F2D19">
              <w:rPr>
                <w:sz w:val="18"/>
                <w:szCs w:val="18"/>
                <w:vertAlign w:val="subscript"/>
                <w:lang w:val="fr-FR"/>
              </w:rPr>
              <w:t>8-14</w:t>
            </w:r>
            <w:r w:rsidRPr="001F2D19">
              <w:rPr>
                <w:sz w:val="18"/>
                <w:szCs w:val="18"/>
                <w:lang w:val="fr-FR"/>
              </w:rPr>
              <w:t xml:space="preserve">, amorcé avec le benzènecarboperoxoate de </w:t>
            </w:r>
            <w:r w:rsidRPr="001F2D19">
              <w:rPr>
                <w:i/>
                <w:sz w:val="18"/>
                <w:szCs w:val="18"/>
                <w:lang w:val="fr-FR"/>
              </w:rPr>
              <w:t>tert</w:t>
            </w:r>
            <w:r w:rsidRPr="001F2D19">
              <w:rPr>
                <w:sz w:val="18"/>
                <w:szCs w:val="18"/>
                <w:lang w:val="fr-FR"/>
              </w:rPr>
              <w:t>-butyle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040C006" w14:textId="77777777" w:rsidR="003A072C" w:rsidRPr="001F2D19" w:rsidRDefault="003A072C" w:rsidP="002D04B7">
            <w:pPr>
              <w:spacing w:before="40" w:after="40"/>
              <w:rPr>
                <w:sz w:val="18"/>
                <w:szCs w:val="18"/>
                <w:lang w:val="fr-FR"/>
              </w:rPr>
            </w:pPr>
            <w:r w:rsidRPr="001F2D19">
              <w:rPr>
                <w:sz w:val="18"/>
                <w:szCs w:val="18"/>
                <w:lang w:val="fr-FR"/>
              </w:rPr>
              <w:t>459415-06-6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F137C6B"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9917B2"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2EE732"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F6859B4"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2772BCD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03F3A8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2-Méthyl-2-propénoate d’hexadécyle polymère avec le méthacrylate de 2-hydroxyéthyle, l’acrylate de gamma-oméga-perfluoro-C</w:t>
            </w:r>
            <w:r w:rsidRPr="001F2D19">
              <w:rPr>
                <w:sz w:val="18"/>
                <w:szCs w:val="18"/>
                <w:vertAlign w:val="subscript"/>
                <w:lang w:val="fr-FR"/>
              </w:rPr>
              <w:t>10</w:t>
            </w:r>
            <w:r w:rsidRPr="001F2D19">
              <w:rPr>
                <w:sz w:val="18"/>
                <w:szCs w:val="18"/>
                <w:vertAlign w:val="subscript"/>
                <w:lang w:val="fr-FR"/>
              </w:rPr>
              <w:noBreakHyphen/>
              <w:t>16</w:t>
            </w:r>
            <w:r w:rsidRPr="001F2D19">
              <w:rPr>
                <w:sz w:val="18"/>
                <w:szCs w:val="18"/>
                <w:lang w:val="fr-FR"/>
              </w:rPr>
              <w:t>-alkyle et le méthacrylate de stéaryle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4B5400F" w14:textId="77777777" w:rsidR="003A072C" w:rsidRPr="001F2D19" w:rsidRDefault="003A072C" w:rsidP="002D04B7">
            <w:pPr>
              <w:spacing w:before="40" w:after="40"/>
              <w:rPr>
                <w:sz w:val="18"/>
                <w:szCs w:val="18"/>
                <w:lang w:val="fr-FR"/>
              </w:rPr>
            </w:pPr>
            <w:r w:rsidRPr="001F2D19">
              <w:rPr>
                <w:sz w:val="18"/>
                <w:szCs w:val="18"/>
                <w:lang w:val="fr-FR"/>
              </w:rPr>
              <w:t>203743-03-7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8675252"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CDE995"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86D224"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B38A730"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531D52D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7C4881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2-Naphtylamine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9A57BFF" w14:textId="77777777" w:rsidR="003A072C" w:rsidRPr="001F2D19" w:rsidRDefault="003A072C" w:rsidP="002D04B7">
            <w:pPr>
              <w:spacing w:before="40" w:after="40"/>
              <w:rPr>
                <w:sz w:val="18"/>
                <w:szCs w:val="18"/>
                <w:lang w:val="fr-FR"/>
              </w:rPr>
            </w:pPr>
            <w:r w:rsidRPr="001F2D19">
              <w:rPr>
                <w:sz w:val="18"/>
                <w:szCs w:val="18"/>
                <w:lang w:val="fr-FR"/>
              </w:rPr>
              <w:t>91-59-8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C92D4E7"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FE9801"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1A4264"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371E2F9"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674B46B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6FF903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lastRenderedPageBreak/>
              <w:t>2-Naphtylamine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54B8756" w14:textId="77777777" w:rsidR="003A072C" w:rsidRPr="001F2D19" w:rsidRDefault="003A072C" w:rsidP="002D04B7">
            <w:pPr>
              <w:spacing w:before="40" w:after="40"/>
              <w:rPr>
                <w:sz w:val="18"/>
                <w:szCs w:val="18"/>
                <w:lang w:val="fr-FR"/>
              </w:rPr>
            </w:pPr>
            <w:r w:rsidRPr="001F2D19">
              <w:rPr>
                <w:sz w:val="18"/>
                <w:szCs w:val="18"/>
                <w:lang w:val="fr-FR"/>
              </w:rPr>
              <w:t>91-59-8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D93B86C"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16DA55"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C2B336"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26211A1"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7CE839F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DE4FD0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2-Naphtylamine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4CAC203" w14:textId="77777777" w:rsidR="003A072C" w:rsidRPr="001F2D19" w:rsidRDefault="003A072C" w:rsidP="002D04B7">
            <w:pPr>
              <w:spacing w:before="40" w:after="40"/>
              <w:rPr>
                <w:sz w:val="18"/>
                <w:szCs w:val="18"/>
                <w:lang w:val="fr-FR"/>
              </w:rPr>
            </w:pPr>
            <w:r w:rsidRPr="001F2D19">
              <w:rPr>
                <w:sz w:val="18"/>
                <w:szCs w:val="18"/>
                <w:lang w:val="fr-FR"/>
              </w:rPr>
              <w:t>91-59-8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181E533"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42B5E2" w14:textId="77777777" w:rsidR="003A072C" w:rsidRPr="001F2D19" w:rsidRDefault="003A072C" w:rsidP="002D04B7">
            <w:pPr>
              <w:spacing w:before="40" w:after="40"/>
              <w:rPr>
                <w:sz w:val="18"/>
                <w:szCs w:val="18"/>
                <w:lang w:val="fr-FR"/>
              </w:rPr>
            </w:pPr>
            <w:r w:rsidRPr="001F2D19">
              <w:rPr>
                <w:sz w:val="18"/>
                <w:szCs w:val="18"/>
                <w:lang w:val="fr-FR"/>
              </w:rPr>
              <w:t>République de Corée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488F92"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3B8A03E"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71AB1F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403E76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2-Naphtylamine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4D2642A" w14:textId="77777777" w:rsidR="003A072C" w:rsidRPr="001F2D19" w:rsidRDefault="003A072C" w:rsidP="002D04B7">
            <w:pPr>
              <w:spacing w:before="40" w:after="40"/>
              <w:rPr>
                <w:sz w:val="18"/>
                <w:szCs w:val="18"/>
                <w:lang w:val="fr-FR"/>
              </w:rPr>
            </w:pPr>
            <w:r w:rsidRPr="001F2D19">
              <w:rPr>
                <w:sz w:val="18"/>
                <w:szCs w:val="18"/>
                <w:lang w:val="fr-FR"/>
              </w:rPr>
              <w:t>91-59-8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6598D2E"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89E318"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D9F133"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C07176D" w14:textId="77777777" w:rsidR="003A072C" w:rsidRPr="001F2D19" w:rsidRDefault="003A072C" w:rsidP="002D04B7">
            <w:pPr>
              <w:spacing w:before="40" w:after="40"/>
              <w:rPr>
                <w:sz w:val="18"/>
                <w:szCs w:val="18"/>
                <w:lang w:val="fr-FR"/>
              </w:rPr>
            </w:pPr>
            <w:r w:rsidRPr="001F2D19">
              <w:rPr>
                <w:sz w:val="18"/>
                <w:szCs w:val="18"/>
                <w:lang w:val="fr-FR"/>
              </w:rPr>
              <w:t>XXIII</w:t>
            </w:r>
          </w:p>
        </w:tc>
      </w:tr>
      <w:tr w:rsidR="003A072C" w:rsidRPr="001F2D19" w14:paraId="733F802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62B782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2-Nitrobenzaldéhyde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CAD34F4" w14:textId="77777777" w:rsidR="003A072C" w:rsidRPr="001F2D19" w:rsidRDefault="003A072C" w:rsidP="002D04B7">
            <w:pPr>
              <w:spacing w:before="40" w:after="40"/>
              <w:rPr>
                <w:sz w:val="18"/>
                <w:szCs w:val="18"/>
                <w:lang w:val="fr-FR"/>
              </w:rPr>
            </w:pPr>
            <w:r w:rsidRPr="001F2D19">
              <w:rPr>
                <w:sz w:val="18"/>
                <w:szCs w:val="18"/>
                <w:lang w:val="fr-FR"/>
              </w:rPr>
              <w:t>552-89-6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BD544BE"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BAE72B"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4334AA"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D4821A5"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403CD0E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623F709" w14:textId="77777777" w:rsidR="003A072C" w:rsidRPr="001F2D19" w:rsidRDefault="003A072C" w:rsidP="002D04B7">
            <w:pPr>
              <w:spacing w:before="40" w:after="40"/>
              <w:rPr>
                <w:sz w:val="18"/>
                <w:szCs w:val="18"/>
                <w:lang w:val="fr-FR"/>
              </w:rPr>
            </w:pPr>
            <w:r w:rsidRPr="001F2D19">
              <w:rPr>
                <w:sz w:val="18"/>
                <w:szCs w:val="18"/>
                <w:lang w:val="fr-FR"/>
              </w:rPr>
              <w:t>2-Propène-1-ol, produits de réaction avec du pentafluoroiodoéthane et de tétrafluoroéthylène télomérisés, déshydroiodés, produits de réaction avec l’épichlorhydrine et la triéthylènetétramine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CC90E2E" w14:textId="77777777" w:rsidR="003A072C" w:rsidRPr="001F2D19" w:rsidRDefault="003A072C" w:rsidP="002D04B7">
            <w:pPr>
              <w:spacing w:before="40" w:after="40"/>
              <w:rPr>
                <w:sz w:val="18"/>
                <w:szCs w:val="18"/>
                <w:lang w:val="fr-FR"/>
              </w:rPr>
            </w:pPr>
            <w:r w:rsidRPr="001F2D19">
              <w:rPr>
                <w:sz w:val="18"/>
                <w:szCs w:val="18"/>
                <w:lang w:val="fr-FR"/>
              </w:rPr>
              <w:t>464178-90-3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831C27F"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FF3610"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C9D8EF"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E94097C"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2657E48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8264B3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4-Nitrobiphényle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0213488" w14:textId="77777777" w:rsidR="003A072C" w:rsidRPr="001F2D19" w:rsidRDefault="003A072C" w:rsidP="002D04B7">
            <w:pPr>
              <w:spacing w:before="40" w:after="40"/>
              <w:rPr>
                <w:sz w:val="18"/>
                <w:szCs w:val="18"/>
                <w:lang w:val="fr-FR"/>
              </w:rPr>
            </w:pPr>
            <w:r w:rsidRPr="001F2D19">
              <w:rPr>
                <w:sz w:val="18"/>
                <w:szCs w:val="18"/>
                <w:lang w:val="fr-FR"/>
              </w:rPr>
              <w:t>92-93-3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4E92970"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E7740C"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5BB957"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2E2154C"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048CF0D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4E688F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4-Nitrobiphényle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B219D4F" w14:textId="77777777" w:rsidR="003A072C" w:rsidRPr="001F2D19" w:rsidRDefault="003A072C" w:rsidP="002D04B7">
            <w:pPr>
              <w:spacing w:before="40" w:after="40"/>
              <w:rPr>
                <w:sz w:val="18"/>
                <w:szCs w:val="18"/>
                <w:lang w:val="fr-FR"/>
              </w:rPr>
            </w:pPr>
            <w:r w:rsidRPr="001F2D19">
              <w:rPr>
                <w:sz w:val="18"/>
                <w:szCs w:val="18"/>
                <w:lang w:val="fr-FR"/>
              </w:rPr>
              <w:t>92-93-3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39CCC46"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55548D"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9964C3"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4BB67E0"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0D5849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DFF3FB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4-Nitrobiphényle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43D303E" w14:textId="77777777" w:rsidR="003A072C" w:rsidRPr="001F2D19" w:rsidRDefault="003A072C" w:rsidP="002D04B7">
            <w:pPr>
              <w:spacing w:before="40" w:after="40"/>
              <w:rPr>
                <w:sz w:val="18"/>
                <w:szCs w:val="18"/>
                <w:lang w:val="fr-FR"/>
              </w:rPr>
            </w:pPr>
            <w:r w:rsidRPr="001F2D19">
              <w:rPr>
                <w:sz w:val="18"/>
                <w:szCs w:val="18"/>
                <w:lang w:val="fr-FR"/>
              </w:rPr>
              <w:t>92-93-3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A709AA8"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E9FA98"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73F71B5"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7FA1A73" w14:textId="77777777" w:rsidR="003A072C" w:rsidRPr="001F2D19" w:rsidRDefault="003A072C" w:rsidP="002D04B7">
            <w:pPr>
              <w:spacing w:before="40" w:after="40"/>
              <w:rPr>
                <w:sz w:val="18"/>
                <w:szCs w:val="18"/>
                <w:lang w:val="fr-FR"/>
              </w:rPr>
            </w:pPr>
            <w:r w:rsidRPr="001F2D19">
              <w:rPr>
                <w:sz w:val="18"/>
                <w:szCs w:val="18"/>
                <w:lang w:val="fr-FR"/>
              </w:rPr>
              <w:t>XXIII</w:t>
            </w:r>
          </w:p>
        </w:tc>
      </w:tr>
      <w:tr w:rsidR="003A072C" w:rsidRPr="001F2D19" w14:paraId="22E0CA3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A4D8F3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Acephate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C7D224D" w14:textId="77777777" w:rsidR="003A072C" w:rsidRPr="001F2D19" w:rsidRDefault="003A072C" w:rsidP="002D04B7">
            <w:pPr>
              <w:spacing w:before="40" w:after="40"/>
              <w:rPr>
                <w:sz w:val="18"/>
                <w:szCs w:val="18"/>
                <w:lang w:val="fr-FR"/>
              </w:rPr>
            </w:pPr>
            <w:r w:rsidRPr="001F2D19">
              <w:rPr>
                <w:sz w:val="18"/>
                <w:szCs w:val="18"/>
                <w:lang w:val="fr-FR"/>
              </w:rPr>
              <w:t>30560-19-1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799C993"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D6F1ED"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0C1605"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0B5A0A6" w14:textId="77777777" w:rsidR="003A072C" w:rsidRPr="001F2D19" w:rsidRDefault="003A072C" w:rsidP="002D04B7">
            <w:pPr>
              <w:spacing w:before="40" w:after="40"/>
              <w:rPr>
                <w:sz w:val="18"/>
                <w:szCs w:val="18"/>
                <w:lang w:val="fr-FR"/>
              </w:rPr>
            </w:pPr>
            <w:r w:rsidRPr="001F2D19">
              <w:rPr>
                <w:sz w:val="18"/>
                <w:szCs w:val="18"/>
                <w:lang w:val="fr-FR"/>
              </w:rPr>
              <w:t>XVIII</w:t>
            </w:r>
          </w:p>
        </w:tc>
      </w:tr>
      <w:tr w:rsidR="003A072C" w:rsidRPr="001F2D19" w14:paraId="16BB56E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4B94AA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 xml:space="preserve">Acétate de thallium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3720A36" w14:textId="77777777" w:rsidR="003A072C" w:rsidRPr="001F2D19" w:rsidRDefault="003A072C" w:rsidP="002D04B7">
            <w:pPr>
              <w:spacing w:before="40" w:after="40"/>
              <w:rPr>
                <w:sz w:val="18"/>
                <w:szCs w:val="18"/>
                <w:lang w:val="fr-FR"/>
              </w:rPr>
            </w:pPr>
            <w:r w:rsidRPr="001F2D19">
              <w:rPr>
                <w:sz w:val="18"/>
                <w:szCs w:val="18"/>
                <w:lang w:val="fr-FR"/>
              </w:rPr>
              <w:t>563-68-8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8FEAB21"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F81862" w14:textId="77777777" w:rsidR="003A072C" w:rsidRPr="001F2D19" w:rsidRDefault="003A072C" w:rsidP="002D04B7">
            <w:pPr>
              <w:spacing w:before="40" w:after="40"/>
              <w:rPr>
                <w:sz w:val="18"/>
                <w:szCs w:val="18"/>
                <w:lang w:val="fr-FR"/>
              </w:rPr>
            </w:pPr>
            <w:r w:rsidRPr="001F2D19">
              <w:rPr>
                <w:sz w:val="18"/>
                <w:szCs w:val="18"/>
                <w:lang w:val="fr-FR"/>
              </w:rPr>
              <w:t>République de Corée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CC4A22"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C44CEB9"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09E9080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C02225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Acétochlore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8EBC9C1" w14:textId="77777777" w:rsidR="003A072C" w:rsidRPr="001F2D19" w:rsidRDefault="003A072C" w:rsidP="002D04B7">
            <w:pPr>
              <w:spacing w:before="40" w:after="40"/>
              <w:rPr>
                <w:sz w:val="18"/>
                <w:szCs w:val="18"/>
                <w:lang w:val="fr-FR"/>
              </w:rPr>
            </w:pPr>
            <w:r w:rsidRPr="001F2D19">
              <w:rPr>
                <w:sz w:val="18"/>
                <w:szCs w:val="18"/>
                <w:lang w:val="fr-FR"/>
              </w:rPr>
              <w:t>34256-82-1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8A7D7C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0D4E33" w14:textId="77777777" w:rsidR="003A072C" w:rsidRPr="001F2D19" w:rsidRDefault="003A072C" w:rsidP="002D04B7">
            <w:pPr>
              <w:spacing w:before="40" w:after="40"/>
              <w:rPr>
                <w:sz w:val="18"/>
                <w:szCs w:val="18"/>
                <w:lang w:val="fr-FR"/>
              </w:rPr>
            </w:pPr>
            <w:r w:rsidRPr="001F2D19">
              <w:rPr>
                <w:sz w:val="18"/>
                <w:szCs w:val="18"/>
                <w:lang w:val="fr-FR"/>
              </w:rPr>
              <w:t>Bosnie-Herzégovine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7DC5C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3186509" w14:textId="77777777" w:rsidR="003A072C" w:rsidRPr="001F2D19" w:rsidRDefault="003A072C" w:rsidP="002D04B7">
            <w:pPr>
              <w:spacing w:before="40" w:after="40"/>
              <w:rPr>
                <w:sz w:val="18"/>
                <w:szCs w:val="18"/>
                <w:lang w:val="fr-FR"/>
              </w:rPr>
            </w:pPr>
            <w:r w:rsidRPr="001F2D19">
              <w:rPr>
                <w:sz w:val="18"/>
                <w:szCs w:val="18"/>
                <w:lang w:val="fr-FR"/>
              </w:rPr>
              <w:t>XLIX</w:t>
            </w:r>
          </w:p>
        </w:tc>
      </w:tr>
      <w:tr w:rsidR="003A072C" w:rsidRPr="001F2D19" w14:paraId="7AED962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BE4BA0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Acétochlore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0C2343B" w14:textId="77777777" w:rsidR="003A072C" w:rsidRPr="001F2D19" w:rsidRDefault="003A072C" w:rsidP="002D04B7">
            <w:pPr>
              <w:spacing w:before="40" w:after="40"/>
              <w:rPr>
                <w:sz w:val="18"/>
                <w:szCs w:val="18"/>
                <w:lang w:val="fr-FR"/>
              </w:rPr>
            </w:pPr>
            <w:r w:rsidRPr="001F2D19">
              <w:rPr>
                <w:sz w:val="18"/>
                <w:szCs w:val="18"/>
                <w:lang w:val="fr-FR"/>
              </w:rPr>
              <w:t>34256-82-1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55A750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4967B7" w14:textId="77777777" w:rsidR="003A072C" w:rsidRPr="001F2D19" w:rsidRDefault="003A072C" w:rsidP="002D04B7">
            <w:pPr>
              <w:spacing w:before="40" w:after="40"/>
              <w:rPr>
                <w:sz w:val="18"/>
                <w:szCs w:val="18"/>
                <w:lang w:val="fr-FR"/>
              </w:rPr>
            </w:pPr>
            <w:r w:rsidRPr="001F2D19">
              <w:rPr>
                <w:sz w:val="18"/>
                <w:szCs w:val="18"/>
                <w:lang w:val="fr-FR"/>
              </w:rPr>
              <w:t>Burkina Faso</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1C91DA"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C141EC8"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17D4220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7A72D0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Acétochlore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377B9AB" w14:textId="77777777" w:rsidR="003A072C" w:rsidRPr="001F2D19" w:rsidRDefault="003A072C" w:rsidP="002D04B7">
            <w:pPr>
              <w:spacing w:before="40" w:after="40"/>
              <w:rPr>
                <w:sz w:val="18"/>
                <w:szCs w:val="18"/>
                <w:lang w:val="fr-FR"/>
              </w:rPr>
            </w:pPr>
            <w:r w:rsidRPr="001F2D19">
              <w:rPr>
                <w:sz w:val="18"/>
                <w:szCs w:val="18"/>
                <w:lang w:val="fr-FR"/>
              </w:rPr>
              <w:t>34256-82-1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31A913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B861" w14:textId="77777777" w:rsidR="003A072C" w:rsidRPr="001F2D19" w:rsidRDefault="003A072C" w:rsidP="002D04B7">
            <w:pPr>
              <w:spacing w:before="40" w:after="40"/>
              <w:rPr>
                <w:sz w:val="18"/>
                <w:szCs w:val="18"/>
                <w:lang w:val="fr-FR"/>
              </w:rPr>
            </w:pPr>
            <w:r w:rsidRPr="001F2D19">
              <w:rPr>
                <w:sz w:val="18"/>
                <w:szCs w:val="18"/>
                <w:lang w:val="fr-FR"/>
              </w:rPr>
              <w:t>Cabo Verde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4B536D"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DCC75E8"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39D4A3F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02AD4E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Acétochlore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63600F3" w14:textId="77777777" w:rsidR="003A072C" w:rsidRPr="001F2D19" w:rsidRDefault="003A072C" w:rsidP="002D04B7">
            <w:pPr>
              <w:spacing w:before="40" w:after="40"/>
              <w:rPr>
                <w:sz w:val="18"/>
                <w:szCs w:val="18"/>
                <w:lang w:val="fr-FR"/>
              </w:rPr>
            </w:pPr>
            <w:r w:rsidRPr="001F2D19">
              <w:rPr>
                <w:sz w:val="18"/>
                <w:szCs w:val="18"/>
                <w:lang w:val="fr-FR"/>
              </w:rPr>
              <w:t>34256-82-1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0CF471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E7FF66" w14:textId="77777777" w:rsidR="003A072C" w:rsidRPr="001F2D19" w:rsidRDefault="003A072C" w:rsidP="002D04B7">
            <w:pPr>
              <w:spacing w:before="40" w:after="40"/>
              <w:rPr>
                <w:sz w:val="18"/>
                <w:szCs w:val="18"/>
                <w:lang w:val="fr-FR"/>
              </w:rPr>
            </w:pPr>
            <w:r w:rsidRPr="001F2D19">
              <w:rPr>
                <w:sz w:val="18"/>
                <w:szCs w:val="18"/>
                <w:lang w:val="fr-FR"/>
              </w:rPr>
              <w:t>Gambie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3DBA0E"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817884B"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79CB7A8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DA2811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Acétochlore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E3FF539" w14:textId="77777777" w:rsidR="003A072C" w:rsidRPr="001F2D19" w:rsidRDefault="003A072C" w:rsidP="002D04B7">
            <w:pPr>
              <w:spacing w:before="40" w:after="40"/>
              <w:rPr>
                <w:sz w:val="18"/>
                <w:szCs w:val="18"/>
                <w:lang w:val="fr-FR"/>
              </w:rPr>
            </w:pPr>
            <w:r w:rsidRPr="001F2D19">
              <w:rPr>
                <w:sz w:val="18"/>
                <w:szCs w:val="18"/>
                <w:lang w:val="fr-FR"/>
              </w:rPr>
              <w:t>34256-82-1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6AF74A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1C2369" w14:textId="77777777" w:rsidR="003A072C" w:rsidRPr="001F2D19" w:rsidRDefault="003A072C" w:rsidP="002D04B7">
            <w:pPr>
              <w:spacing w:before="40" w:after="40"/>
              <w:rPr>
                <w:sz w:val="18"/>
                <w:szCs w:val="18"/>
                <w:lang w:val="fr-FR"/>
              </w:rPr>
            </w:pPr>
            <w:r w:rsidRPr="001F2D19">
              <w:rPr>
                <w:sz w:val="18"/>
                <w:szCs w:val="18"/>
                <w:lang w:val="fr-FR"/>
              </w:rPr>
              <w:t>Guinée-Bissau</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8731B6"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B8AE04B"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1D78389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E2892B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Acétochlore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591521E" w14:textId="77777777" w:rsidR="003A072C" w:rsidRPr="001F2D19" w:rsidRDefault="003A072C" w:rsidP="002D04B7">
            <w:pPr>
              <w:spacing w:before="40" w:after="40"/>
              <w:rPr>
                <w:sz w:val="18"/>
                <w:szCs w:val="18"/>
                <w:lang w:val="fr-FR"/>
              </w:rPr>
            </w:pPr>
            <w:r w:rsidRPr="001F2D19">
              <w:rPr>
                <w:sz w:val="18"/>
                <w:szCs w:val="18"/>
                <w:lang w:val="fr-FR"/>
              </w:rPr>
              <w:t>34256-82-1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308285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0114A3" w14:textId="77777777" w:rsidR="003A072C" w:rsidRPr="001F2D19" w:rsidRDefault="003A072C" w:rsidP="002D04B7">
            <w:pPr>
              <w:spacing w:before="40" w:after="40"/>
              <w:rPr>
                <w:sz w:val="18"/>
                <w:szCs w:val="18"/>
                <w:lang w:val="fr-FR"/>
              </w:rPr>
            </w:pPr>
            <w:r w:rsidRPr="001F2D19">
              <w:rPr>
                <w:sz w:val="18"/>
                <w:szCs w:val="18"/>
                <w:lang w:val="fr-FR"/>
              </w:rPr>
              <w:t>Mali</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816225"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59EF05E"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063F6EF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81ED42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Acétochlore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1BE1FA8" w14:textId="77777777" w:rsidR="003A072C" w:rsidRPr="001F2D19" w:rsidRDefault="003A072C" w:rsidP="002D04B7">
            <w:pPr>
              <w:spacing w:before="40" w:after="40"/>
              <w:rPr>
                <w:sz w:val="18"/>
                <w:szCs w:val="18"/>
                <w:lang w:val="fr-FR"/>
              </w:rPr>
            </w:pPr>
            <w:r w:rsidRPr="001F2D19">
              <w:rPr>
                <w:sz w:val="18"/>
                <w:szCs w:val="18"/>
                <w:lang w:val="fr-FR"/>
              </w:rPr>
              <w:t>34256-82-1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5D1460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792848" w14:textId="77777777" w:rsidR="003A072C" w:rsidRPr="001F2D19" w:rsidRDefault="003A072C" w:rsidP="002D04B7">
            <w:pPr>
              <w:spacing w:before="40" w:after="40"/>
              <w:rPr>
                <w:sz w:val="18"/>
                <w:szCs w:val="18"/>
                <w:lang w:val="fr-FR"/>
              </w:rPr>
            </w:pPr>
            <w:r w:rsidRPr="001F2D19">
              <w:rPr>
                <w:sz w:val="18"/>
                <w:szCs w:val="18"/>
                <w:lang w:val="fr-FR"/>
              </w:rPr>
              <w:t>Mauritanie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0B178B"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392EA9E"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71822A6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A8FC83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Acétochlore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9012726" w14:textId="77777777" w:rsidR="003A072C" w:rsidRPr="001F2D19" w:rsidRDefault="003A072C" w:rsidP="002D04B7">
            <w:pPr>
              <w:spacing w:before="40" w:after="40"/>
              <w:rPr>
                <w:sz w:val="18"/>
                <w:szCs w:val="18"/>
                <w:lang w:val="fr-FR"/>
              </w:rPr>
            </w:pPr>
            <w:r w:rsidRPr="001F2D19">
              <w:rPr>
                <w:sz w:val="18"/>
                <w:szCs w:val="18"/>
                <w:lang w:val="fr-FR"/>
              </w:rPr>
              <w:t>34256-82-1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C479AA0"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0399FB" w14:textId="77777777" w:rsidR="003A072C" w:rsidRPr="001F2D19" w:rsidRDefault="003A072C" w:rsidP="002D04B7">
            <w:pPr>
              <w:spacing w:before="40" w:after="40"/>
              <w:rPr>
                <w:sz w:val="18"/>
                <w:szCs w:val="18"/>
                <w:lang w:val="fr-FR"/>
              </w:rPr>
            </w:pPr>
            <w:r w:rsidRPr="001F2D19">
              <w:rPr>
                <w:sz w:val="18"/>
                <w:szCs w:val="18"/>
                <w:lang w:val="fr-FR"/>
              </w:rPr>
              <w:t>Niger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371251"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EC688FE"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2E03DB9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9A178C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Acétochlore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2A23498" w14:textId="77777777" w:rsidR="003A072C" w:rsidRPr="001F2D19" w:rsidRDefault="003A072C" w:rsidP="002D04B7">
            <w:pPr>
              <w:spacing w:before="40" w:after="40"/>
              <w:rPr>
                <w:sz w:val="18"/>
                <w:szCs w:val="18"/>
                <w:lang w:val="fr-FR"/>
              </w:rPr>
            </w:pPr>
            <w:r w:rsidRPr="001F2D19">
              <w:rPr>
                <w:sz w:val="18"/>
                <w:szCs w:val="18"/>
                <w:lang w:val="fr-FR"/>
              </w:rPr>
              <w:t>34256-82-1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3C872B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E521CF" w14:textId="77777777" w:rsidR="003A072C" w:rsidRPr="001F2D19" w:rsidRDefault="003A072C" w:rsidP="002D04B7">
            <w:pPr>
              <w:spacing w:before="40" w:after="40"/>
              <w:rPr>
                <w:sz w:val="18"/>
                <w:szCs w:val="18"/>
                <w:lang w:val="fr-FR"/>
              </w:rPr>
            </w:pPr>
            <w:r w:rsidRPr="001F2D19">
              <w:rPr>
                <w:sz w:val="18"/>
                <w:szCs w:val="18"/>
                <w:lang w:val="fr-FR"/>
              </w:rPr>
              <w:t>Sénégal</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4EC170"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85FCB38"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0CBD3F9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50CFFA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Acétochlore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EB9BAC2" w14:textId="77777777" w:rsidR="003A072C" w:rsidRPr="001F2D19" w:rsidRDefault="003A072C" w:rsidP="002D04B7">
            <w:pPr>
              <w:spacing w:before="40" w:after="40"/>
              <w:rPr>
                <w:sz w:val="18"/>
                <w:szCs w:val="18"/>
                <w:lang w:val="fr-FR"/>
              </w:rPr>
            </w:pPr>
            <w:r w:rsidRPr="001F2D19">
              <w:rPr>
                <w:sz w:val="18"/>
                <w:szCs w:val="18"/>
                <w:lang w:val="fr-FR"/>
              </w:rPr>
              <w:t>34256-82-1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63E8AA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5B05C2" w14:textId="77777777" w:rsidR="003A072C" w:rsidRPr="001F2D19" w:rsidRDefault="003A072C" w:rsidP="002D04B7">
            <w:pPr>
              <w:spacing w:before="40" w:after="40"/>
              <w:rPr>
                <w:sz w:val="18"/>
                <w:szCs w:val="18"/>
                <w:lang w:val="fr-FR"/>
              </w:rPr>
            </w:pPr>
            <w:r w:rsidRPr="001F2D19">
              <w:rPr>
                <w:sz w:val="18"/>
                <w:szCs w:val="18"/>
                <w:lang w:val="fr-FR"/>
              </w:rPr>
              <w:t>Tchad</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F8C782"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10A8C83"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579C07B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33DD1C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Acétochlore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5A4EA84" w14:textId="77777777" w:rsidR="003A072C" w:rsidRPr="001F2D19" w:rsidRDefault="003A072C" w:rsidP="002D04B7">
            <w:pPr>
              <w:spacing w:before="40" w:after="40"/>
              <w:rPr>
                <w:sz w:val="18"/>
                <w:szCs w:val="18"/>
                <w:lang w:val="fr-FR"/>
              </w:rPr>
            </w:pPr>
            <w:r w:rsidRPr="001F2D19">
              <w:rPr>
                <w:sz w:val="18"/>
                <w:szCs w:val="18"/>
                <w:lang w:val="fr-FR"/>
              </w:rPr>
              <w:t>34256-82-1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2C57C7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445851" w14:textId="77777777" w:rsidR="003A072C" w:rsidRPr="001F2D19" w:rsidRDefault="003A072C" w:rsidP="002D04B7">
            <w:pPr>
              <w:spacing w:before="40" w:after="40"/>
              <w:rPr>
                <w:sz w:val="18"/>
                <w:szCs w:val="18"/>
                <w:lang w:val="fr-FR"/>
              </w:rPr>
            </w:pPr>
            <w:r w:rsidRPr="001F2D19">
              <w:rPr>
                <w:sz w:val="18"/>
                <w:szCs w:val="18"/>
                <w:lang w:val="fr-FR"/>
              </w:rPr>
              <w:t>Togo</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FCDDAA"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CD08C1D"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29B9DD2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7E0760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Acétochlore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91DE5FC" w14:textId="77777777" w:rsidR="003A072C" w:rsidRPr="001F2D19" w:rsidRDefault="003A072C" w:rsidP="002D04B7">
            <w:pPr>
              <w:spacing w:before="40" w:after="40"/>
              <w:rPr>
                <w:sz w:val="18"/>
                <w:szCs w:val="18"/>
                <w:lang w:val="fr-FR"/>
              </w:rPr>
            </w:pPr>
            <w:r w:rsidRPr="001F2D19">
              <w:rPr>
                <w:sz w:val="18"/>
                <w:szCs w:val="18"/>
                <w:lang w:val="fr-FR"/>
              </w:rPr>
              <w:t>34256-82-1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B0CA16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99CB3C"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168136"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367A1E0"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1892842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A64EAC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Acide fluoroacétique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C90433D" w14:textId="77777777" w:rsidR="003A072C" w:rsidRPr="001F2D19" w:rsidRDefault="003A072C" w:rsidP="002D04B7">
            <w:pPr>
              <w:spacing w:before="40" w:after="40"/>
              <w:rPr>
                <w:sz w:val="18"/>
                <w:szCs w:val="18"/>
                <w:lang w:val="fr-FR"/>
              </w:rPr>
            </w:pPr>
            <w:r w:rsidRPr="001F2D19">
              <w:rPr>
                <w:sz w:val="18"/>
                <w:szCs w:val="18"/>
                <w:lang w:val="fr-FR"/>
              </w:rPr>
              <w:t>144-49-0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5705EA9"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EC81FC"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43A5D7"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C3E2EB5"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5806175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7E3F6E6" w14:textId="29425D7F" w:rsidR="003A072C" w:rsidRPr="001F2D19" w:rsidRDefault="003A072C" w:rsidP="002D04B7">
            <w:pPr>
              <w:tabs>
                <w:tab w:val="right" w:pos="2195"/>
              </w:tabs>
              <w:spacing w:before="40" w:after="40"/>
              <w:rPr>
                <w:sz w:val="18"/>
                <w:szCs w:val="18"/>
                <w:lang w:val="fr-FR"/>
              </w:rPr>
            </w:pPr>
            <w:r w:rsidRPr="001F2D19">
              <w:rPr>
                <w:sz w:val="18"/>
                <w:szCs w:val="18"/>
                <w:lang w:val="fr-FR"/>
              </w:rPr>
              <w:lastRenderedPageBreak/>
              <w:t>Acides perfluorocarboxyliques dont la formule moléculaire est C</w:t>
            </w:r>
            <w:r w:rsidRPr="001F2D19">
              <w:rPr>
                <w:sz w:val="18"/>
                <w:szCs w:val="18"/>
                <w:vertAlign w:val="subscript"/>
                <w:lang w:val="fr-FR"/>
              </w:rPr>
              <w:t>n</w:t>
            </w:r>
            <w:r w:rsidRPr="001F2D19">
              <w:rPr>
                <w:sz w:val="18"/>
                <w:szCs w:val="18"/>
                <w:lang w:val="fr-FR"/>
              </w:rPr>
              <w:t>F</w:t>
            </w:r>
            <w:r w:rsidRPr="001F2D19">
              <w:rPr>
                <w:sz w:val="18"/>
                <w:szCs w:val="18"/>
                <w:vertAlign w:val="subscript"/>
                <w:lang w:val="fr-FR"/>
              </w:rPr>
              <w:t>2n+1</w:t>
            </w:r>
            <w:r w:rsidRPr="001F2D19">
              <w:rPr>
                <w:sz w:val="18"/>
                <w:szCs w:val="18"/>
                <w:lang w:val="fr-FR"/>
              </w:rPr>
              <w:t>CO</w:t>
            </w:r>
            <w:r w:rsidRPr="001F2D19">
              <w:rPr>
                <w:sz w:val="18"/>
                <w:szCs w:val="18"/>
                <w:vertAlign w:val="subscript"/>
                <w:lang w:val="fr-FR"/>
              </w:rPr>
              <w:t>2</w:t>
            </w:r>
            <w:r w:rsidRPr="001F2D19">
              <w:rPr>
                <w:sz w:val="18"/>
                <w:szCs w:val="18"/>
                <w:lang w:val="fr-FR"/>
              </w:rPr>
              <w:t>H où 8≤n≤20, leurs sels et leurs précurseurs (APFC à LC)</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F83BAA3" w14:textId="77777777" w:rsidR="003A072C" w:rsidRPr="001F2D19" w:rsidRDefault="003A072C" w:rsidP="002D04B7">
            <w:pPr>
              <w:spacing w:before="40" w:after="40"/>
              <w:rPr>
                <w:sz w:val="18"/>
                <w:szCs w:val="18"/>
                <w:lang w:val="fr-FR"/>
              </w:rPr>
            </w:pPr>
            <w:r w:rsidRPr="001F2D19">
              <w:rPr>
                <w:sz w:val="18"/>
                <w:szCs w:val="18"/>
                <w:lang w:val="fr-FR"/>
              </w:rPr>
              <w:t>375-95-1,</w:t>
            </w:r>
          </w:p>
          <w:p w14:paraId="4B9BB3F7" w14:textId="77777777" w:rsidR="003A072C" w:rsidRPr="001F2D19" w:rsidRDefault="003A072C" w:rsidP="002D04B7">
            <w:pPr>
              <w:spacing w:before="40" w:after="40"/>
              <w:rPr>
                <w:sz w:val="18"/>
                <w:szCs w:val="18"/>
                <w:lang w:val="fr-FR"/>
              </w:rPr>
            </w:pPr>
            <w:r w:rsidRPr="001F2D19">
              <w:rPr>
                <w:sz w:val="18"/>
                <w:szCs w:val="18"/>
                <w:lang w:val="fr-FR"/>
              </w:rPr>
              <w:t>335-76-2,</w:t>
            </w:r>
          </w:p>
          <w:p w14:paraId="2F53DFC7" w14:textId="77777777" w:rsidR="003A072C" w:rsidRPr="001F2D19" w:rsidRDefault="003A072C" w:rsidP="002D04B7">
            <w:pPr>
              <w:spacing w:before="40" w:after="40"/>
              <w:rPr>
                <w:sz w:val="18"/>
                <w:szCs w:val="18"/>
                <w:lang w:val="fr-FR"/>
              </w:rPr>
            </w:pPr>
            <w:r w:rsidRPr="001F2D19">
              <w:rPr>
                <w:sz w:val="18"/>
                <w:szCs w:val="18"/>
                <w:lang w:val="fr-FR"/>
              </w:rPr>
              <w:t>2058-94-8,</w:t>
            </w:r>
          </w:p>
          <w:p w14:paraId="3FBC8EFD" w14:textId="77777777" w:rsidR="003A072C" w:rsidRPr="001F2D19" w:rsidRDefault="003A072C" w:rsidP="002D04B7">
            <w:pPr>
              <w:spacing w:before="40" w:after="40"/>
              <w:rPr>
                <w:sz w:val="18"/>
                <w:szCs w:val="18"/>
                <w:lang w:val="fr-FR"/>
              </w:rPr>
            </w:pPr>
            <w:r w:rsidRPr="001F2D19">
              <w:rPr>
                <w:sz w:val="18"/>
                <w:szCs w:val="18"/>
                <w:lang w:val="fr-FR"/>
              </w:rPr>
              <w:t>307-55-1,</w:t>
            </w:r>
          </w:p>
          <w:p w14:paraId="3FC65481" w14:textId="77777777" w:rsidR="003A072C" w:rsidRPr="001F2D19" w:rsidRDefault="003A072C" w:rsidP="002D04B7">
            <w:pPr>
              <w:spacing w:before="40" w:after="40"/>
              <w:rPr>
                <w:sz w:val="18"/>
                <w:szCs w:val="18"/>
                <w:lang w:val="fr-FR"/>
              </w:rPr>
            </w:pPr>
            <w:r w:rsidRPr="001F2D19">
              <w:rPr>
                <w:sz w:val="18"/>
                <w:szCs w:val="18"/>
                <w:lang w:val="fr-FR"/>
              </w:rPr>
              <w:t>72629-94-8,</w:t>
            </w:r>
          </w:p>
          <w:p w14:paraId="36A4B57A" w14:textId="77777777" w:rsidR="003A072C" w:rsidRPr="001F2D19" w:rsidRDefault="003A072C" w:rsidP="002D04B7">
            <w:pPr>
              <w:spacing w:before="40" w:after="40"/>
              <w:rPr>
                <w:sz w:val="18"/>
                <w:szCs w:val="18"/>
                <w:lang w:val="fr-FR"/>
              </w:rPr>
            </w:pPr>
            <w:r w:rsidRPr="001F2D19">
              <w:rPr>
                <w:sz w:val="18"/>
                <w:szCs w:val="18"/>
                <w:lang w:val="fr-FR"/>
              </w:rPr>
              <w:t>376-06-7,</w:t>
            </w:r>
          </w:p>
          <w:p w14:paraId="67D2D046" w14:textId="77777777" w:rsidR="003A072C" w:rsidRPr="001F2D19" w:rsidRDefault="003A072C" w:rsidP="002D04B7">
            <w:pPr>
              <w:spacing w:before="40" w:after="40"/>
              <w:rPr>
                <w:sz w:val="18"/>
                <w:szCs w:val="18"/>
                <w:lang w:val="fr-FR"/>
              </w:rPr>
            </w:pPr>
            <w:r w:rsidRPr="001F2D19">
              <w:rPr>
                <w:sz w:val="18"/>
                <w:szCs w:val="18"/>
                <w:lang w:val="fr-FR"/>
              </w:rPr>
              <w:t>141074-63-7,</w:t>
            </w:r>
          </w:p>
          <w:p w14:paraId="1D8D0E29" w14:textId="77777777" w:rsidR="003A072C" w:rsidRPr="001F2D19" w:rsidRDefault="003A072C" w:rsidP="002D04B7">
            <w:pPr>
              <w:spacing w:before="40" w:after="40"/>
              <w:rPr>
                <w:sz w:val="18"/>
                <w:szCs w:val="18"/>
                <w:lang w:val="fr-FR"/>
              </w:rPr>
            </w:pPr>
            <w:r w:rsidRPr="001F2D19">
              <w:rPr>
                <w:sz w:val="18"/>
                <w:szCs w:val="18"/>
                <w:lang w:val="fr-FR"/>
              </w:rPr>
              <w:t>67905-19-5,</w:t>
            </w:r>
          </w:p>
          <w:p w14:paraId="4764F09E" w14:textId="77777777" w:rsidR="003A072C" w:rsidRPr="001F2D19" w:rsidRDefault="003A072C" w:rsidP="002D04B7">
            <w:pPr>
              <w:spacing w:before="40" w:after="40"/>
              <w:rPr>
                <w:sz w:val="18"/>
                <w:szCs w:val="18"/>
                <w:lang w:val="fr-FR"/>
              </w:rPr>
            </w:pPr>
            <w:r w:rsidRPr="001F2D19">
              <w:rPr>
                <w:sz w:val="18"/>
                <w:szCs w:val="18"/>
                <w:lang w:val="fr-FR"/>
              </w:rPr>
              <w:t>57475-95-3,</w:t>
            </w:r>
          </w:p>
          <w:p w14:paraId="066FC04F" w14:textId="77777777" w:rsidR="003A072C" w:rsidRPr="001F2D19" w:rsidRDefault="003A072C" w:rsidP="002D04B7">
            <w:pPr>
              <w:spacing w:before="40" w:after="40"/>
              <w:rPr>
                <w:sz w:val="18"/>
                <w:szCs w:val="18"/>
                <w:lang w:val="fr-FR"/>
              </w:rPr>
            </w:pPr>
            <w:r w:rsidRPr="001F2D19">
              <w:rPr>
                <w:sz w:val="18"/>
                <w:szCs w:val="18"/>
                <w:lang w:val="fr-FR"/>
              </w:rPr>
              <w:t>16517-11-6,</w:t>
            </w:r>
          </w:p>
          <w:p w14:paraId="08314130" w14:textId="77777777" w:rsidR="003A072C" w:rsidRPr="001F2D19" w:rsidRDefault="003A072C" w:rsidP="002D04B7">
            <w:pPr>
              <w:spacing w:before="40" w:after="40"/>
              <w:rPr>
                <w:sz w:val="18"/>
                <w:szCs w:val="18"/>
                <w:lang w:val="fr-FR"/>
              </w:rPr>
            </w:pPr>
            <w:r w:rsidRPr="001F2D19">
              <w:rPr>
                <w:sz w:val="18"/>
                <w:szCs w:val="18"/>
                <w:lang w:val="fr-FR"/>
              </w:rPr>
              <w:t>133921-38-7,</w:t>
            </w:r>
          </w:p>
          <w:p w14:paraId="649E8189" w14:textId="77777777" w:rsidR="003A072C" w:rsidRPr="001F2D19" w:rsidRDefault="003A072C" w:rsidP="002D04B7">
            <w:pPr>
              <w:spacing w:before="40" w:after="40"/>
              <w:rPr>
                <w:sz w:val="18"/>
                <w:szCs w:val="18"/>
                <w:lang w:val="fr-FR"/>
              </w:rPr>
            </w:pPr>
            <w:r w:rsidRPr="001F2D19">
              <w:rPr>
                <w:sz w:val="18"/>
                <w:szCs w:val="18"/>
                <w:lang w:val="fr-FR"/>
              </w:rPr>
              <w:t>68310-12-3</w:t>
            </w:r>
          </w:p>
          <w:p w14:paraId="2FDC6054" w14:textId="77777777" w:rsidR="003A072C" w:rsidRPr="001F2D19" w:rsidRDefault="003A072C" w:rsidP="002D04B7">
            <w:pPr>
              <w:spacing w:before="40" w:after="40"/>
              <w:rPr>
                <w:sz w:val="18"/>
                <w:szCs w:val="18"/>
                <w:lang w:val="fr-FR"/>
              </w:rPr>
            </w:pPr>
            <w:r w:rsidRPr="001F2D19">
              <w:rPr>
                <w:sz w:val="18"/>
                <w:szCs w:val="18"/>
                <w:lang w:val="fr-FR"/>
              </w:rPr>
              <w:t>(la liste n’est pas exhaustive)</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4683E26"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250429"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1D4FE5"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88EC41B" w14:textId="77777777" w:rsidR="003A072C" w:rsidRPr="001F2D19" w:rsidRDefault="003A072C" w:rsidP="002D04B7">
            <w:pPr>
              <w:spacing w:before="40" w:after="40"/>
              <w:rPr>
                <w:sz w:val="18"/>
                <w:szCs w:val="18"/>
                <w:lang w:val="fr-FR"/>
              </w:rPr>
            </w:pPr>
            <w:r w:rsidRPr="001F2D19">
              <w:rPr>
                <w:sz w:val="18"/>
                <w:szCs w:val="18"/>
                <w:lang w:val="fr-FR"/>
              </w:rPr>
              <w:t>XLVII</w:t>
            </w:r>
          </w:p>
        </w:tc>
      </w:tr>
      <w:tr w:rsidR="003A072C" w:rsidRPr="001F2D19" w14:paraId="6542F31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CB9AAF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Acide perfluorooctanoïque (APFO), ses sels et les composés apparentés à l’APFO</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9E16B99" w14:textId="77777777" w:rsidR="003A072C" w:rsidRPr="001F2D19" w:rsidRDefault="003A072C" w:rsidP="002D04B7">
            <w:pPr>
              <w:spacing w:before="40" w:after="40"/>
              <w:rPr>
                <w:sz w:val="18"/>
                <w:szCs w:val="18"/>
                <w:lang w:val="fr-FR"/>
              </w:rPr>
            </w:pPr>
            <w:r w:rsidRPr="001F2D19">
              <w:rPr>
                <w:sz w:val="18"/>
                <w:szCs w:val="18"/>
                <w:lang w:val="fr-FR"/>
              </w:rPr>
              <w:t>335-67-1,</w:t>
            </w:r>
          </w:p>
          <w:p w14:paraId="57E9B5B5" w14:textId="77777777" w:rsidR="003A072C" w:rsidRPr="001F2D19" w:rsidRDefault="003A072C" w:rsidP="002D04B7">
            <w:pPr>
              <w:spacing w:before="40" w:after="40"/>
              <w:rPr>
                <w:sz w:val="18"/>
                <w:szCs w:val="18"/>
                <w:lang w:val="fr-FR"/>
              </w:rPr>
            </w:pPr>
            <w:r w:rsidRPr="001F2D19">
              <w:rPr>
                <w:sz w:val="18"/>
                <w:szCs w:val="18"/>
                <w:lang w:val="fr-FR"/>
              </w:rPr>
              <w:t>45285-51-6</w:t>
            </w:r>
          </w:p>
          <w:p w14:paraId="3BECB499" w14:textId="77777777" w:rsidR="003A072C" w:rsidRPr="001F2D19" w:rsidRDefault="003A072C" w:rsidP="002D04B7">
            <w:pPr>
              <w:spacing w:before="40" w:after="40"/>
              <w:rPr>
                <w:sz w:val="18"/>
                <w:szCs w:val="18"/>
                <w:lang w:val="fr-FR"/>
              </w:rPr>
            </w:pPr>
            <w:r w:rsidRPr="001F2D19">
              <w:rPr>
                <w:sz w:val="18"/>
                <w:szCs w:val="18"/>
                <w:lang w:val="fr-FR"/>
              </w:rPr>
              <w:t>3825-26-1,</w:t>
            </w:r>
          </w:p>
          <w:p w14:paraId="02D9353E" w14:textId="77777777" w:rsidR="003A072C" w:rsidRPr="001F2D19" w:rsidRDefault="003A072C" w:rsidP="002D04B7">
            <w:pPr>
              <w:spacing w:before="40" w:after="40"/>
              <w:rPr>
                <w:sz w:val="18"/>
                <w:szCs w:val="18"/>
                <w:lang w:val="fr-FR"/>
              </w:rPr>
            </w:pPr>
            <w:r w:rsidRPr="001F2D19">
              <w:rPr>
                <w:sz w:val="18"/>
                <w:szCs w:val="18"/>
                <w:lang w:val="fr-FR"/>
              </w:rPr>
              <w:t>90480-56-1</w:t>
            </w:r>
          </w:p>
          <w:p w14:paraId="61DC2EF6" w14:textId="77777777" w:rsidR="003A072C" w:rsidRPr="001F2D19" w:rsidRDefault="003A072C" w:rsidP="002D04B7">
            <w:pPr>
              <w:spacing w:before="40" w:after="40"/>
              <w:rPr>
                <w:sz w:val="18"/>
                <w:szCs w:val="18"/>
                <w:lang w:val="fr-FR"/>
              </w:rPr>
            </w:pPr>
            <w:r w:rsidRPr="001F2D19">
              <w:rPr>
                <w:sz w:val="18"/>
                <w:szCs w:val="18"/>
                <w:lang w:val="fr-FR"/>
              </w:rPr>
              <w:t>335-95-5,</w:t>
            </w:r>
          </w:p>
          <w:p w14:paraId="57029059" w14:textId="77777777" w:rsidR="003A072C" w:rsidRPr="001F2D19" w:rsidRDefault="003A072C" w:rsidP="002D04B7">
            <w:pPr>
              <w:spacing w:before="40" w:after="40"/>
              <w:rPr>
                <w:sz w:val="18"/>
                <w:szCs w:val="18"/>
                <w:lang w:val="fr-FR"/>
              </w:rPr>
            </w:pPr>
            <w:r w:rsidRPr="001F2D19">
              <w:rPr>
                <w:sz w:val="18"/>
                <w:szCs w:val="18"/>
                <w:lang w:val="fr-FR"/>
              </w:rPr>
              <w:t>2395-00-8,</w:t>
            </w:r>
          </w:p>
          <w:p w14:paraId="18689647" w14:textId="77777777" w:rsidR="003A072C" w:rsidRPr="001F2D19" w:rsidRDefault="003A072C" w:rsidP="002D04B7">
            <w:pPr>
              <w:spacing w:before="40" w:after="40"/>
              <w:rPr>
                <w:sz w:val="18"/>
                <w:szCs w:val="18"/>
                <w:lang w:val="fr-FR"/>
              </w:rPr>
            </w:pPr>
            <w:r w:rsidRPr="001F2D19">
              <w:rPr>
                <w:sz w:val="18"/>
                <w:szCs w:val="18"/>
                <w:lang w:val="fr-FR"/>
              </w:rPr>
              <w:t>335-93-3,</w:t>
            </w:r>
          </w:p>
          <w:p w14:paraId="7F59E380" w14:textId="77777777" w:rsidR="003A072C" w:rsidRPr="001F2D19" w:rsidRDefault="003A072C" w:rsidP="002D04B7">
            <w:pPr>
              <w:spacing w:before="40" w:after="40"/>
              <w:rPr>
                <w:sz w:val="18"/>
                <w:szCs w:val="18"/>
                <w:lang w:val="fr-FR"/>
              </w:rPr>
            </w:pPr>
            <w:r w:rsidRPr="001F2D19">
              <w:rPr>
                <w:sz w:val="18"/>
                <w:szCs w:val="18"/>
                <w:lang w:val="fr-FR"/>
              </w:rPr>
              <w:t>335-66-0,</w:t>
            </w:r>
          </w:p>
          <w:p w14:paraId="3679B12B" w14:textId="77777777" w:rsidR="003A072C" w:rsidRPr="001F2D19" w:rsidRDefault="003A072C" w:rsidP="002D04B7">
            <w:pPr>
              <w:spacing w:before="40" w:after="40"/>
              <w:rPr>
                <w:sz w:val="18"/>
                <w:szCs w:val="18"/>
                <w:lang w:val="fr-FR"/>
              </w:rPr>
            </w:pPr>
            <w:r w:rsidRPr="001F2D19">
              <w:rPr>
                <w:sz w:val="18"/>
                <w:szCs w:val="18"/>
                <w:lang w:val="fr-FR"/>
              </w:rPr>
              <w:t>376-27-2,</w:t>
            </w:r>
          </w:p>
          <w:p w14:paraId="758E8846" w14:textId="77777777" w:rsidR="003A072C" w:rsidRPr="001F2D19" w:rsidRDefault="003A072C" w:rsidP="002D04B7">
            <w:pPr>
              <w:spacing w:before="40" w:after="40"/>
              <w:rPr>
                <w:sz w:val="18"/>
                <w:szCs w:val="18"/>
                <w:lang w:val="fr-FR"/>
              </w:rPr>
            </w:pPr>
            <w:r w:rsidRPr="001F2D19">
              <w:rPr>
                <w:sz w:val="18"/>
                <w:szCs w:val="18"/>
                <w:lang w:val="fr-FR"/>
              </w:rPr>
              <w:t>3108-24-5</w:t>
            </w:r>
          </w:p>
          <w:p w14:paraId="780ED478" w14:textId="77777777" w:rsidR="003A072C" w:rsidRPr="001F2D19" w:rsidRDefault="003A072C" w:rsidP="002D04B7">
            <w:pPr>
              <w:spacing w:before="40" w:after="40"/>
              <w:rPr>
                <w:sz w:val="18"/>
                <w:szCs w:val="18"/>
                <w:lang w:val="fr-FR"/>
              </w:rPr>
            </w:pPr>
            <w:r w:rsidRPr="001F2D19">
              <w:rPr>
                <w:sz w:val="18"/>
                <w:szCs w:val="18"/>
                <w:lang w:val="fr-FR"/>
              </w:rPr>
              <w:t>(la liste n’est pas exhaustive)</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BFA0749"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F679EC"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7B03D0F"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F2338B2" w14:textId="77777777" w:rsidR="003A072C" w:rsidRPr="001F2D19" w:rsidRDefault="003A072C" w:rsidP="002D04B7">
            <w:pPr>
              <w:spacing w:before="40" w:after="40"/>
              <w:rPr>
                <w:sz w:val="18"/>
                <w:szCs w:val="18"/>
                <w:lang w:val="fr-FR"/>
              </w:rPr>
            </w:pPr>
            <w:r w:rsidRPr="001F2D19">
              <w:rPr>
                <w:sz w:val="18"/>
                <w:szCs w:val="18"/>
                <w:lang w:val="fr-FR"/>
              </w:rPr>
              <w:t>XLVII</w:t>
            </w:r>
          </w:p>
        </w:tc>
      </w:tr>
      <w:tr w:rsidR="003A072C" w:rsidRPr="001F2D19" w14:paraId="69E03B1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47548F8" w14:textId="77777777" w:rsidR="003A072C" w:rsidRPr="001F2D19" w:rsidRDefault="003A072C" w:rsidP="002D04B7">
            <w:pPr>
              <w:spacing w:before="40" w:after="40"/>
              <w:rPr>
                <w:sz w:val="18"/>
                <w:szCs w:val="18"/>
                <w:lang w:val="fr-FR"/>
              </w:rPr>
            </w:pPr>
            <w:r w:rsidRPr="001F2D19">
              <w:rPr>
                <w:sz w:val="18"/>
                <w:szCs w:val="18"/>
                <w:lang w:val="fr-FR"/>
              </w:rPr>
              <w:t>Acide perfluorooctanoïque (APFO), ses sels et les composés apparentés à l’APFO</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27D3D18" w14:textId="77777777" w:rsidR="003A072C" w:rsidRPr="001F2D19" w:rsidRDefault="003A072C" w:rsidP="002D04B7">
            <w:pPr>
              <w:spacing w:before="40" w:after="40"/>
              <w:rPr>
                <w:sz w:val="18"/>
                <w:szCs w:val="18"/>
                <w:lang w:val="fr-FR"/>
              </w:rPr>
            </w:pPr>
            <w:r w:rsidRPr="001F2D19">
              <w:rPr>
                <w:sz w:val="18"/>
                <w:szCs w:val="18"/>
                <w:lang w:val="fr-FR"/>
              </w:rPr>
              <w:t>335-67-1,</w:t>
            </w:r>
          </w:p>
          <w:p w14:paraId="099D83E2" w14:textId="77777777" w:rsidR="003A072C" w:rsidRPr="001F2D19" w:rsidRDefault="003A072C" w:rsidP="002D04B7">
            <w:pPr>
              <w:spacing w:before="40" w:after="40"/>
              <w:rPr>
                <w:sz w:val="18"/>
                <w:szCs w:val="18"/>
                <w:lang w:val="fr-FR"/>
              </w:rPr>
            </w:pPr>
            <w:r w:rsidRPr="001F2D19">
              <w:rPr>
                <w:sz w:val="18"/>
                <w:szCs w:val="18"/>
                <w:lang w:val="fr-FR"/>
              </w:rPr>
              <w:t>3825-26-1,</w:t>
            </w:r>
          </w:p>
          <w:p w14:paraId="7AD9377C" w14:textId="77777777" w:rsidR="003A072C" w:rsidRPr="001F2D19" w:rsidRDefault="003A072C" w:rsidP="002D04B7">
            <w:pPr>
              <w:spacing w:before="40" w:after="40"/>
              <w:rPr>
                <w:sz w:val="18"/>
                <w:szCs w:val="18"/>
                <w:lang w:val="fr-FR"/>
              </w:rPr>
            </w:pPr>
            <w:r w:rsidRPr="001F2D19">
              <w:rPr>
                <w:sz w:val="18"/>
                <w:szCs w:val="18"/>
                <w:lang w:val="fr-FR"/>
              </w:rPr>
              <w:t>335-95-5,</w:t>
            </w:r>
          </w:p>
          <w:p w14:paraId="7A328DB3" w14:textId="77777777" w:rsidR="003A072C" w:rsidRPr="001F2D19" w:rsidRDefault="003A072C" w:rsidP="002D04B7">
            <w:pPr>
              <w:spacing w:before="40" w:after="40"/>
              <w:rPr>
                <w:sz w:val="18"/>
                <w:szCs w:val="18"/>
                <w:lang w:val="fr-FR"/>
              </w:rPr>
            </w:pPr>
            <w:r w:rsidRPr="001F2D19">
              <w:rPr>
                <w:sz w:val="18"/>
                <w:szCs w:val="18"/>
                <w:lang w:val="fr-FR"/>
              </w:rPr>
              <w:t>2395-00-8,</w:t>
            </w:r>
          </w:p>
          <w:p w14:paraId="0072FD66" w14:textId="77777777" w:rsidR="003A072C" w:rsidRPr="001F2D19" w:rsidRDefault="003A072C" w:rsidP="002D04B7">
            <w:pPr>
              <w:spacing w:before="40" w:after="40"/>
              <w:rPr>
                <w:sz w:val="18"/>
                <w:szCs w:val="18"/>
                <w:lang w:val="fr-FR"/>
              </w:rPr>
            </w:pPr>
            <w:r w:rsidRPr="001F2D19">
              <w:rPr>
                <w:sz w:val="18"/>
                <w:szCs w:val="18"/>
                <w:lang w:val="fr-FR"/>
              </w:rPr>
              <w:t>335-93-3,</w:t>
            </w:r>
          </w:p>
          <w:p w14:paraId="566FDEC9" w14:textId="77777777" w:rsidR="003A072C" w:rsidRPr="001F2D19" w:rsidRDefault="003A072C" w:rsidP="002D04B7">
            <w:pPr>
              <w:spacing w:before="40" w:after="40"/>
              <w:rPr>
                <w:sz w:val="18"/>
                <w:szCs w:val="18"/>
                <w:lang w:val="fr-FR"/>
              </w:rPr>
            </w:pPr>
            <w:r w:rsidRPr="001F2D19">
              <w:rPr>
                <w:sz w:val="18"/>
                <w:szCs w:val="18"/>
                <w:lang w:val="fr-FR"/>
              </w:rPr>
              <w:t>335-66-0,</w:t>
            </w:r>
          </w:p>
          <w:p w14:paraId="1CC2AFB9" w14:textId="77777777" w:rsidR="003A072C" w:rsidRPr="001F2D19" w:rsidRDefault="003A072C" w:rsidP="002D04B7">
            <w:pPr>
              <w:spacing w:before="40" w:after="40"/>
              <w:rPr>
                <w:sz w:val="18"/>
                <w:szCs w:val="18"/>
                <w:lang w:val="fr-FR"/>
              </w:rPr>
            </w:pPr>
            <w:r w:rsidRPr="001F2D19">
              <w:rPr>
                <w:sz w:val="18"/>
                <w:szCs w:val="18"/>
                <w:lang w:val="fr-FR"/>
              </w:rPr>
              <w:t>376-27-2,</w:t>
            </w:r>
          </w:p>
          <w:p w14:paraId="73DBFDF5" w14:textId="77777777" w:rsidR="003A072C" w:rsidRPr="001F2D19" w:rsidRDefault="003A072C" w:rsidP="002D04B7">
            <w:pPr>
              <w:spacing w:before="40" w:after="40"/>
              <w:rPr>
                <w:sz w:val="18"/>
                <w:szCs w:val="18"/>
                <w:lang w:val="fr-FR"/>
              </w:rPr>
            </w:pPr>
            <w:r w:rsidRPr="001F2D19">
              <w:rPr>
                <w:sz w:val="18"/>
                <w:szCs w:val="18"/>
                <w:lang w:val="fr-FR"/>
              </w:rPr>
              <w:t>3108-24-5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9AA9138"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91FCDD"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9E9D3A"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602861F"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42B2372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A4897E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Alcool allylique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DF981D8" w14:textId="77777777" w:rsidR="003A072C" w:rsidRPr="001F2D19" w:rsidRDefault="003A072C" w:rsidP="002D04B7">
            <w:pPr>
              <w:spacing w:before="40" w:after="40"/>
              <w:rPr>
                <w:sz w:val="18"/>
                <w:szCs w:val="18"/>
                <w:lang w:val="fr-FR"/>
              </w:rPr>
            </w:pPr>
            <w:r w:rsidRPr="001F2D19">
              <w:rPr>
                <w:sz w:val="18"/>
                <w:szCs w:val="18"/>
                <w:lang w:val="fr-FR"/>
              </w:rPr>
              <w:t>107-18-6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7F7030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3BE8ED"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63AD95"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606ECAB" w14:textId="77777777" w:rsidR="003A072C" w:rsidRPr="001F2D19" w:rsidRDefault="003A072C" w:rsidP="002D04B7">
            <w:pPr>
              <w:spacing w:before="40" w:after="40"/>
              <w:rPr>
                <w:sz w:val="18"/>
                <w:szCs w:val="18"/>
                <w:lang w:val="fr-FR"/>
              </w:rPr>
            </w:pPr>
            <w:r w:rsidRPr="001F2D19">
              <w:rPr>
                <w:sz w:val="18"/>
                <w:szCs w:val="18"/>
                <w:lang w:val="fr-FR"/>
              </w:rPr>
              <w:t>XXII</w:t>
            </w:r>
          </w:p>
        </w:tc>
      </w:tr>
      <w:tr w:rsidR="003A072C" w:rsidRPr="001F2D19" w14:paraId="6336131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9FAEDF8" w14:textId="77777777" w:rsidR="003A072C" w:rsidRPr="001F2D19" w:rsidRDefault="003A072C" w:rsidP="002D04B7">
            <w:pPr>
              <w:tabs>
                <w:tab w:val="right" w:pos="2195"/>
              </w:tabs>
              <w:spacing w:before="40" w:after="40"/>
              <w:rPr>
                <w:sz w:val="18"/>
                <w:lang w:val="fr-FR"/>
              </w:rPr>
            </w:pPr>
            <w:r w:rsidRPr="001F2D19">
              <w:rPr>
                <w:sz w:val="18"/>
                <w:lang w:val="fr-FR"/>
              </w:rPr>
              <w:t>Alpha-hexachlorocyclohexane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A882746" w14:textId="77777777" w:rsidR="003A072C" w:rsidRPr="001F2D19" w:rsidRDefault="003A072C" w:rsidP="002D04B7">
            <w:pPr>
              <w:spacing w:before="40" w:after="40"/>
              <w:rPr>
                <w:sz w:val="18"/>
                <w:lang w:val="fr-FR"/>
              </w:rPr>
            </w:pPr>
            <w:r w:rsidRPr="001F2D19">
              <w:rPr>
                <w:sz w:val="18"/>
                <w:lang w:val="fr-FR"/>
              </w:rPr>
              <w:t>319-84-6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4577CA7" w14:textId="77777777" w:rsidR="003A072C" w:rsidRPr="001F2D19" w:rsidRDefault="003A072C" w:rsidP="002D04B7">
            <w:pPr>
              <w:spacing w:before="40" w:after="40"/>
              <w:rPr>
                <w:sz w:val="18"/>
                <w:lang w:val="fr-FR"/>
              </w:rPr>
            </w:pPr>
            <w:r w:rsidRPr="001F2D19">
              <w:rPr>
                <w:sz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55CC6F" w14:textId="77777777" w:rsidR="003A072C" w:rsidRPr="001F2D19" w:rsidRDefault="003A072C" w:rsidP="002D04B7">
            <w:pPr>
              <w:spacing w:before="40" w:after="40"/>
              <w:rPr>
                <w:sz w:val="18"/>
                <w:lang w:val="fr-FR"/>
              </w:rPr>
            </w:pPr>
            <w:r w:rsidRPr="001F2D19">
              <w:rPr>
                <w:sz w:val="18"/>
                <w:lang w:val="fr-FR"/>
              </w:rPr>
              <w:t>Chine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90C040" w14:textId="77777777" w:rsidR="003A072C" w:rsidRPr="001F2D19" w:rsidRDefault="003A072C" w:rsidP="002D04B7">
            <w:pPr>
              <w:spacing w:before="40" w:after="40"/>
              <w:rPr>
                <w:sz w:val="18"/>
                <w:lang w:val="fr-FR"/>
              </w:rPr>
            </w:pPr>
            <w:r w:rsidRPr="001F2D19">
              <w:rPr>
                <w:sz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D2C2FE4" w14:textId="77777777" w:rsidR="003A072C" w:rsidRPr="001F2D19" w:rsidRDefault="003A072C" w:rsidP="002D04B7">
            <w:pPr>
              <w:spacing w:before="40" w:after="40"/>
              <w:rPr>
                <w:sz w:val="18"/>
                <w:lang w:val="fr-FR"/>
              </w:rPr>
            </w:pPr>
            <w:r w:rsidRPr="001F2D19">
              <w:rPr>
                <w:sz w:val="18"/>
                <w:lang w:val="fr-FR"/>
              </w:rPr>
              <w:t>XLV</w:t>
            </w:r>
          </w:p>
        </w:tc>
      </w:tr>
      <w:tr w:rsidR="003A072C" w:rsidRPr="001F2D19" w14:paraId="0471AF2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C8774AF" w14:textId="77777777" w:rsidR="003A072C" w:rsidRPr="001F2D19" w:rsidRDefault="003A072C" w:rsidP="002D04B7">
            <w:pPr>
              <w:tabs>
                <w:tab w:val="right" w:pos="2195"/>
              </w:tabs>
              <w:spacing w:before="40" w:after="40"/>
              <w:rPr>
                <w:sz w:val="18"/>
                <w:lang w:val="fr-FR"/>
              </w:rPr>
            </w:pPr>
            <w:r w:rsidRPr="001F2D19">
              <w:rPr>
                <w:sz w:val="18"/>
                <w:lang w:val="fr-FR"/>
              </w:rPr>
              <w:t>Alpha-hexachlorocyclohexane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39425CE" w14:textId="77777777" w:rsidR="003A072C" w:rsidRPr="001F2D19" w:rsidRDefault="003A072C" w:rsidP="002D04B7">
            <w:pPr>
              <w:spacing w:before="40" w:after="40"/>
              <w:rPr>
                <w:sz w:val="18"/>
                <w:lang w:val="fr-FR"/>
              </w:rPr>
            </w:pPr>
            <w:r w:rsidRPr="001F2D19">
              <w:rPr>
                <w:sz w:val="18"/>
                <w:lang w:val="fr-FR"/>
              </w:rPr>
              <w:t>319-84-6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57B2D92" w14:textId="77777777" w:rsidR="003A072C" w:rsidRPr="001F2D19" w:rsidRDefault="003A072C" w:rsidP="002D04B7">
            <w:pPr>
              <w:spacing w:before="40" w:after="40"/>
              <w:rPr>
                <w:sz w:val="18"/>
                <w:lang w:val="fr-FR"/>
              </w:rPr>
            </w:pPr>
            <w:r w:rsidRPr="001F2D19">
              <w:rPr>
                <w:sz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901CCC" w14:textId="77777777" w:rsidR="003A072C" w:rsidRPr="001F2D19" w:rsidRDefault="003A072C" w:rsidP="002D04B7">
            <w:pPr>
              <w:spacing w:before="40" w:after="40"/>
              <w:rPr>
                <w:sz w:val="18"/>
                <w:lang w:val="fr-FR"/>
              </w:rPr>
            </w:pPr>
            <w:r w:rsidRPr="001F2D19">
              <w:rPr>
                <w:sz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AD8106" w14:textId="77777777" w:rsidR="003A072C" w:rsidRPr="001F2D19" w:rsidRDefault="003A072C" w:rsidP="002D04B7">
            <w:pPr>
              <w:spacing w:before="40" w:after="40"/>
              <w:rPr>
                <w:sz w:val="18"/>
                <w:lang w:val="fr-FR"/>
              </w:rPr>
            </w:pPr>
            <w:r w:rsidRPr="001F2D19">
              <w:rPr>
                <w:sz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B3B7E87" w14:textId="77777777" w:rsidR="003A072C" w:rsidRPr="001F2D19" w:rsidRDefault="003A072C" w:rsidP="002D04B7">
            <w:pPr>
              <w:spacing w:before="40" w:after="40"/>
              <w:rPr>
                <w:sz w:val="18"/>
                <w:lang w:val="fr-FR"/>
              </w:rPr>
            </w:pPr>
            <w:r w:rsidRPr="001F2D19">
              <w:rPr>
                <w:sz w:val="18"/>
                <w:lang w:val="fr-FR"/>
              </w:rPr>
              <w:t>XXXII</w:t>
            </w:r>
          </w:p>
        </w:tc>
      </w:tr>
      <w:tr w:rsidR="003A072C" w:rsidRPr="001F2D19" w14:paraId="4116249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8582D4D" w14:textId="77777777" w:rsidR="003A072C" w:rsidRPr="001F2D19" w:rsidRDefault="003A072C" w:rsidP="002D04B7">
            <w:pPr>
              <w:tabs>
                <w:tab w:val="right" w:pos="2195"/>
              </w:tabs>
              <w:spacing w:before="40" w:after="40"/>
              <w:rPr>
                <w:sz w:val="18"/>
                <w:lang w:val="fr-FR"/>
              </w:rPr>
            </w:pPr>
            <w:r w:rsidRPr="001F2D19">
              <w:rPr>
                <w:sz w:val="18"/>
                <w:lang w:val="fr-FR"/>
              </w:rPr>
              <w:t>Alpha-hexachlorocyclohexane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9CEB22D" w14:textId="77777777" w:rsidR="003A072C" w:rsidRPr="001F2D19" w:rsidRDefault="003A072C" w:rsidP="002D04B7">
            <w:pPr>
              <w:spacing w:before="40" w:after="40"/>
              <w:rPr>
                <w:sz w:val="18"/>
                <w:lang w:val="fr-FR"/>
              </w:rPr>
            </w:pPr>
            <w:r w:rsidRPr="001F2D19">
              <w:rPr>
                <w:sz w:val="18"/>
                <w:lang w:val="fr-FR"/>
              </w:rPr>
              <w:t>319-84-6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9961B99" w14:textId="77777777" w:rsidR="003A072C" w:rsidRPr="001F2D19" w:rsidRDefault="003A072C" w:rsidP="002D04B7">
            <w:pPr>
              <w:spacing w:before="40" w:after="40"/>
              <w:rPr>
                <w:sz w:val="18"/>
                <w:lang w:val="fr-FR"/>
              </w:rPr>
            </w:pPr>
            <w:r w:rsidRPr="001F2D19">
              <w:rPr>
                <w:sz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AD9FB6" w14:textId="77777777" w:rsidR="003A072C" w:rsidRPr="001F2D19" w:rsidRDefault="003A072C" w:rsidP="002D04B7">
            <w:pPr>
              <w:spacing w:before="40" w:after="40"/>
              <w:rPr>
                <w:sz w:val="18"/>
                <w:lang w:val="fr-FR"/>
              </w:rPr>
            </w:pPr>
            <w:r w:rsidRPr="001F2D19">
              <w:rPr>
                <w:sz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D4EEDF" w14:textId="77777777" w:rsidR="003A072C" w:rsidRPr="001F2D19" w:rsidRDefault="003A072C" w:rsidP="002D04B7">
            <w:pPr>
              <w:spacing w:before="40" w:after="40"/>
              <w:rPr>
                <w:sz w:val="18"/>
                <w:lang w:val="fr-FR"/>
              </w:rPr>
            </w:pPr>
            <w:r w:rsidRPr="001F2D19">
              <w:rPr>
                <w:sz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4DCAE44" w14:textId="77777777" w:rsidR="003A072C" w:rsidRPr="001F2D19" w:rsidRDefault="003A072C" w:rsidP="002D04B7">
            <w:pPr>
              <w:spacing w:before="40" w:after="40"/>
              <w:rPr>
                <w:sz w:val="18"/>
                <w:lang w:val="fr-FR"/>
              </w:rPr>
            </w:pPr>
            <w:r w:rsidRPr="001F2D19">
              <w:rPr>
                <w:sz w:val="18"/>
                <w:lang w:val="fr-FR"/>
              </w:rPr>
              <w:t>XXXIII</w:t>
            </w:r>
          </w:p>
        </w:tc>
      </w:tr>
      <w:tr w:rsidR="003A072C" w:rsidRPr="001F2D19" w14:paraId="395A495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986B669" w14:textId="77777777" w:rsidR="003A072C" w:rsidRPr="001F2D19" w:rsidRDefault="003A072C" w:rsidP="002D04B7">
            <w:pPr>
              <w:tabs>
                <w:tab w:val="right" w:pos="2195"/>
              </w:tabs>
              <w:spacing w:before="40" w:after="40"/>
              <w:rPr>
                <w:sz w:val="18"/>
                <w:lang w:val="fr-FR"/>
              </w:rPr>
            </w:pPr>
            <w:r w:rsidRPr="001F2D19">
              <w:rPr>
                <w:sz w:val="18"/>
                <w:lang w:val="fr-FR"/>
              </w:rPr>
              <w:t>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0108FCC" w14:textId="77777777" w:rsidR="003A072C" w:rsidRPr="001F2D19" w:rsidRDefault="003A072C" w:rsidP="002D04B7">
            <w:pPr>
              <w:spacing w:before="40" w:after="40"/>
              <w:rPr>
                <w:sz w:val="18"/>
                <w:lang w:val="fr-FR"/>
              </w:rPr>
            </w:pPr>
            <w:r w:rsidRPr="001F2D19">
              <w:rPr>
                <w:sz w:val="18"/>
                <w:lang w:val="fr-FR"/>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6693AAE" w14:textId="77777777" w:rsidR="003A072C" w:rsidRPr="001F2D19" w:rsidRDefault="003A072C" w:rsidP="002D04B7">
            <w:pPr>
              <w:spacing w:before="40" w:after="40"/>
              <w:rPr>
                <w:sz w:val="18"/>
                <w:lang w:val="fr-FR"/>
              </w:rPr>
            </w:pPr>
            <w:r w:rsidRPr="001F2D19">
              <w:rPr>
                <w:sz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FD208A" w14:textId="77777777" w:rsidR="003A072C" w:rsidRPr="001F2D19" w:rsidRDefault="003A072C" w:rsidP="002D04B7">
            <w:pPr>
              <w:spacing w:before="40" w:after="40"/>
              <w:rPr>
                <w:sz w:val="18"/>
                <w:lang w:val="fr-FR"/>
              </w:rPr>
            </w:pPr>
            <w:r w:rsidRPr="001F2D19">
              <w:rPr>
                <w:sz w:val="18"/>
                <w:lang w:val="fr-FR"/>
              </w:rPr>
              <w:t>Afrique du Sud</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D64D97" w14:textId="77777777" w:rsidR="003A072C" w:rsidRPr="001F2D19" w:rsidRDefault="003A072C" w:rsidP="002D04B7">
            <w:pPr>
              <w:spacing w:before="40" w:after="40"/>
              <w:rPr>
                <w:sz w:val="18"/>
                <w:lang w:val="fr-FR"/>
              </w:rPr>
            </w:pPr>
            <w:r w:rsidRPr="001F2D19">
              <w:rPr>
                <w:sz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26B4C49" w14:textId="77777777" w:rsidR="003A072C" w:rsidRPr="001F2D19" w:rsidRDefault="003A072C" w:rsidP="002D04B7">
            <w:pPr>
              <w:spacing w:before="40" w:after="40"/>
              <w:rPr>
                <w:sz w:val="18"/>
                <w:lang w:val="fr-FR"/>
              </w:rPr>
            </w:pPr>
            <w:r w:rsidRPr="001F2D19">
              <w:rPr>
                <w:sz w:val="18"/>
                <w:lang w:val="fr-FR"/>
              </w:rPr>
              <w:t>XXX</w:t>
            </w:r>
          </w:p>
        </w:tc>
      </w:tr>
      <w:tr w:rsidR="003A072C" w:rsidRPr="001F2D19" w14:paraId="653E8DB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7BD3B24" w14:textId="77777777" w:rsidR="003A072C" w:rsidRPr="001F2D19" w:rsidRDefault="003A072C" w:rsidP="002D04B7">
            <w:pPr>
              <w:tabs>
                <w:tab w:val="right" w:pos="2195"/>
              </w:tabs>
              <w:spacing w:before="40" w:after="40"/>
              <w:rPr>
                <w:sz w:val="18"/>
                <w:lang w:val="fr-FR"/>
              </w:rPr>
            </w:pPr>
            <w:r w:rsidRPr="001F2D19">
              <w:rPr>
                <w:sz w:val="18"/>
                <w:lang w:val="fr-FR"/>
              </w:rPr>
              <w:t>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192C36D" w14:textId="77777777" w:rsidR="003A072C" w:rsidRPr="001F2D19" w:rsidRDefault="003A072C" w:rsidP="002D04B7">
            <w:pPr>
              <w:spacing w:before="40" w:after="40"/>
              <w:rPr>
                <w:sz w:val="18"/>
                <w:lang w:val="fr-FR"/>
              </w:rPr>
            </w:pPr>
            <w:r w:rsidRPr="001F2D19">
              <w:rPr>
                <w:sz w:val="18"/>
                <w:lang w:val="fr-FR"/>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65FDCED" w14:textId="77777777" w:rsidR="003A072C" w:rsidRPr="001F2D19" w:rsidRDefault="003A072C" w:rsidP="002D04B7">
            <w:pPr>
              <w:spacing w:before="40" w:after="40"/>
              <w:rPr>
                <w:sz w:val="18"/>
                <w:lang w:val="fr-FR"/>
              </w:rPr>
            </w:pPr>
            <w:r w:rsidRPr="001F2D19">
              <w:rPr>
                <w:sz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AB5001" w14:textId="77777777" w:rsidR="003A072C" w:rsidRPr="001F2D19" w:rsidRDefault="003A072C" w:rsidP="002D04B7">
            <w:pPr>
              <w:spacing w:before="40" w:after="40"/>
              <w:rPr>
                <w:sz w:val="18"/>
                <w:lang w:val="fr-FR"/>
              </w:rPr>
            </w:pPr>
            <w:r w:rsidRPr="001F2D19">
              <w:rPr>
                <w:sz w:val="18"/>
                <w:lang w:val="fr-FR"/>
              </w:rPr>
              <w:t>Australie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292362" w14:textId="77777777" w:rsidR="003A072C" w:rsidRPr="001F2D19" w:rsidRDefault="003A072C" w:rsidP="002D04B7">
            <w:pPr>
              <w:spacing w:before="40" w:after="40"/>
              <w:rPr>
                <w:sz w:val="18"/>
                <w:lang w:val="fr-FR"/>
              </w:rPr>
            </w:pPr>
            <w:r w:rsidRPr="001F2D19">
              <w:rPr>
                <w:sz w:val="18"/>
                <w:lang w:val="fr-FR"/>
              </w:rPr>
              <w:t>Pacifique Sud-Ouest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63F4B75" w14:textId="77777777" w:rsidR="003A072C" w:rsidRPr="001F2D19" w:rsidRDefault="003A072C" w:rsidP="002D04B7">
            <w:pPr>
              <w:spacing w:before="40" w:after="40"/>
              <w:rPr>
                <w:sz w:val="18"/>
                <w:lang w:val="fr-FR"/>
              </w:rPr>
            </w:pPr>
            <w:r w:rsidRPr="001F2D19">
              <w:rPr>
                <w:sz w:val="18"/>
                <w:lang w:val="fr-FR"/>
              </w:rPr>
              <w:t>XIX</w:t>
            </w:r>
          </w:p>
        </w:tc>
      </w:tr>
      <w:tr w:rsidR="003A072C" w:rsidRPr="001F2D19" w14:paraId="5C1901A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BCF6087" w14:textId="77777777" w:rsidR="003A072C" w:rsidRPr="001F2D19" w:rsidRDefault="003A072C" w:rsidP="002D04B7">
            <w:pPr>
              <w:tabs>
                <w:tab w:val="right" w:pos="2195"/>
              </w:tabs>
              <w:spacing w:before="40" w:after="40"/>
              <w:rPr>
                <w:sz w:val="18"/>
                <w:lang w:val="fr-FR"/>
              </w:rPr>
            </w:pPr>
            <w:r w:rsidRPr="001F2D19">
              <w:rPr>
                <w:sz w:val="18"/>
                <w:lang w:val="fr-FR"/>
              </w:rPr>
              <w:t>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DB6D39D" w14:textId="77777777" w:rsidR="003A072C" w:rsidRPr="001F2D19" w:rsidRDefault="003A072C" w:rsidP="002D04B7">
            <w:pPr>
              <w:spacing w:before="40" w:after="40"/>
              <w:rPr>
                <w:sz w:val="18"/>
                <w:lang w:val="fr-FR"/>
              </w:rPr>
            </w:pPr>
            <w:r w:rsidRPr="001F2D19">
              <w:rPr>
                <w:sz w:val="18"/>
                <w:lang w:val="fr-FR"/>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9E10D31" w14:textId="77777777" w:rsidR="003A072C" w:rsidRPr="001F2D19" w:rsidRDefault="003A072C" w:rsidP="002D04B7">
            <w:pPr>
              <w:spacing w:before="40" w:after="40"/>
              <w:rPr>
                <w:sz w:val="18"/>
                <w:lang w:val="fr-FR"/>
              </w:rPr>
            </w:pPr>
            <w:r w:rsidRPr="001F2D19">
              <w:rPr>
                <w:sz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C404DD" w14:textId="77777777" w:rsidR="003A072C" w:rsidRPr="001F2D19" w:rsidRDefault="003A072C" w:rsidP="002D04B7">
            <w:pPr>
              <w:spacing w:before="40" w:after="40"/>
              <w:rPr>
                <w:sz w:val="18"/>
                <w:lang w:val="fr-FR"/>
              </w:rPr>
            </w:pPr>
            <w:r w:rsidRPr="001F2D19">
              <w:rPr>
                <w:sz w:val="18"/>
                <w:lang w:val="fr-FR"/>
              </w:rPr>
              <w:t>Bulgarie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FFB7A0F" w14:textId="77777777" w:rsidR="003A072C" w:rsidRPr="001F2D19" w:rsidRDefault="003A072C" w:rsidP="002D04B7">
            <w:pPr>
              <w:spacing w:before="40" w:after="40"/>
              <w:rPr>
                <w:sz w:val="18"/>
                <w:lang w:val="fr-FR"/>
              </w:rPr>
            </w:pPr>
            <w:r w:rsidRPr="001F2D19">
              <w:rPr>
                <w:sz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D86813D" w14:textId="77777777" w:rsidR="003A072C" w:rsidRPr="001F2D19" w:rsidRDefault="003A072C" w:rsidP="002D04B7">
            <w:pPr>
              <w:spacing w:before="40" w:after="40"/>
              <w:rPr>
                <w:sz w:val="18"/>
                <w:lang w:val="fr-FR"/>
              </w:rPr>
            </w:pPr>
            <w:r w:rsidRPr="001F2D19">
              <w:rPr>
                <w:sz w:val="18"/>
                <w:lang w:val="fr-FR"/>
              </w:rPr>
              <w:t>XXII</w:t>
            </w:r>
          </w:p>
        </w:tc>
      </w:tr>
      <w:tr w:rsidR="003A072C" w:rsidRPr="001F2D19" w14:paraId="5A3C70E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6619E04" w14:textId="77777777" w:rsidR="003A072C" w:rsidRPr="001F2D19" w:rsidRDefault="003A072C" w:rsidP="002D04B7">
            <w:pPr>
              <w:tabs>
                <w:tab w:val="right" w:pos="2195"/>
              </w:tabs>
              <w:spacing w:before="40" w:after="40"/>
              <w:rPr>
                <w:sz w:val="18"/>
                <w:lang w:val="fr-FR"/>
              </w:rPr>
            </w:pPr>
            <w:r w:rsidRPr="001F2D19">
              <w:rPr>
                <w:sz w:val="18"/>
                <w:lang w:val="fr-FR"/>
              </w:rPr>
              <w:t>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9F7CF54" w14:textId="77777777" w:rsidR="003A072C" w:rsidRPr="001F2D19" w:rsidRDefault="003A072C" w:rsidP="002D04B7">
            <w:pPr>
              <w:spacing w:before="40" w:after="40"/>
              <w:rPr>
                <w:sz w:val="18"/>
                <w:lang w:val="fr-FR"/>
              </w:rPr>
            </w:pPr>
            <w:r w:rsidRPr="001F2D19">
              <w:rPr>
                <w:sz w:val="18"/>
                <w:lang w:val="fr-FR"/>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2D9951F" w14:textId="77777777" w:rsidR="003A072C" w:rsidRPr="001F2D19" w:rsidRDefault="003A072C" w:rsidP="002D04B7">
            <w:pPr>
              <w:spacing w:before="40" w:after="40"/>
              <w:rPr>
                <w:sz w:val="18"/>
                <w:lang w:val="fr-FR"/>
              </w:rPr>
            </w:pPr>
            <w:r w:rsidRPr="001F2D19">
              <w:rPr>
                <w:sz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3A844E" w14:textId="77777777" w:rsidR="003A072C" w:rsidRPr="001F2D19" w:rsidRDefault="003A072C" w:rsidP="002D04B7">
            <w:pPr>
              <w:spacing w:before="40" w:after="40"/>
              <w:rPr>
                <w:sz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F26719" w14:textId="77777777" w:rsidR="003A072C" w:rsidRPr="001F2D19" w:rsidRDefault="003A072C" w:rsidP="002D04B7">
            <w:pPr>
              <w:spacing w:before="40" w:after="40"/>
              <w:rPr>
                <w:sz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169FDDB" w14:textId="77777777" w:rsidR="003A072C" w:rsidRPr="001F2D19" w:rsidRDefault="003A072C" w:rsidP="002D04B7">
            <w:pPr>
              <w:spacing w:before="40" w:after="40"/>
              <w:rPr>
                <w:sz w:val="18"/>
                <w:lang w:val="fr-FR"/>
              </w:rPr>
            </w:pPr>
            <w:r w:rsidRPr="001F2D19">
              <w:rPr>
                <w:sz w:val="18"/>
                <w:lang w:val="fr-FR"/>
              </w:rPr>
              <w:t>XLIX</w:t>
            </w:r>
          </w:p>
        </w:tc>
      </w:tr>
      <w:tr w:rsidR="003A072C" w:rsidRPr="001F2D19" w14:paraId="375E5D0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BC35C07" w14:textId="77777777" w:rsidR="003A072C" w:rsidRPr="001F2D19" w:rsidRDefault="003A072C" w:rsidP="002D04B7">
            <w:pPr>
              <w:tabs>
                <w:tab w:val="right" w:pos="2195"/>
              </w:tabs>
              <w:spacing w:before="40" w:after="40"/>
              <w:rPr>
                <w:sz w:val="18"/>
                <w:lang w:val="fr-FR"/>
              </w:rPr>
            </w:pPr>
            <w:r w:rsidRPr="001F2D19">
              <w:rPr>
                <w:sz w:val="18"/>
                <w:lang w:val="fr-FR"/>
              </w:rPr>
              <w:t>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0AE5A3F" w14:textId="77777777" w:rsidR="003A072C" w:rsidRPr="001F2D19" w:rsidRDefault="003A072C" w:rsidP="002D04B7">
            <w:pPr>
              <w:spacing w:before="40" w:after="40"/>
              <w:rPr>
                <w:sz w:val="18"/>
                <w:lang w:val="fr-FR"/>
              </w:rPr>
            </w:pPr>
            <w:r w:rsidRPr="001F2D19">
              <w:rPr>
                <w:sz w:val="18"/>
                <w:lang w:val="fr-FR"/>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BC91DB1" w14:textId="77777777" w:rsidR="003A072C" w:rsidRPr="001F2D19" w:rsidRDefault="003A072C" w:rsidP="002D04B7">
            <w:pPr>
              <w:spacing w:before="40" w:after="40"/>
              <w:rPr>
                <w:sz w:val="18"/>
                <w:lang w:val="fr-FR"/>
              </w:rPr>
            </w:pPr>
            <w:r w:rsidRPr="001F2D19">
              <w:rPr>
                <w:sz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85046B" w14:textId="77777777" w:rsidR="003A072C" w:rsidRPr="001F2D19" w:rsidRDefault="003A072C" w:rsidP="002D04B7">
            <w:pPr>
              <w:spacing w:before="40" w:after="40"/>
              <w:rPr>
                <w:sz w:val="18"/>
                <w:lang w:val="fr-FR"/>
              </w:rPr>
            </w:pPr>
            <w:r w:rsidRPr="001F2D19">
              <w:rPr>
                <w:sz w:val="18"/>
                <w:lang w:val="fr-FR"/>
              </w:rPr>
              <w:t>Chili</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072CC1" w14:textId="77777777" w:rsidR="003A072C" w:rsidRPr="001F2D19" w:rsidRDefault="003A072C" w:rsidP="002D04B7">
            <w:pPr>
              <w:spacing w:before="40" w:after="40"/>
              <w:rPr>
                <w:sz w:val="18"/>
                <w:lang w:val="fr-FR"/>
              </w:rPr>
            </w:pPr>
            <w:r w:rsidRPr="001F2D19">
              <w:rPr>
                <w:sz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54C9E37" w14:textId="77777777" w:rsidR="003A072C" w:rsidRPr="001F2D19" w:rsidRDefault="003A072C" w:rsidP="002D04B7">
            <w:pPr>
              <w:spacing w:before="40" w:after="40"/>
              <w:rPr>
                <w:sz w:val="18"/>
                <w:lang w:val="fr-FR"/>
              </w:rPr>
            </w:pPr>
            <w:r w:rsidRPr="001F2D19">
              <w:rPr>
                <w:sz w:val="18"/>
                <w:lang w:val="fr-FR"/>
              </w:rPr>
              <w:t>XV</w:t>
            </w:r>
          </w:p>
        </w:tc>
      </w:tr>
      <w:tr w:rsidR="003A072C" w:rsidRPr="001F2D19" w14:paraId="2BB2716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A22AB9B" w14:textId="77777777" w:rsidR="003A072C" w:rsidRPr="001F2D19" w:rsidRDefault="003A072C" w:rsidP="002D04B7">
            <w:pPr>
              <w:tabs>
                <w:tab w:val="right" w:pos="2195"/>
              </w:tabs>
              <w:spacing w:before="40" w:after="40"/>
              <w:rPr>
                <w:sz w:val="18"/>
                <w:lang w:val="fr-FR"/>
              </w:rPr>
            </w:pPr>
            <w:r w:rsidRPr="001F2D19">
              <w:rPr>
                <w:sz w:val="18"/>
                <w:lang w:val="fr-FR"/>
              </w:rPr>
              <w:t>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F1E34A5" w14:textId="77777777" w:rsidR="003A072C" w:rsidRPr="001F2D19" w:rsidRDefault="003A072C" w:rsidP="002D04B7">
            <w:pPr>
              <w:spacing w:before="40" w:after="40"/>
              <w:rPr>
                <w:sz w:val="18"/>
                <w:lang w:val="fr-FR"/>
              </w:rPr>
            </w:pPr>
            <w:r w:rsidRPr="001F2D19">
              <w:rPr>
                <w:sz w:val="18"/>
                <w:lang w:val="fr-FR"/>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4D687E4" w14:textId="77777777" w:rsidR="003A072C" w:rsidRPr="001F2D19" w:rsidRDefault="003A072C" w:rsidP="002D04B7">
            <w:pPr>
              <w:spacing w:before="40" w:after="40"/>
              <w:rPr>
                <w:sz w:val="18"/>
                <w:lang w:val="fr-FR"/>
              </w:rPr>
            </w:pPr>
            <w:r w:rsidRPr="001F2D19">
              <w:rPr>
                <w:sz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280986" w14:textId="77777777" w:rsidR="003A072C" w:rsidRPr="001F2D19" w:rsidRDefault="003A072C" w:rsidP="002D04B7">
            <w:pPr>
              <w:spacing w:before="40" w:after="40"/>
              <w:rPr>
                <w:sz w:val="18"/>
                <w:lang w:val="fr-FR"/>
              </w:rPr>
            </w:pPr>
            <w:r w:rsidRPr="001F2D19">
              <w:rPr>
                <w:sz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022F65" w14:textId="77777777" w:rsidR="003A072C" w:rsidRPr="001F2D19" w:rsidRDefault="003A072C" w:rsidP="002D04B7">
            <w:pPr>
              <w:spacing w:before="40" w:after="40"/>
              <w:rPr>
                <w:sz w:val="18"/>
                <w:lang w:val="fr-FR"/>
              </w:rPr>
            </w:pPr>
            <w:r w:rsidRPr="001F2D19">
              <w:rPr>
                <w:sz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AE12E19" w14:textId="77777777" w:rsidR="003A072C" w:rsidRPr="001F2D19" w:rsidRDefault="003A072C" w:rsidP="002D04B7">
            <w:pPr>
              <w:spacing w:before="40" w:after="40"/>
              <w:rPr>
                <w:sz w:val="18"/>
                <w:lang w:val="fr-FR"/>
              </w:rPr>
            </w:pPr>
            <w:r w:rsidRPr="001F2D19">
              <w:rPr>
                <w:sz w:val="18"/>
                <w:lang w:val="fr-FR"/>
              </w:rPr>
              <w:t>XXX</w:t>
            </w:r>
          </w:p>
        </w:tc>
      </w:tr>
      <w:tr w:rsidR="003A072C" w:rsidRPr="001F2D19" w14:paraId="11FF5C6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7B4C9FD" w14:textId="77777777" w:rsidR="003A072C" w:rsidRPr="001F2D19" w:rsidRDefault="003A072C" w:rsidP="002D04B7">
            <w:pPr>
              <w:tabs>
                <w:tab w:val="right" w:pos="2195"/>
              </w:tabs>
              <w:spacing w:before="40" w:after="40"/>
              <w:rPr>
                <w:sz w:val="18"/>
                <w:lang w:val="fr-FR"/>
              </w:rPr>
            </w:pPr>
            <w:r w:rsidRPr="001F2D19">
              <w:rPr>
                <w:sz w:val="18"/>
                <w:lang w:val="fr-FR"/>
              </w:rPr>
              <w:lastRenderedPageBreak/>
              <w:t>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DB5E5BE" w14:textId="77777777" w:rsidR="003A072C" w:rsidRPr="001F2D19" w:rsidRDefault="003A072C" w:rsidP="002D04B7">
            <w:pPr>
              <w:spacing w:before="40" w:after="40"/>
              <w:rPr>
                <w:sz w:val="18"/>
                <w:lang w:val="fr-FR"/>
              </w:rPr>
            </w:pPr>
            <w:r w:rsidRPr="001F2D19">
              <w:rPr>
                <w:sz w:val="18"/>
                <w:lang w:val="fr-FR"/>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63BAD85" w14:textId="77777777" w:rsidR="003A072C" w:rsidRPr="001F2D19" w:rsidRDefault="003A072C" w:rsidP="002D04B7">
            <w:pPr>
              <w:spacing w:before="40" w:after="40"/>
              <w:rPr>
                <w:sz w:val="18"/>
                <w:lang w:val="fr-FR"/>
              </w:rPr>
            </w:pPr>
            <w:r w:rsidRPr="001F2D19">
              <w:rPr>
                <w:sz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7CBF20" w14:textId="77777777" w:rsidR="003A072C" w:rsidRPr="001F2D19" w:rsidRDefault="003A072C" w:rsidP="002D04B7">
            <w:pPr>
              <w:spacing w:before="40" w:after="40"/>
              <w:rPr>
                <w:sz w:val="18"/>
                <w:lang w:val="fr-FR"/>
              </w:rPr>
            </w:pPr>
            <w:r w:rsidRPr="001F2D19">
              <w:rPr>
                <w:sz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BD198C" w14:textId="77777777" w:rsidR="003A072C" w:rsidRPr="001F2D19" w:rsidRDefault="003A072C" w:rsidP="002D04B7">
            <w:pPr>
              <w:spacing w:before="40" w:after="40"/>
              <w:rPr>
                <w:sz w:val="18"/>
                <w:lang w:val="fr-FR"/>
              </w:rPr>
            </w:pPr>
            <w:r w:rsidRPr="001F2D19">
              <w:rPr>
                <w:sz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789F16A" w14:textId="77777777" w:rsidR="003A072C" w:rsidRPr="001F2D19" w:rsidRDefault="003A072C" w:rsidP="002D04B7">
            <w:pPr>
              <w:spacing w:before="40" w:after="40"/>
              <w:rPr>
                <w:sz w:val="18"/>
                <w:lang w:val="fr-FR"/>
              </w:rPr>
            </w:pPr>
            <w:r w:rsidRPr="001F2D19">
              <w:rPr>
                <w:sz w:val="18"/>
                <w:lang w:val="fr-FR"/>
              </w:rPr>
              <w:t>XXV</w:t>
            </w:r>
          </w:p>
        </w:tc>
      </w:tr>
      <w:tr w:rsidR="003A072C" w:rsidRPr="001F2D19" w14:paraId="02913B2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C87CC29" w14:textId="77777777" w:rsidR="003A072C" w:rsidRPr="001F2D19" w:rsidRDefault="003A072C" w:rsidP="002D04B7">
            <w:pPr>
              <w:tabs>
                <w:tab w:val="right" w:pos="2195"/>
              </w:tabs>
              <w:spacing w:before="40" w:after="40"/>
              <w:rPr>
                <w:sz w:val="18"/>
                <w:lang w:val="fr-FR"/>
              </w:rPr>
            </w:pPr>
            <w:r w:rsidRPr="001F2D19">
              <w:rPr>
                <w:sz w:val="18"/>
                <w:lang w:val="fr-FR"/>
              </w:rPr>
              <w:t>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0AFE8FB" w14:textId="77777777" w:rsidR="003A072C" w:rsidRPr="001F2D19" w:rsidRDefault="003A072C" w:rsidP="002D04B7">
            <w:pPr>
              <w:spacing w:before="40" w:after="40"/>
              <w:rPr>
                <w:sz w:val="18"/>
                <w:lang w:val="fr-FR"/>
              </w:rPr>
            </w:pPr>
            <w:r w:rsidRPr="001F2D19">
              <w:rPr>
                <w:sz w:val="18"/>
                <w:lang w:val="fr-FR"/>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789C5D8" w14:textId="77777777" w:rsidR="003A072C" w:rsidRPr="001F2D19" w:rsidRDefault="003A072C" w:rsidP="002D04B7">
            <w:pPr>
              <w:spacing w:before="40" w:after="40"/>
              <w:rPr>
                <w:sz w:val="18"/>
                <w:lang w:val="fr-FR"/>
              </w:rPr>
            </w:pPr>
            <w:r w:rsidRPr="001F2D19">
              <w:rPr>
                <w:sz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77AF15" w14:textId="77777777" w:rsidR="003A072C" w:rsidRPr="001F2D19" w:rsidRDefault="003A072C" w:rsidP="002D04B7">
            <w:pPr>
              <w:spacing w:before="40" w:after="40"/>
              <w:rPr>
                <w:sz w:val="18"/>
                <w:lang w:val="fr-FR"/>
              </w:rPr>
            </w:pPr>
            <w:r w:rsidRPr="001F2D19">
              <w:rPr>
                <w:sz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849AA3" w14:textId="77777777" w:rsidR="003A072C" w:rsidRPr="001F2D19" w:rsidRDefault="003A072C" w:rsidP="002D04B7">
            <w:pPr>
              <w:spacing w:before="40" w:after="40"/>
              <w:rPr>
                <w:sz w:val="18"/>
                <w:lang w:val="fr-FR"/>
              </w:rPr>
            </w:pPr>
            <w:r w:rsidRPr="001F2D19">
              <w:rPr>
                <w:sz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F2D292A" w14:textId="77777777" w:rsidR="003A072C" w:rsidRPr="001F2D19" w:rsidRDefault="003A072C" w:rsidP="002D04B7">
            <w:pPr>
              <w:spacing w:before="40" w:after="40"/>
              <w:rPr>
                <w:sz w:val="18"/>
                <w:lang w:val="fr-FR"/>
              </w:rPr>
            </w:pPr>
            <w:r w:rsidRPr="001F2D19">
              <w:rPr>
                <w:sz w:val="18"/>
                <w:lang w:val="fr-FR"/>
              </w:rPr>
              <w:t>XX</w:t>
            </w:r>
          </w:p>
        </w:tc>
      </w:tr>
      <w:tr w:rsidR="003A072C" w:rsidRPr="001F2D19" w14:paraId="43E1599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897FE33" w14:textId="77777777" w:rsidR="003A072C" w:rsidRPr="001F2D19" w:rsidRDefault="003A072C" w:rsidP="002D04B7">
            <w:pPr>
              <w:tabs>
                <w:tab w:val="right" w:pos="2195"/>
              </w:tabs>
              <w:spacing w:before="40" w:after="40"/>
              <w:rPr>
                <w:sz w:val="18"/>
                <w:lang w:val="fr-FR"/>
              </w:rPr>
            </w:pPr>
            <w:r w:rsidRPr="001F2D19">
              <w:rPr>
                <w:sz w:val="18"/>
                <w:lang w:val="fr-FR"/>
              </w:rPr>
              <w:t>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9FF9DA2" w14:textId="77777777" w:rsidR="003A072C" w:rsidRPr="001F2D19" w:rsidRDefault="003A072C" w:rsidP="002D04B7">
            <w:pPr>
              <w:spacing w:before="40" w:after="40"/>
              <w:rPr>
                <w:sz w:val="18"/>
                <w:lang w:val="fr-FR"/>
              </w:rPr>
            </w:pPr>
            <w:r w:rsidRPr="001F2D19">
              <w:rPr>
                <w:sz w:val="18"/>
                <w:lang w:val="fr-FR"/>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E4F15AE" w14:textId="77777777" w:rsidR="003A072C" w:rsidRPr="001F2D19" w:rsidRDefault="003A072C" w:rsidP="002D04B7">
            <w:pPr>
              <w:spacing w:before="40" w:after="40"/>
              <w:rPr>
                <w:sz w:val="18"/>
                <w:lang w:val="fr-FR"/>
              </w:rPr>
            </w:pPr>
            <w:r w:rsidRPr="001F2D19">
              <w:rPr>
                <w:sz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FFBF81" w14:textId="77777777" w:rsidR="003A072C" w:rsidRPr="001F2D19" w:rsidRDefault="003A072C" w:rsidP="002D04B7">
            <w:pPr>
              <w:spacing w:before="40" w:after="40"/>
              <w:rPr>
                <w:sz w:val="18"/>
                <w:lang w:val="fr-FR"/>
              </w:rPr>
            </w:pPr>
            <w:r w:rsidRPr="001F2D19">
              <w:rPr>
                <w:sz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62851E" w14:textId="77777777" w:rsidR="003A072C" w:rsidRPr="001F2D19" w:rsidRDefault="003A072C" w:rsidP="002D04B7">
            <w:pPr>
              <w:spacing w:before="40" w:after="40"/>
              <w:rPr>
                <w:sz w:val="18"/>
                <w:lang w:val="fr-FR"/>
              </w:rPr>
            </w:pPr>
            <w:r w:rsidRPr="001F2D19">
              <w:rPr>
                <w:sz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E998DCA" w14:textId="77777777" w:rsidR="003A072C" w:rsidRPr="001F2D19" w:rsidRDefault="003A072C" w:rsidP="002D04B7">
            <w:pPr>
              <w:spacing w:before="40" w:after="40"/>
              <w:rPr>
                <w:sz w:val="18"/>
                <w:lang w:val="fr-FR"/>
              </w:rPr>
            </w:pPr>
            <w:r w:rsidRPr="001F2D19">
              <w:rPr>
                <w:sz w:val="18"/>
                <w:lang w:val="fr-FR"/>
              </w:rPr>
              <w:t>XXI</w:t>
            </w:r>
          </w:p>
        </w:tc>
      </w:tr>
      <w:tr w:rsidR="003A072C" w:rsidRPr="001F2D19" w14:paraId="49D0475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7362070" w14:textId="77777777" w:rsidR="003A072C" w:rsidRPr="001F2D19" w:rsidRDefault="003A072C" w:rsidP="002D04B7">
            <w:pPr>
              <w:tabs>
                <w:tab w:val="right" w:pos="2195"/>
              </w:tabs>
              <w:spacing w:before="40" w:after="40"/>
              <w:rPr>
                <w:sz w:val="18"/>
                <w:lang w:val="fr-FR"/>
              </w:rPr>
            </w:pPr>
            <w:r w:rsidRPr="001F2D19">
              <w:rPr>
                <w:sz w:val="18"/>
                <w:lang w:val="fr-FR"/>
              </w:rPr>
              <w:t>Amiante chrysotile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2873FD5" w14:textId="77777777" w:rsidR="003A072C" w:rsidRPr="001F2D19" w:rsidRDefault="003A072C" w:rsidP="002D04B7">
            <w:pPr>
              <w:spacing w:before="40" w:after="40"/>
              <w:rPr>
                <w:sz w:val="18"/>
                <w:lang w:val="fr-FR"/>
              </w:rPr>
            </w:pPr>
            <w:r w:rsidRPr="001F2D19">
              <w:rPr>
                <w:sz w:val="18"/>
                <w:lang w:val="fr-FR"/>
              </w:rPr>
              <w:t>12001-29-5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9A88B60" w14:textId="77777777" w:rsidR="003A072C" w:rsidRPr="001F2D19" w:rsidRDefault="003A072C" w:rsidP="002D04B7">
            <w:pPr>
              <w:spacing w:before="40" w:after="40"/>
              <w:rPr>
                <w:sz w:val="18"/>
                <w:lang w:val="fr-FR"/>
              </w:rPr>
            </w:pPr>
            <w:r w:rsidRPr="001F2D19">
              <w:rPr>
                <w:sz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F78FCF" w14:textId="77777777" w:rsidR="003A072C" w:rsidRPr="001F2D19" w:rsidRDefault="003A072C" w:rsidP="002D04B7">
            <w:pPr>
              <w:spacing w:before="40" w:after="40"/>
              <w:rPr>
                <w:sz w:val="18"/>
                <w:lang w:val="fr-FR"/>
              </w:rPr>
            </w:pPr>
            <w:r w:rsidRPr="001F2D19">
              <w:rPr>
                <w:sz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54B8F0" w14:textId="77777777" w:rsidR="003A072C" w:rsidRPr="001F2D19" w:rsidRDefault="003A072C" w:rsidP="002D04B7">
            <w:pPr>
              <w:spacing w:before="40" w:after="40"/>
              <w:rPr>
                <w:sz w:val="18"/>
                <w:lang w:val="fr-FR"/>
              </w:rPr>
            </w:pPr>
            <w:r w:rsidRPr="001F2D19">
              <w:rPr>
                <w:sz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A47A6A2" w14:textId="77777777" w:rsidR="003A072C" w:rsidRPr="001F2D19" w:rsidRDefault="003A072C" w:rsidP="002D04B7">
            <w:pPr>
              <w:spacing w:before="40" w:after="40"/>
              <w:rPr>
                <w:sz w:val="18"/>
                <w:lang w:val="fr-FR"/>
              </w:rPr>
            </w:pPr>
            <w:r w:rsidRPr="001F2D19">
              <w:rPr>
                <w:sz w:val="18"/>
                <w:lang w:val="fr-FR"/>
              </w:rPr>
              <w:t>XIII</w:t>
            </w:r>
          </w:p>
        </w:tc>
      </w:tr>
      <w:tr w:rsidR="003A072C" w:rsidRPr="001F2D19" w14:paraId="7C8F203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64E31D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Aminopyralid</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0DBFA40" w14:textId="77777777" w:rsidR="003A072C" w:rsidRPr="001F2D19" w:rsidRDefault="003A072C" w:rsidP="002D04B7">
            <w:pPr>
              <w:spacing w:before="40" w:after="40"/>
              <w:rPr>
                <w:sz w:val="18"/>
                <w:szCs w:val="18"/>
                <w:lang w:val="fr-FR"/>
              </w:rPr>
            </w:pPr>
            <w:r w:rsidRPr="001F2D19">
              <w:rPr>
                <w:sz w:val="18"/>
                <w:szCs w:val="18"/>
                <w:lang w:val="fr-FR"/>
              </w:rPr>
              <w:t>150114-71-9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21C329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CE377A"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83334FC"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F849684" w14:textId="77777777" w:rsidR="003A072C" w:rsidRPr="001F2D19" w:rsidRDefault="003A072C" w:rsidP="002D04B7">
            <w:pPr>
              <w:spacing w:before="40" w:after="40"/>
              <w:rPr>
                <w:sz w:val="18"/>
                <w:szCs w:val="18"/>
                <w:lang w:val="fr-FR"/>
              </w:rPr>
            </w:pPr>
            <w:r w:rsidRPr="001F2D19">
              <w:rPr>
                <w:sz w:val="18"/>
                <w:szCs w:val="18"/>
                <w:lang w:val="fr-FR"/>
              </w:rPr>
              <w:t>XXXIII</w:t>
            </w:r>
          </w:p>
        </w:tc>
      </w:tr>
      <w:tr w:rsidR="003A072C" w:rsidRPr="001F2D19" w14:paraId="675B7B9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9D4BFA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Amitraze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1C8DD9C" w14:textId="77777777" w:rsidR="003A072C" w:rsidRPr="001F2D19" w:rsidRDefault="003A072C" w:rsidP="002D04B7">
            <w:pPr>
              <w:spacing w:before="40" w:after="40"/>
              <w:rPr>
                <w:sz w:val="18"/>
                <w:szCs w:val="18"/>
                <w:lang w:val="fr-FR"/>
              </w:rPr>
            </w:pPr>
            <w:r w:rsidRPr="001F2D19">
              <w:rPr>
                <w:sz w:val="18"/>
                <w:szCs w:val="18"/>
                <w:lang w:val="fr-FR"/>
              </w:rPr>
              <w:t>33089-61-1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1EA53C8"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9CFCA4" w14:textId="77777777" w:rsidR="003A072C" w:rsidRPr="001F2D19" w:rsidRDefault="003A072C" w:rsidP="002D04B7">
            <w:pPr>
              <w:spacing w:before="40" w:after="40"/>
              <w:rPr>
                <w:sz w:val="18"/>
                <w:szCs w:val="18"/>
                <w:lang w:val="fr-FR"/>
              </w:rPr>
            </w:pPr>
            <w:r w:rsidRPr="001F2D19">
              <w:rPr>
                <w:sz w:val="18"/>
                <w:szCs w:val="18"/>
                <w:lang w:val="fr-FR"/>
              </w:rPr>
              <w:t>Iran (République islamique d’)</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950961"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A9593FF" w14:textId="77777777" w:rsidR="003A072C" w:rsidRPr="001F2D19" w:rsidRDefault="003A072C" w:rsidP="002D04B7">
            <w:pPr>
              <w:spacing w:before="40" w:after="40"/>
              <w:rPr>
                <w:sz w:val="18"/>
                <w:szCs w:val="18"/>
                <w:lang w:val="fr-FR"/>
              </w:rPr>
            </w:pPr>
            <w:r w:rsidRPr="001F2D19">
              <w:rPr>
                <w:sz w:val="18"/>
                <w:szCs w:val="18"/>
                <w:lang w:val="fr-FR"/>
              </w:rPr>
              <w:t>XXX</w:t>
            </w:r>
          </w:p>
        </w:tc>
      </w:tr>
      <w:tr w:rsidR="003A072C" w:rsidRPr="001F2D19" w14:paraId="75ADC72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BA16DE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Amitraze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B012DA6" w14:textId="77777777" w:rsidR="003A072C" w:rsidRPr="001F2D19" w:rsidRDefault="003A072C" w:rsidP="002D04B7">
            <w:pPr>
              <w:spacing w:before="40" w:after="40"/>
              <w:rPr>
                <w:sz w:val="18"/>
                <w:szCs w:val="18"/>
                <w:lang w:val="fr-FR"/>
              </w:rPr>
            </w:pPr>
            <w:r w:rsidRPr="001F2D19">
              <w:rPr>
                <w:sz w:val="18"/>
                <w:szCs w:val="18"/>
                <w:lang w:val="fr-FR"/>
              </w:rPr>
              <w:t>33089-61-1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7411C23"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E13498" w14:textId="77777777" w:rsidR="003A072C" w:rsidRPr="001F2D19" w:rsidRDefault="003A072C" w:rsidP="002D04B7">
            <w:pPr>
              <w:spacing w:before="40" w:after="40"/>
              <w:rPr>
                <w:sz w:val="18"/>
                <w:szCs w:val="18"/>
                <w:lang w:val="fr-FR"/>
              </w:rPr>
            </w:pPr>
            <w:r w:rsidRPr="001F2D19">
              <w:rPr>
                <w:sz w:val="18"/>
                <w:szCs w:val="18"/>
                <w:lang w:val="fr-FR"/>
              </w:rPr>
              <w:t>République arabe syrienne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AB88CD" w14:textId="77777777" w:rsidR="003A072C" w:rsidRPr="001F2D19" w:rsidRDefault="003A072C" w:rsidP="002D04B7">
            <w:pPr>
              <w:spacing w:before="40" w:after="40"/>
              <w:rPr>
                <w:sz w:val="18"/>
                <w:szCs w:val="18"/>
                <w:lang w:val="fr-FR"/>
              </w:rPr>
            </w:pPr>
            <w:r w:rsidRPr="001F2D19">
              <w:rPr>
                <w:sz w:val="18"/>
                <w:szCs w:val="18"/>
                <w:lang w:val="fr-FR"/>
              </w:rPr>
              <w:t>Proche Orient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0AC1BA7" w14:textId="77777777" w:rsidR="003A072C" w:rsidRPr="001F2D19" w:rsidRDefault="003A072C" w:rsidP="002D04B7">
            <w:pPr>
              <w:spacing w:before="40" w:after="40"/>
              <w:rPr>
                <w:sz w:val="18"/>
                <w:szCs w:val="18"/>
                <w:lang w:val="fr-FR"/>
              </w:rPr>
            </w:pPr>
            <w:r w:rsidRPr="001F2D19">
              <w:rPr>
                <w:sz w:val="18"/>
                <w:szCs w:val="18"/>
                <w:lang w:val="fr-FR"/>
              </w:rPr>
              <w:t>XXXII</w:t>
            </w:r>
          </w:p>
        </w:tc>
      </w:tr>
      <w:tr w:rsidR="003A072C" w:rsidRPr="001F2D19" w14:paraId="657EB61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6BF370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Amitraze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0AF098C" w14:textId="77777777" w:rsidR="003A072C" w:rsidRPr="001F2D19" w:rsidRDefault="003A072C" w:rsidP="002D04B7">
            <w:pPr>
              <w:spacing w:before="40" w:after="40"/>
              <w:rPr>
                <w:sz w:val="18"/>
                <w:szCs w:val="18"/>
                <w:lang w:val="fr-FR"/>
              </w:rPr>
            </w:pPr>
            <w:r w:rsidRPr="001F2D19">
              <w:rPr>
                <w:sz w:val="18"/>
                <w:szCs w:val="18"/>
                <w:lang w:val="fr-FR"/>
              </w:rPr>
              <w:t>33089-61-1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60DF8F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149238"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3A1F33"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9CBAB7E"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3A2AC49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91C39C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Amitrole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AE0757B" w14:textId="77777777" w:rsidR="003A072C" w:rsidRPr="001F2D19" w:rsidRDefault="003A072C" w:rsidP="002D04B7">
            <w:pPr>
              <w:spacing w:before="40" w:after="40"/>
              <w:rPr>
                <w:sz w:val="18"/>
                <w:szCs w:val="18"/>
                <w:lang w:val="fr-FR"/>
              </w:rPr>
            </w:pPr>
            <w:r w:rsidRPr="001F2D19">
              <w:rPr>
                <w:sz w:val="18"/>
                <w:szCs w:val="18"/>
                <w:lang w:val="fr-FR"/>
              </w:rPr>
              <w:t>61-82-5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007DDC0"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D3086E" w14:textId="77777777" w:rsidR="003A072C" w:rsidRPr="001F2D19" w:rsidRDefault="003A072C" w:rsidP="002D04B7">
            <w:pPr>
              <w:spacing w:before="40" w:after="40"/>
              <w:rPr>
                <w:sz w:val="18"/>
                <w:szCs w:val="18"/>
                <w:lang w:val="fr-FR"/>
              </w:rPr>
            </w:pPr>
            <w:r w:rsidRPr="001F2D19">
              <w:rPr>
                <w:sz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F76390" w14:textId="77777777" w:rsidR="003A072C" w:rsidRPr="001F2D19" w:rsidRDefault="003A072C" w:rsidP="002D04B7">
            <w:pPr>
              <w:spacing w:before="40" w:after="40"/>
              <w:rPr>
                <w:sz w:val="18"/>
                <w:szCs w:val="18"/>
                <w:lang w:val="fr-FR"/>
              </w:rPr>
            </w:pPr>
            <w:r w:rsidRPr="001F2D19">
              <w:rPr>
                <w:sz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7B37209" w14:textId="77777777" w:rsidR="003A072C" w:rsidRPr="001F2D19" w:rsidRDefault="003A072C" w:rsidP="002D04B7">
            <w:pPr>
              <w:spacing w:before="40" w:after="40"/>
              <w:rPr>
                <w:sz w:val="18"/>
                <w:szCs w:val="18"/>
                <w:lang w:val="fr-FR"/>
              </w:rPr>
            </w:pPr>
            <w:r w:rsidRPr="001F2D19">
              <w:rPr>
                <w:sz w:val="18"/>
                <w:szCs w:val="18"/>
                <w:lang w:val="fr-FR"/>
              </w:rPr>
              <w:t>XLIX</w:t>
            </w:r>
          </w:p>
        </w:tc>
      </w:tr>
      <w:tr w:rsidR="003A072C" w:rsidRPr="001F2D19" w14:paraId="4B592FA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5C4E8D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Amitrole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E254FFB" w14:textId="77777777" w:rsidR="003A072C" w:rsidRPr="001F2D19" w:rsidRDefault="003A072C" w:rsidP="002D04B7">
            <w:pPr>
              <w:spacing w:before="40" w:after="40"/>
              <w:rPr>
                <w:sz w:val="18"/>
                <w:szCs w:val="18"/>
                <w:lang w:val="fr-FR"/>
              </w:rPr>
            </w:pPr>
            <w:r w:rsidRPr="001F2D19">
              <w:rPr>
                <w:sz w:val="18"/>
                <w:szCs w:val="18"/>
                <w:lang w:val="fr-FR"/>
              </w:rPr>
              <w:t>61-82-5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87A1BC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88D26C"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FD625B"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9B33731"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4BC0E1A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7855C1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Aramite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22A3945" w14:textId="77777777" w:rsidR="003A072C" w:rsidRPr="001F2D19" w:rsidRDefault="003A072C" w:rsidP="002D04B7">
            <w:pPr>
              <w:spacing w:before="40" w:after="40"/>
              <w:rPr>
                <w:sz w:val="18"/>
                <w:szCs w:val="18"/>
                <w:lang w:val="fr-FR"/>
              </w:rPr>
            </w:pPr>
            <w:r w:rsidRPr="001F2D19">
              <w:rPr>
                <w:sz w:val="18"/>
                <w:szCs w:val="18"/>
                <w:lang w:val="fr-FR"/>
              </w:rPr>
              <w:t>140-57-8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8E3C2E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B96359"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252D2A"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8428A50"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31B11B9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19E6FA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Arsenate de calcium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62F4B23" w14:textId="77777777" w:rsidR="003A072C" w:rsidRPr="001F2D19" w:rsidRDefault="003A072C" w:rsidP="002D04B7">
            <w:pPr>
              <w:spacing w:before="40" w:after="40"/>
              <w:rPr>
                <w:sz w:val="18"/>
                <w:szCs w:val="18"/>
                <w:lang w:val="fr-FR"/>
              </w:rPr>
            </w:pPr>
            <w:r w:rsidRPr="001F2D19">
              <w:rPr>
                <w:sz w:val="18"/>
                <w:szCs w:val="18"/>
                <w:lang w:val="fr-FR"/>
              </w:rPr>
              <w:t>7778-44-1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F627142"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9FA80C"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FEC19A"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1562AB5"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206CB1B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27C9F1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Arséniate de plomb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1F0EFE8" w14:textId="77777777" w:rsidR="003A072C" w:rsidRPr="001F2D19" w:rsidRDefault="003A072C" w:rsidP="002D04B7">
            <w:pPr>
              <w:spacing w:before="40" w:after="40"/>
              <w:rPr>
                <w:sz w:val="18"/>
                <w:szCs w:val="18"/>
                <w:lang w:val="fr-FR"/>
              </w:rPr>
            </w:pPr>
            <w:r w:rsidRPr="001F2D19">
              <w:rPr>
                <w:sz w:val="18"/>
                <w:szCs w:val="18"/>
                <w:lang w:val="fr-FR"/>
              </w:rPr>
              <w:t>7784-40-9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3305F2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BEA2F8"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7EFB75"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7818F8B"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00BE19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4EBB59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Arséniate de plomb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1A24D73" w14:textId="77777777" w:rsidR="003A072C" w:rsidRPr="001F2D19" w:rsidRDefault="003A072C" w:rsidP="002D04B7">
            <w:pPr>
              <w:spacing w:before="40" w:after="40"/>
              <w:rPr>
                <w:sz w:val="18"/>
                <w:szCs w:val="18"/>
                <w:lang w:val="fr-FR"/>
              </w:rPr>
            </w:pPr>
            <w:r w:rsidRPr="001F2D19">
              <w:rPr>
                <w:sz w:val="18"/>
                <w:szCs w:val="18"/>
                <w:lang w:val="fr-FR"/>
              </w:rPr>
              <w:t>7784-40-9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A822EB0"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45DDB8" w14:textId="77777777" w:rsidR="003A072C" w:rsidRPr="001F2D19" w:rsidRDefault="003A072C" w:rsidP="002D04B7">
            <w:pPr>
              <w:spacing w:before="40" w:after="40"/>
              <w:rPr>
                <w:sz w:val="18"/>
                <w:szCs w:val="18"/>
                <w:lang w:val="fr-FR"/>
              </w:rPr>
            </w:pPr>
            <w:r w:rsidRPr="001F2D19">
              <w:rPr>
                <w:sz w:val="18"/>
                <w:szCs w:val="18"/>
                <w:lang w:val="fr-FR"/>
              </w:rPr>
              <w:t>Pérou</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657B623"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DF30B78" w14:textId="77777777" w:rsidR="003A072C" w:rsidRPr="001F2D19" w:rsidRDefault="003A072C" w:rsidP="002D04B7">
            <w:pPr>
              <w:spacing w:before="40" w:after="40"/>
              <w:rPr>
                <w:sz w:val="18"/>
                <w:szCs w:val="18"/>
                <w:lang w:val="fr-FR"/>
              </w:rPr>
            </w:pPr>
            <w:r w:rsidRPr="001F2D19">
              <w:rPr>
                <w:sz w:val="18"/>
                <w:szCs w:val="18"/>
                <w:lang w:val="fr-FR"/>
              </w:rPr>
              <w:t>XXXV</w:t>
            </w:r>
          </w:p>
        </w:tc>
      </w:tr>
      <w:tr w:rsidR="003A072C" w:rsidRPr="001F2D19" w14:paraId="0ABDBDF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2DB613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Arsenite de sodium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52E17C8" w14:textId="77777777" w:rsidR="003A072C" w:rsidRPr="001F2D19" w:rsidRDefault="003A072C" w:rsidP="002D04B7">
            <w:pPr>
              <w:spacing w:before="40" w:after="40"/>
              <w:rPr>
                <w:sz w:val="18"/>
                <w:szCs w:val="18"/>
                <w:lang w:val="fr-FR"/>
              </w:rPr>
            </w:pPr>
            <w:r w:rsidRPr="001F2D19">
              <w:rPr>
                <w:sz w:val="18"/>
                <w:szCs w:val="18"/>
                <w:lang w:val="fr-FR"/>
              </w:rPr>
              <w:t>7784-46-5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4533D7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697743" w14:textId="77777777" w:rsidR="003A072C" w:rsidRPr="001F2D19" w:rsidRDefault="003A072C" w:rsidP="002D04B7">
            <w:pPr>
              <w:spacing w:before="40" w:after="40"/>
              <w:rPr>
                <w:sz w:val="18"/>
                <w:szCs w:val="18"/>
                <w:lang w:val="fr-FR"/>
              </w:rPr>
            </w:pPr>
            <w:r w:rsidRPr="001F2D19">
              <w:rPr>
                <w:sz w:val="18"/>
                <w:szCs w:val="18"/>
                <w:lang w:val="fr-FR"/>
              </w:rPr>
              <w:t>Pays-Bas</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11234C"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9841245"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6CFD1C7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C2E02A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C288A8B" w14:textId="77777777" w:rsidR="003A072C" w:rsidRPr="001F2D19" w:rsidRDefault="003A072C" w:rsidP="002D04B7">
            <w:pPr>
              <w:spacing w:before="40" w:after="40"/>
              <w:rPr>
                <w:sz w:val="18"/>
                <w:szCs w:val="18"/>
                <w:lang w:val="fr-FR"/>
              </w:rPr>
            </w:pPr>
            <w:r w:rsidRPr="001F2D19">
              <w:rPr>
                <w:sz w:val="18"/>
                <w:szCs w:val="18"/>
                <w:lang w:val="fr-FR"/>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A57FA72"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2FBC4E" w14:textId="77777777" w:rsidR="003A072C" w:rsidRPr="001F2D19" w:rsidRDefault="003A072C" w:rsidP="002D04B7">
            <w:pPr>
              <w:spacing w:before="40" w:after="40"/>
              <w:rPr>
                <w:sz w:val="18"/>
                <w:szCs w:val="18"/>
                <w:lang w:val="fr-FR"/>
              </w:rPr>
            </w:pPr>
            <w:r w:rsidRPr="001F2D19">
              <w:rPr>
                <w:sz w:val="18"/>
                <w:szCs w:val="18"/>
                <w:lang w:val="fr-FR"/>
              </w:rPr>
              <w:t>Cabo Verde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57F4D2"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F57F91F"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602DB2B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53AB58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8541A2B" w14:textId="77777777" w:rsidR="003A072C" w:rsidRPr="001F2D19" w:rsidRDefault="003A072C" w:rsidP="002D04B7">
            <w:pPr>
              <w:spacing w:before="40" w:after="40"/>
              <w:rPr>
                <w:sz w:val="18"/>
                <w:szCs w:val="18"/>
                <w:lang w:val="fr-FR"/>
              </w:rPr>
            </w:pPr>
            <w:r w:rsidRPr="001F2D19">
              <w:rPr>
                <w:sz w:val="18"/>
                <w:szCs w:val="18"/>
                <w:lang w:val="fr-FR"/>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D7CE10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D28C42" w14:textId="77777777" w:rsidR="003A072C" w:rsidRPr="001F2D19" w:rsidRDefault="003A072C" w:rsidP="002D04B7">
            <w:pPr>
              <w:spacing w:before="40" w:after="40"/>
              <w:rPr>
                <w:sz w:val="18"/>
                <w:szCs w:val="18"/>
                <w:lang w:val="fr-FR"/>
              </w:rPr>
            </w:pPr>
            <w:r w:rsidRPr="001F2D19">
              <w:rPr>
                <w:sz w:val="18"/>
                <w:szCs w:val="18"/>
                <w:lang w:val="fr-FR"/>
              </w:rPr>
              <w:t>Gambie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5BA655"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908C2FF"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09963B5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42DD68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D8C77F2" w14:textId="77777777" w:rsidR="003A072C" w:rsidRPr="001F2D19" w:rsidRDefault="003A072C" w:rsidP="002D04B7">
            <w:pPr>
              <w:spacing w:before="40" w:after="40"/>
              <w:rPr>
                <w:sz w:val="18"/>
                <w:szCs w:val="18"/>
                <w:lang w:val="fr-FR"/>
              </w:rPr>
            </w:pPr>
            <w:r w:rsidRPr="001F2D19">
              <w:rPr>
                <w:sz w:val="18"/>
                <w:szCs w:val="18"/>
                <w:lang w:val="fr-FR"/>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0E27CD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DD3786" w14:textId="77777777" w:rsidR="003A072C" w:rsidRPr="001F2D19" w:rsidRDefault="003A072C" w:rsidP="002D04B7">
            <w:pPr>
              <w:spacing w:before="40" w:after="40"/>
              <w:rPr>
                <w:sz w:val="18"/>
                <w:szCs w:val="18"/>
                <w:lang w:val="fr-FR"/>
              </w:rPr>
            </w:pPr>
            <w:r w:rsidRPr="001F2D19">
              <w:rPr>
                <w:sz w:val="18"/>
                <w:szCs w:val="18"/>
                <w:lang w:val="fr-FR"/>
              </w:rPr>
              <w:t>Mauritanie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0A7F894"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6F82AFE"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33CFBE0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36EABF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7C79073" w14:textId="77777777" w:rsidR="003A072C" w:rsidRPr="001F2D19" w:rsidRDefault="003A072C" w:rsidP="002D04B7">
            <w:pPr>
              <w:spacing w:before="40" w:after="40"/>
              <w:rPr>
                <w:sz w:val="18"/>
                <w:szCs w:val="18"/>
                <w:lang w:val="fr-FR"/>
              </w:rPr>
            </w:pPr>
            <w:r w:rsidRPr="001F2D19">
              <w:rPr>
                <w:sz w:val="18"/>
                <w:szCs w:val="18"/>
                <w:lang w:val="fr-FR"/>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DFD595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58C547" w14:textId="77777777" w:rsidR="003A072C" w:rsidRPr="001F2D19" w:rsidRDefault="003A072C" w:rsidP="002D04B7">
            <w:pPr>
              <w:spacing w:before="40" w:after="40"/>
              <w:rPr>
                <w:sz w:val="18"/>
                <w:szCs w:val="18"/>
                <w:lang w:val="fr-FR"/>
              </w:rPr>
            </w:pPr>
            <w:r w:rsidRPr="001F2D19">
              <w:rPr>
                <w:sz w:val="18"/>
                <w:szCs w:val="18"/>
                <w:lang w:val="fr-FR"/>
              </w:rPr>
              <w:t>Niger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79525DC"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FDA4682"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53932AF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3BA9D8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9398B8B" w14:textId="77777777" w:rsidR="003A072C" w:rsidRPr="001F2D19" w:rsidRDefault="003A072C" w:rsidP="002D04B7">
            <w:pPr>
              <w:spacing w:before="40" w:after="40"/>
              <w:rPr>
                <w:sz w:val="18"/>
                <w:szCs w:val="18"/>
                <w:lang w:val="fr-FR"/>
              </w:rPr>
            </w:pPr>
            <w:r w:rsidRPr="001F2D19">
              <w:rPr>
                <w:sz w:val="18"/>
                <w:szCs w:val="18"/>
                <w:lang w:val="fr-FR"/>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FAB5558"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F608DB" w14:textId="77777777" w:rsidR="003A072C" w:rsidRPr="001F2D19" w:rsidRDefault="003A072C" w:rsidP="002D04B7">
            <w:pPr>
              <w:spacing w:before="40" w:after="40"/>
              <w:rPr>
                <w:sz w:val="18"/>
                <w:szCs w:val="18"/>
                <w:lang w:val="fr-FR"/>
              </w:rPr>
            </w:pPr>
            <w:r w:rsidRPr="001F2D19">
              <w:rPr>
                <w:sz w:val="18"/>
                <w:szCs w:val="18"/>
                <w:lang w:val="fr-FR"/>
              </w:rPr>
              <w:t>Sénégal</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BE8503"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7019A8F"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5B5222A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FE3A5A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B57281F" w14:textId="77777777" w:rsidR="003A072C" w:rsidRPr="001F2D19" w:rsidRDefault="003A072C" w:rsidP="002D04B7">
            <w:pPr>
              <w:spacing w:before="40" w:after="40"/>
              <w:rPr>
                <w:sz w:val="18"/>
                <w:szCs w:val="18"/>
                <w:lang w:val="fr-FR"/>
              </w:rPr>
            </w:pPr>
            <w:r w:rsidRPr="001F2D19">
              <w:rPr>
                <w:sz w:val="18"/>
                <w:szCs w:val="18"/>
                <w:lang w:val="fr-FR"/>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9AB246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A02FB4" w14:textId="77777777" w:rsidR="003A072C" w:rsidRPr="001F2D19" w:rsidRDefault="003A072C" w:rsidP="002D04B7">
            <w:pPr>
              <w:spacing w:before="40" w:after="40"/>
              <w:rPr>
                <w:sz w:val="18"/>
                <w:szCs w:val="18"/>
                <w:lang w:val="fr-FR"/>
              </w:rPr>
            </w:pPr>
            <w:r w:rsidRPr="001F2D19">
              <w:rPr>
                <w:sz w:val="18"/>
                <w:szCs w:val="18"/>
                <w:lang w:val="fr-FR"/>
              </w:rPr>
              <w:t>Tchad</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52CD47"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C9A022C"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2C28A1A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9095F1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79245E1" w14:textId="77777777" w:rsidR="003A072C" w:rsidRPr="001F2D19" w:rsidRDefault="003A072C" w:rsidP="002D04B7">
            <w:pPr>
              <w:spacing w:before="40" w:after="40"/>
              <w:rPr>
                <w:sz w:val="18"/>
                <w:szCs w:val="18"/>
                <w:lang w:val="fr-FR"/>
              </w:rPr>
            </w:pPr>
            <w:r w:rsidRPr="001F2D19">
              <w:rPr>
                <w:sz w:val="18"/>
                <w:szCs w:val="18"/>
                <w:lang w:val="fr-FR"/>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18FB60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4837E3" w14:textId="77777777" w:rsidR="003A072C" w:rsidRPr="001F2D19" w:rsidRDefault="003A072C" w:rsidP="002D04B7">
            <w:pPr>
              <w:spacing w:before="40" w:after="40"/>
              <w:rPr>
                <w:sz w:val="18"/>
                <w:szCs w:val="18"/>
                <w:lang w:val="fr-FR"/>
              </w:rPr>
            </w:pPr>
            <w:r w:rsidRPr="001F2D19">
              <w:rPr>
                <w:sz w:val="18"/>
                <w:szCs w:val="18"/>
                <w:lang w:val="fr-FR"/>
              </w:rPr>
              <w:t>Togo</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94E286"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CC2E71B"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26944E7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DCEF31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74F93C3" w14:textId="77777777" w:rsidR="003A072C" w:rsidRPr="001F2D19" w:rsidRDefault="003A072C" w:rsidP="002D04B7">
            <w:pPr>
              <w:spacing w:before="40" w:after="40"/>
              <w:rPr>
                <w:sz w:val="18"/>
                <w:szCs w:val="18"/>
                <w:lang w:val="fr-FR"/>
              </w:rPr>
            </w:pPr>
            <w:r w:rsidRPr="001F2D19">
              <w:rPr>
                <w:sz w:val="18"/>
                <w:szCs w:val="18"/>
                <w:lang w:val="fr-FR"/>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2E48FB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69F3EF"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C00837"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E081181"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14948FA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29210F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Atrazine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8A13A8E" w14:textId="77777777" w:rsidR="003A072C" w:rsidRPr="001F2D19" w:rsidRDefault="003A072C" w:rsidP="002D04B7">
            <w:pPr>
              <w:spacing w:before="40" w:after="40"/>
              <w:rPr>
                <w:sz w:val="18"/>
                <w:szCs w:val="18"/>
                <w:lang w:val="fr-FR"/>
              </w:rPr>
            </w:pPr>
            <w:r w:rsidRPr="001F2D19">
              <w:rPr>
                <w:sz w:val="18"/>
                <w:szCs w:val="18"/>
                <w:lang w:val="fr-FR"/>
              </w:rPr>
              <w:t>1912-24-9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C50323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A3B056" w14:textId="77777777" w:rsidR="003A072C" w:rsidRPr="001F2D19" w:rsidRDefault="003A072C" w:rsidP="002D04B7">
            <w:pPr>
              <w:spacing w:before="40" w:after="40"/>
              <w:rPr>
                <w:sz w:val="18"/>
                <w:szCs w:val="18"/>
                <w:lang w:val="fr-FR"/>
              </w:rPr>
            </w:pPr>
            <w:r>
              <w:rPr>
                <w:sz w:val="18"/>
                <w:szCs w:val="18"/>
                <w:lang w:val="fr-FR"/>
              </w:rPr>
              <w:t>Uruguay</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B0C836"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5FD618F" w14:textId="77777777" w:rsidR="003A072C" w:rsidRPr="001F2D19" w:rsidRDefault="003A072C" w:rsidP="002D04B7">
            <w:pPr>
              <w:spacing w:before="40" w:after="40"/>
              <w:rPr>
                <w:sz w:val="18"/>
                <w:szCs w:val="18"/>
                <w:lang w:val="fr-FR"/>
              </w:rPr>
            </w:pPr>
            <w:r>
              <w:rPr>
                <w:sz w:val="18"/>
                <w:szCs w:val="18"/>
                <w:lang w:val="fr-FR"/>
              </w:rPr>
              <w:t>L</w:t>
            </w:r>
          </w:p>
        </w:tc>
      </w:tr>
      <w:tr w:rsidR="003A072C" w:rsidRPr="001F2D19" w14:paraId="36F1896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257EF6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Azinphos-éthyle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28743CB" w14:textId="77777777" w:rsidR="003A072C" w:rsidRPr="001F2D19" w:rsidRDefault="003A072C" w:rsidP="002D04B7">
            <w:pPr>
              <w:spacing w:before="40" w:after="40"/>
              <w:rPr>
                <w:sz w:val="18"/>
                <w:szCs w:val="18"/>
                <w:lang w:val="fr-FR"/>
              </w:rPr>
            </w:pPr>
            <w:r w:rsidRPr="001F2D19">
              <w:rPr>
                <w:sz w:val="18"/>
                <w:szCs w:val="18"/>
                <w:lang w:val="fr-FR"/>
              </w:rPr>
              <w:t>2642-71-9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A40774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2C7891" w14:textId="77777777" w:rsidR="003A072C" w:rsidRPr="001F2D19" w:rsidRDefault="003A072C" w:rsidP="002D04B7">
            <w:pPr>
              <w:spacing w:before="40" w:after="40"/>
              <w:rPr>
                <w:sz w:val="18"/>
                <w:szCs w:val="18"/>
                <w:lang w:val="fr-FR"/>
              </w:rPr>
            </w:pPr>
            <w:r w:rsidRPr="001F2D19">
              <w:rPr>
                <w:sz w:val="18"/>
                <w:szCs w:val="18"/>
                <w:lang w:val="fr-FR"/>
              </w:rPr>
              <w:t>Iran (République islamique d’)</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31A3F1A"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0F3758E" w14:textId="77777777" w:rsidR="003A072C" w:rsidRPr="001F2D19" w:rsidRDefault="003A072C" w:rsidP="002D04B7">
            <w:pPr>
              <w:spacing w:before="40" w:after="40"/>
              <w:rPr>
                <w:sz w:val="18"/>
                <w:szCs w:val="18"/>
                <w:lang w:val="fr-FR"/>
              </w:rPr>
            </w:pPr>
            <w:r w:rsidRPr="001F2D19">
              <w:rPr>
                <w:sz w:val="18"/>
                <w:szCs w:val="18"/>
                <w:lang w:val="fr-FR"/>
              </w:rPr>
              <w:t>XLVI</w:t>
            </w:r>
          </w:p>
        </w:tc>
      </w:tr>
      <w:tr w:rsidR="003A072C" w:rsidRPr="001F2D19" w14:paraId="5112A53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B31037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Azinphos-éthyle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25EDE45" w14:textId="77777777" w:rsidR="003A072C" w:rsidRPr="001F2D19" w:rsidRDefault="003A072C" w:rsidP="002D04B7">
            <w:pPr>
              <w:spacing w:before="40" w:after="40"/>
              <w:rPr>
                <w:sz w:val="18"/>
                <w:szCs w:val="18"/>
                <w:lang w:val="fr-FR"/>
              </w:rPr>
            </w:pPr>
            <w:r w:rsidRPr="001F2D19">
              <w:rPr>
                <w:sz w:val="18"/>
                <w:szCs w:val="18"/>
                <w:lang w:val="fr-FR"/>
              </w:rPr>
              <w:t>2642-71-9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C81E89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C4B56F"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712F3B"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02D9DFC"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1D5591C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357F7B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Benfuracarb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0C6A95A" w14:textId="77777777" w:rsidR="003A072C" w:rsidRPr="001F2D19" w:rsidRDefault="003A072C" w:rsidP="002D04B7">
            <w:pPr>
              <w:spacing w:before="40" w:after="40"/>
              <w:rPr>
                <w:sz w:val="18"/>
                <w:szCs w:val="18"/>
                <w:lang w:val="fr-FR"/>
              </w:rPr>
            </w:pPr>
            <w:r w:rsidRPr="001F2D19">
              <w:rPr>
                <w:sz w:val="18"/>
                <w:szCs w:val="18"/>
                <w:lang w:val="fr-FR"/>
              </w:rPr>
              <w:t>82560-54-1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05BD04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52849F"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1B68427"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1F8B571" w14:textId="77777777" w:rsidR="003A072C" w:rsidRPr="001F2D19" w:rsidRDefault="003A072C" w:rsidP="002D04B7">
            <w:pPr>
              <w:spacing w:before="40" w:after="40"/>
              <w:rPr>
                <w:sz w:val="18"/>
                <w:szCs w:val="18"/>
                <w:lang w:val="fr-FR"/>
              </w:rPr>
            </w:pPr>
            <w:r w:rsidRPr="001F2D19">
              <w:rPr>
                <w:sz w:val="18"/>
                <w:szCs w:val="18"/>
                <w:lang w:val="fr-FR"/>
              </w:rPr>
              <w:t>XXXV</w:t>
            </w:r>
          </w:p>
        </w:tc>
      </w:tr>
      <w:tr w:rsidR="003A072C" w:rsidRPr="001F2D19" w14:paraId="50BE488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6C593E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Bentazon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4C89369" w14:textId="77777777" w:rsidR="003A072C" w:rsidRPr="001F2D19" w:rsidRDefault="003A072C" w:rsidP="002D04B7">
            <w:pPr>
              <w:spacing w:before="40" w:after="40"/>
              <w:rPr>
                <w:sz w:val="18"/>
                <w:szCs w:val="18"/>
                <w:lang w:val="fr-FR"/>
              </w:rPr>
            </w:pPr>
            <w:r w:rsidRPr="001F2D19">
              <w:rPr>
                <w:sz w:val="18"/>
                <w:szCs w:val="18"/>
                <w:lang w:val="fr-FR"/>
              </w:rPr>
              <w:t>25057-89-0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DCBF27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22B353"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46523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ECBEFE0"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2993E7B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EF25AC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2928E45" w14:textId="77777777" w:rsidR="003A072C" w:rsidRPr="001F2D19" w:rsidRDefault="003A072C" w:rsidP="002D04B7">
            <w:pPr>
              <w:spacing w:before="40" w:after="40"/>
              <w:rPr>
                <w:sz w:val="18"/>
                <w:szCs w:val="18"/>
                <w:lang w:val="fr-FR"/>
              </w:rPr>
            </w:pPr>
            <w:r w:rsidRPr="001F2D19">
              <w:rPr>
                <w:sz w:val="18"/>
                <w:szCs w:val="18"/>
                <w:lang w:val="fr-FR"/>
              </w:rPr>
              <w:t>71-43-2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B68A316"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4581C6"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90494C"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3589D35"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12A3B56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A2D8C9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Benzidine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0770AF1" w14:textId="77777777" w:rsidR="003A072C" w:rsidRPr="001F2D19" w:rsidRDefault="003A072C" w:rsidP="002D04B7">
            <w:pPr>
              <w:spacing w:before="40" w:after="40"/>
              <w:rPr>
                <w:sz w:val="18"/>
                <w:szCs w:val="18"/>
                <w:lang w:val="fr-FR"/>
              </w:rPr>
            </w:pPr>
            <w:r w:rsidRPr="001F2D19">
              <w:rPr>
                <w:sz w:val="18"/>
                <w:szCs w:val="18"/>
                <w:lang w:val="fr-FR"/>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1EB9F15"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42D92C"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924014"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7B129F6"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7AA90EB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D72437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Benzidine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3934EC1" w14:textId="77777777" w:rsidR="003A072C" w:rsidRPr="001F2D19" w:rsidRDefault="003A072C" w:rsidP="002D04B7">
            <w:pPr>
              <w:spacing w:before="40" w:after="40"/>
              <w:rPr>
                <w:sz w:val="18"/>
                <w:szCs w:val="18"/>
                <w:lang w:val="fr-FR"/>
              </w:rPr>
            </w:pPr>
            <w:r w:rsidRPr="001F2D19">
              <w:rPr>
                <w:sz w:val="18"/>
                <w:szCs w:val="18"/>
                <w:lang w:val="fr-FR"/>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540F4C5"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FAD4F2"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C84EA2"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B7D8D78"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3F1440E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2A7097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Benzidine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D237CBE" w14:textId="77777777" w:rsidR="003A072C" w:rsidRPr="001F2D19" w:rsidRDefault="003A072C" w:rsidP="002D04B7">
            <w:pPr>
              <w:spacing w:before="40" w:after="40"/>
              <w:rPr>
                <w:sz w:val="18"/>
                <w:szCs w:val="18"/>
                <w:lang w:val="fr-FR"/>
              </w:rPr>
            </w:pPr>
            <w:r w:rsidRPr="001F2D19">
              <w:rPr>
                <w:sz w:val="18"/>
                <w:szCs w:val="18"/>
                <w:lang w:val="fr-FR"/>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5753C51"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97F194" w14:textId="77777777" w:rsidR="003A072C" w:rsidRPr="001F2D19" w:rsidRDefault="003A072C" w:rsidP="002D04B7">
            <w:pPr>
              <w:spacing w:before="40" w:after="40"/>
              <w:rPr>
                <w:sz w:val="18"/>
                <w:szCs w:val="18"/>
                <w:lang w:val="fr-FR"/>
              </w:rPr>
            </w:pPr>
            <w:r w:rsidRPr="001F2D19">
              <w:rPr>
                <w:sz w:val="18"/>
                <w:szCs w:val="18"/>
                <w:lang w:val="fr-FR"/>
              </w:rPr>
              <w:t>Jordanie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1B81E0" w14:textId="77777777" w:rsidR="003A072C" w:rsidRPr="001F2D19" w:rsidRDefault="003A072C" w:rsidP="002D04B7">
            <w:pPr>
              <w:spacing w:before="40" w:after="40"/>
              <w:rPr>
                <w:sz w:val="18"/>
                <w:szCs w:val="18"/>
                <w:lang w:val="fr-FR"/>
              </w:rPr>
            </w:pPr>
            <w:r w:rsidRPr="001F2D19">
              <w:rPr>
                <w:sz w:val="18"/>
                <w:szCs w:val="18"/>
                <w:lang w:val="fr-FR"/>
              </w:rPr>
              <w:t>Proche Orient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F52304F" w14:textId="77777777" w:rsidR="003A072C" w:rsidRPr="001F2D19" w:rsidRDefault="003A072C" w:rsidP="002D04B7">
            <w:pPr>
              <w:spacing w:before="40" w:after="40"/>
              <w:rPr>
                <w:sz w:val="18"/>
                <w:szCs w:val="18"/>
                <w:lang w:val="fr-FR"/>
              </w:rPr>
            </w:pPr>
            <w:r w:rsidRPr="001F2D19">
              <w:rPr>
                <w:sz w:val="18"/>
                <w:szCs w:val="18"/>
                <w:lang w:val="fr-FR"/>
              </w:rPr>
              <w:t>XLII</w:t>
            </w:r>
          </w:p>
        </w:tc>
      </w:tr>
      <w:tr w:rsidR="003A072C" w:rsidRPr="001F2D19" w14:paraId="4129FDA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70AE80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lastRenderedPageBreak/>
              <w:t>Benzidine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8738BDD" w14:textId="77777777" w:rsidR="003A072C" w:rsidRPr="001F2D19" w:rsidRDefault="003A072C" w:rsidP="002D04B7">
            <w:pPr>
              <w:spacing w:before="40" w:after="40"/>
              <w:rPr>
                <w:sz w:val="18"/>
                <w:szCs w:val="18"/>
                <w:lang w:val="fr-FR"/>
              </w:rPr>
            </w:pPr>
            <w:r w:rsidRPr="001F2D19">
              <w:rPr>
                <w:sz w:val="18"/>
                <w:szCs w:val="18"/>
                <w:lang w:val="fr-FR"/>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3C96FC9"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D224F9"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E12BB6"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A56DB5C"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3F0F82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2F520C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Benzidine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0F81B3D" w14:textId="77777777" w:rsidR="003A072C" w:rsidRPr="001F2D19" w:rsidRDefault="003A072C" w:rsidP="002D04B7">
            <w:pPr>
              <w:spacing w:before="40" w:after="40"/>
              <w:rPr>
                <w:sz w:val="18"/>
                <w:szCs w:val="18"/>
                <w:lang w:val="fr-FR"/>
              </w:rPr>
            </w:pPr>
            <w:r w:rsidRPr="001F2D19">
              <w:rPr>
                <w:sz w:val="18"/>
                <w:szCs w:val="18"/>
                <w:lang w:val="fr-FR"/>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939A092"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D1CE5D" w14:textId="77777777" w:rsidR="003A072C" w:rsidRPr="001F2D19" w:rsidRDefault="003A072C" w:rsidP="002D04B7">
            <w:pPr>
              <w:spacing w:before="40" w:after="40"/>
              <w:rPr>
                <w:sz w:val="18"/>
                <w:szCs w:val="18"/>
                <w:lang w:val="fr-FR"/>
              </w:rPr>
            </w:pPr>
            <w:r w:rsidRPr="001F2D19">
              <w:rPr>
                <w:sz w:val="18"/>
                <w:szCs w:val="18"/>
                <w:lang w:val="fr-FR"/>
              </w:rPr>
              <w:t>République de Corée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E6B102"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E2170CC"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2FD8FDF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E6C08C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Benzidine et ses sels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1992DEE" w14:textId="77777777" w:rsidR="003A072C" w:rsidRPr="001F2D19" w:rsidRDefault="003A072C" w:rsidP="002D04B7">
            <w:pPr>
              <w:spacing w:before="40" w:after="40"/>
              <w:rPr>
                <w:sz w:val="18"/>
                <w:szCs w:val="18"/>
                <w:lang w:val="fr-FR"/>
              </w:rPr>
            </w:pPr>
            <w:r w:rsidRPr="001F2D19">
              <w:rPr>
                <w:sz w:val="18"/>
                <w:szCs w:val="18"/>
                <w:lang w:val="fr-FR"/>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C83DE6C"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F8C2B4" w14:textId="77777777" w:rsidR="003A072C" w:rsidRPr="001F2D19" w:rsidRDefault="003A072C" w:rsidP="002D04B7">
            <w:pPr>
              <w:spacing w:before="40" w:after="40"/>
              <w:rPr>
                <w:sz w:val="18"/>
                <w:szCs w:val="18"/>
                <w:lang w:val="fr-FR"/>
              </w:rPr>
            </w:pPr>
            <w:r w:rsidRPr="001F2D19">
              <w:rPr>
                <w:sz w:val="18"/>
                <w:szCs w:val="18"/>
                <w:lang w:val="fr-FR"/>
              </w:rPr>
              <w:t>Inde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525BC5"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D974903"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2797C6D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2949D2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Benzidine et ses sels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A5E2E53" w14:textId="77777777" w:rsidR="003A072C" w:rsidRPr="001F2D19" w:rsidRDefault="003A072C" w:rsidP="002D04B7">
            <w:pPr>
              <w:spacing w:before="40" w:after="40"/>
              <w:rPr>
                <w:sz w:val="18"/>
                <w:szCs w:val="18"/>
                <w:lang w:val="fr-FR"/>
              </w:rPr>
            </w:pPr>
            <w:r w:rsidRPr="001F2D19">
              <w:rPr>
                <w:sz w:val="18"/>
                <w:szCs w:val="18"/>
                <w:lang w:val="fr-FR"/>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A23E65D"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49712D"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879AB2"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7468637"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154AAA8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4B5192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Benzidine et ses sels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292B33A" w14:textId="77777777" w:rsidR="003A072C" w:rsidRPr="001F2D19" w:rsidRDefault="003A072C" w:rsidP="002D04B7">
            <w:pPr>
              <w:spacing w:before="40" w:after="40"/>
              <w:rPr>
                <w:sz w:val="18"/>
                <w:szCs w:val="18"/>
                <w:lang w:val="fr-FR"/>
              </w:rPr>
            </w:pPr>
            <w:r w:rsidRPr="001F2D19">
              <w:rPr>
                <w:sz w:val="18"/>
                <w:szCs w:val="18"/>
                <w:lang w:val="fr-FR"/>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0F28B8A"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E0144F" w14:textId="77777777" w:rsidR="003A072C" w:rsidRPr="001F2D19" w:rsidRDefault="003A072C" w:rsidP="002D04B7">
            <w:pPr>
              <w:spacing w:before="40" w:after="40"/>
              <w:rPr>
                <w:sz w:val="18"/>
                <w:szCs w:val="18"/>
                <w:lang w:val="fr-FR"/>
              </w:rPr>
            </w:pPr>
            <w:r w:rsidRPr="001F2D19">
              <w:rPr>
                <w:sz w:val="18"/>
                <w:szCs w:val="18"/>
                <w:lang w:val="fr-FR"/>
              </w:rPr>
              <w:t>Jordanie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77F91C" w14:textId="77777777" w:rsidR="003A072C" w:rsidRPr="001F2D19" w:rsidRDefault="003A072C" w:rsidP="002D04B7">
            <w:pPr>
              <w:spacing w:before="40" w:after="40"/>
              <w:rPr>
                <w:sz w:val="18"/>
                <w:szCs w:val="18"/>
                <w:lang w:val="fr-FR"/>
              </w:rPr>
            </w:pPr>
            <w:r w:rsidRPr="001F2D19">
              <w:rPr>
                <w:sz w:val="18"/>
                <w:szCs w:val="18"/>
                <w:lang w:val="fr-FR"/>
              </w:rPr>
              <w:t>Proche Orient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39C7BEB" w14:textId="77777777" w:rsidR="003A072C" w:rsidRPr="001F2D19" w:rsidRDefault="003A072C" w:rsidP="002D04B7">
            <w:pPr>
              <w:spacing w:before="40" w:after="40"/>
              <w:rPr>
                <w:sz w:val="18"/>
                <w:szCs w:val="18"/>
                <w:lang w:val="fr-FR"/>
              </w:rPr>
            </w:pPr>
            <w:r w:rsidRPr="001F2D19">
              <w:rPr>
                <w:sz w:val="18"/>
                <w:szCs w:val="18"/>
                <w:lang w:val="fr-FR"/>
              </w:rPr>
              <w:t>XVIII</w:t>
            </w:r>
          </w:p>
        </w:tc>
      </w:tr>
      <w:tr w:rsidR="003A072C" w:rsidRPr="001F2D19" w14:paraId="2EB0650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C7DEEA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Benzidine et ses sels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639CADF" w14:textId="77777777" w:rsidR="003A072C" w:rsidRPr="001F2D19" w:rsidRDefault="003A072C" w:rsidP="002D04B7">
            <w:pPr>
              <w:spacing w:before="40" w:after="40"/>
              <w:rPr>
                <w:sz w:val="18"/>
                <w:szCs w:val="18"/>
                <w:lang w:val="fr-FR"/>
              </w:rPr>
            </w:pPr>
            <w:r w:rsidRPr="001F2D19">
              <w:rPr>
                <w:sz w:val="18"/>
                <w:szCs w:val="18"/>
                <w:lang w:val="fr-FR"/>
              </w:rPr>
              <w:t>92-87-5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228A20E"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DDD325"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7FA070A"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DECC0E1" w14:textId="77777777" w:rsidR="003A072C" w:rsidRPr="001F2D19" w:rsidRDefault="003A072C" w:rsidP="002D04B7">
            <w:pPr>
              <w:spacing w:before="40" w:after="40"/>
              <w:rPr>
                <w:sz w:val="18"/>
                <w:szCs w:val="18"/>
                <w:lang w:val="fr-FR"/>
              </w:rPr>
            </w:pPr>
            <w:r w:rsidRPr="001F2D19">
              <w:rPr>
                <w:sz w:val="18"/>
                <w:szCs w:val="18"/>
                <w:lang w:val="fr-FR"/>
              </w:rPr>
              <w:t>XXIII</w:t>
            </w:r>
          </w:p>
        </w:tc>
      </w:tr>
      <w:tr w:rsidR="003A072C" w:rsidRPr="001F2D19" w14:paraId="3E26A4C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021CAE3" w14:textId="77777777" w:rsidR="003A072C" w:rsidRPr="001F2D19" w:rsidDel="00154697" w:rsidRDefault="003A072C" w:rsidP="002D04B7">
            <w:pPr>
              <w:tabs>
                <w:tab w:val="right" w:pos="2195"/>
              </w:tabs>
              <w:spacing w:before="40" w:after="40"/>
              <w:rPr>
                <w:sz w:val="18"/>
                <w:szCs w:val="18"/>
                <w:lang w:val="fr-FR"/>
              </w:rPr>
            </w:pPr>
            <w:r w:rsidRPr="001F2D19">
              <w:rPr>
                <w:sz w:val="18"/>
                <w:szCs w:val="18"/>
                <w:lang w:val="fr-FR"/>
              </w:rPr>
              <w:t>B</w:t>
            </w:r>
            <w:r>
              <w:rPr>
                <w:sz w:val="18"/>
                <w:szCs w:val="18"/>
                <w:lang w:val="fr-FR"/>
              </w:rPr>
              <w:t>ê</w:t>
            </w:r>
            <w:r w:rsidRPr="001F2D19">
              <w:rPr>
                <w:sz w:val="18"/>
                <w:szCs w:val="18"/>
                <w:lang w:val="fr-FR"/>
              </w:rPr>
              <w:t>ta</w:t>
            </w:r>
            <w:r>
              <w:rPr>
                <w:sz w:val="18"/>
                <w:szCs w:val="18"/>
                <w:lang w:val="fr-FR"/>
              </w:rPr>
              <w:t>-cyperméthrine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B714985" w14:textId="77777777" w:rsidR="003A072C" w:rsidRPr="001F2D19" w:rsidRDefault="003A072C" w:rsidP="002D04B7">
            <w:pPr>
              <w:spacing w:before="40" w:after="40"/>
              <w:rPr>
                <w:sz w:val="18"/>
                <w:szCs w:val="18"/>
                <w:lang w:val="fr-FR"/>
              </w:rPr>
            </w:pPr>
            <w:r>
              <w:rPr>
                <w:color w:val="000000"/>
                <w:sz w:val="18"/>
                <w:szCs w:val="18"/>
              </w:rPr>
              <w:t>65731-84-2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41E521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4080BE" w14:textId="77777777" w:rsidR="003A072C" w:rsidRPr="001F2D19" w:rsidRDefault="003A072C" w:rsidP="002D04B7">
            <w:pPr>
              <w:spacing w:before="40" w:after="40"/>
              <w:rPr>
                <w:sz w:val="18"/>
                <w:szCs w:val="18"/>
                <w:lang w:val="fr-FR"/>
              </w:rPr>
            </w:pPr>
            <w:r w:rsidRPr="001F2D19">
              <w:rPr>
                <w:sz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97D603"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6F9F487" w14:textId="77777777" w:rsidR="003A072C" w:rsidRPr="001F2D19" w:rsidRDefault="003A072C" w:rsidP="002D04B7">
            <w:pPr>
              <w:spacing w:before="40" w:after="40"/>
              <w:rPr>
                <w:sz w:val="18"/>
                <w:szCs w:val="18"/>
                <w:lang w:val="fr-FR"/>
              </w:rPr>
            </w:pPr>
            <w:r>
              <w:rPr>
                <w:sz w:val="18"/>
                <w:szCs w:val="18"/>
                <w:lang w:val="fr-FR"/>
              </w:rPr>
              <w:t>L</w:t>
            </w:r>
          </w:p>
        </w:tc>
      </w:tr>
      <w:tr w:rsidR="003A072C" w:rsidRPr="001F2D19" w14:paraId="7B62E5E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B8D2A6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w:t>
            </w:r>
            <w:r>
              <w:rPr>
                <w:sz w:val="18"/>
                <w:szCs w:val="18"/>
                <w:lang w:val="fr-FR"/>
              </w:rPr>
              <w:t>ê</w:t>
            </w:r>
            <w:r w:rsidRPr="001F2D19">
              <w:rPr>
                <w:sz w:val="18"/>
                <w:szCs w:val="18"/>
                <w:lang w:val="fr-FR"/>
              </w:rPr>
              <w:t>ta-hexachlorocyclohexane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1A1B5A0" w14:textId="77777777" w:rsidR="003A072C" w:rsidRPr="001F2D19" w:rsidRDefault="003A072C" w:rsidP="002D04B7">
            <w:pPr>
              <w:spacing w:before="40" w:after="40"/>
              <w:rPr>
                <w:sz w:val="18"/>
                <w:szCs w:val="18"/>
                <w:lang w:val="fr-FR"/>
              </w:rPr>
            </w:pPr>
            <w:r w:rsidRPr="001F2D19">
              <w:rPr>
                <w:sz w:val="18"/>
                <w:szCs w:val="18"/>
                <w:lang w:val="fr-FR"/>
              </w:rPr>
              <w:t>319-85-7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3C171B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359630" w14:textId="77777777" w:rsidR="003A072C" w:rsidRPr="001F2D19" w:rsidRDefault="003A072C" w:rsidP="002D04B7">
            <w:pPr>
              <w:spacing w:before="40" w:after="40"/>
              <w:rPr>
                <w:sz w:val="18"/>
                <w:szCs w:val="18"/>
                <w:lang w:val="fr-FR"/>
              </w:rPr>
            </w:pPr>
            <w:r w:rsidRPr="001F2D19">
              <w:rPr>
                <w:sz w:val="18"/>
                <w:szCs w:val="18"/>
                <w:lang w:val="fr-FR"/>
              </w:rPr>
              <w:t>Chine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CF7533"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2CFDD21"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7931F41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C1B6BA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w:t>
            </w:r>
            <w:r>
              <w:rPr>
                <w:sz w:val="18"/>
                <w:szCs w:val="18"/>
                <w:lang w:val="fr-FR"/>
              </w:rPr>
              <w:t>ê</w:t>
            </w:r>
            <w:r w:rsidRPr="001F2D19">
              <w:rPr>
                <w:sz w:val="18"/>
                <w:szCs w:val="18"/>
                <w:lang w:val="fr-FR"/>
              </w:rPr>
              <w:t>ta-hexachlorocyclohexane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2FD92D9" w14:textId="77777777" w:rsidR="003A072C" w:rsidRPr="001F2D19" w:rsidRDefault="003A072C" w:rsidP="002D04B7">
            <w:pPr>
              <w:spacing w:before="40" w:after="40"/>
              <w:rPr>
                <w:sz w:val="18"/>
                <w:szCs w:val="18"/>
                <w:lang w:val="fr-FR"/>
              </w:rPr>
            </w:pPr>
            <w:r w:rsidRPr="001F2D19">
              <w:rPr>
                <w:sz w:val="18"/>
                <w:szCs w:val="18"/>
                <w:lang w:val="fr-FR"/>
              </w:rPr>
              <w:t>319-85-7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4F77CFA"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825D1D"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3AD04A"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C558DE8" w14:textId="77777777" w:rsidR="003A072C" w:rsidRPr="001F2D19" w:rsidRDefault="003A072C" w:rsidP="002D04B7">
            <w:pPr>
              <w:spacing w:before="40" w:after="40"/>
              <w:rPr>
                <w:sz w:val="18"/>
                <w:szCs w:val="18"/>
                <w:lang w:val="fr-FR"/>
              </w:rPr>
            </w:pPr>
            <w:r w:rsidRPr="001F2D19">
              <w:rPr>
                <w:sz w:val="18"/>
                <w:szCs w:val="18"/>
                <w:lang w:val="fr-FR"/>
              </w:rPr>
              <w:t>XXXII</w:t>
            </w:r>
          </w:p>
        </w:tc>
      </w:tr>
      <w:tr w:rsidR="003A072C" w:rsidRPr="001F2D19" w14:paraId="6A2B906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C6F000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w:t>
            </w:r>
            <w:r>
              <w:rPr>
                <w:sz w:val="18"/>
                <w:szCs w:val="18"/>
                <w:lang w:val="fr-FR"/>
              </w:rPr>
              <w:t>ê</w:t>
            </w:r>
            <w:r w:rsidRPr="001F2D19">
              <w:rPr>
                <w:sz w:val="18"/>
                <w:szCs w:val="18"/>
                <w:lang w:val="fr-FR"/>
              </w:rPr>
              <w:t>ta-hexachlorocyclohexane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9612AB8" w14:textId="77777777" w:rsidR="003A072C" w:rsidRPr="001F2D19" w:rsidRDefault="003A072C" w:rsidP="002D04B7">
            <w:pPr>
              <w:spacing w:before="40" w:after="40"/>
              <w:rPr>
                <w:sz w:val="18"/>
                <w:szCs w:val="18"/>
                <w:lang w:val="fr-FR"/>
              </w:rPr>
            </w:pPr>
            <w:r w:rsidRPr="001F2D19">
              <w:rPr>
                <w:sz w:val="18"/>
                <w:szCs w:val="18"/>
                <w:lang w:val="fr-FR"/>
              </w:rPr>
              <w:t>319-85-7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FB0995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F7061A"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B20470"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F61133B" w14:textId="77777777" w:rsidR="003A072C" w:rsidRPr="001F2D19" w:rsidRDefault="003A072C" w:rsidP="002D04B7">
            <w:pPr>
              <w:spacing w:before="40" w:after="40"/>
              <w:rPr>
                <w:sz w:val="18"/>
                <w:szCs w:val="18"/>
                <w:lang w:val="fr-FR"/>
              </w:rPr>
            </w:pPr>
            <w:r w:rsidRPr="001F2D19">
              <w:rPr>
                <w:sz w:val="18"/>
                <w:szCs w:val="18"/>
                <w:lang w:val="fr-FR"/>
              </w:rPr>
              <w:t>XXXIII</w:t>
            </w:r>
          </w:p>
        </w:tc>
      </w:tr>
      <w:tr w:rsidR="003A072C" w:rsidRPr="001F2D19" w14:paraId="1313583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44FB4A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w:t>
            </w:r>
            <w:r>
              <w:rPr>
                <w:sz w:val="18"/>
                <w:szCs w:val="18"/>
                <w:lang w:val="fr-FR"/>
              </w:rPr>
              <w:t>ê</w:t>
            </w:r>
            <w:r w:rsidRPr="001F2D19">
              <w:rPr>
                <w:sz w:val="18"/>
                <w:szCs w:val="18"/>
                <w:lang w:val="fr-FR"/>
              </w:rPr>
              <w:t>ta-hexachlorocyclohexane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0D35B51" w14:textId="77777777" w:rsidR="003A072C" w:rsidRPr="001F2D19" w:rsidRDefault="003A072C" w:rsidP="002D04B7">
            <w:pPr>
              <w:spacing w:before="40" w:after="40"/>
              <w:rPr>
                <w:sz w:val="18"/>
                <w:szCs w:val="18"/>
                <w:lang w:val="fr-FR"/>
              </w:rPr>
            </w:pPr>
            <w:r w:rsidRPr="001F2D19">
              <w:rPr>
                <w:sz w:val="18"/>
                <w:szCs w:val="18"/>
                <w:lang w:val="fr-FR"/>
              </w:rPr>
              <w:t>319-85-7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762FFA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F7741A"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2DE4A2"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EA8F6DD"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47D107E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82C57A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Bifentrine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82C60F1" w14:textId="77777777" w:rsidR="003A072C" w:rsidRPr="001F2D19" w:rsidRDefault="003A072C" w:rsidP="002D04B7">
            <w:pPr>
              <w:spacing w:before="40" w:after="40"/>
              <w:rPr>
                <w:sz w:val="18"/>
                <w:szCs w:val="18"/>
                <w:lang w:val="fr-FR"/>
              </w:rPr>
            </w:pPr>
            <w:r w:rsidRPr="001F2D19">
              <w:rPr>
                <w:sz w:val="18"/>
                <w:szCs w:val="18"/>
                <w:lang w:val="fr-FR"/>
              </w:rPr>
              <w:t>82657-04-3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98FAFE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5C0D29" w14:textId="77777777" w:rsidR="003A072C" w:rsidRPr="001F2D19" w:rsidRDefault="003A072C" w:rsidP="002D04B7">
            <w:pPr>
              <w:spacing w:before="40" w:after="40"/>
              <w:rPr>
                <w:sz w:val="18"/>
                <w:szCs w:val="18"/>
                <w:lang w:val="fr-FR"/>
              </w:rPr>
            </w:pPr>
            <w:r w:rsidRPr="001F2D19">
              <w:rPr>
                <w:sz w:val="18"/>
                <w:szCs w:val="18"/>
                <w:lang w:val="fr-FR"/>
              </w:rPr>
              <w:t>Pays-Bas</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71820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39575B1"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2034FA9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92810E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Biphényle-4-ylamine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11CBF9D" w14:textId="77777777" w:rsidR="003A072C" w:rsidRPr="001F2D19" w:rsidRDefault="003A072C" w:rsidP="002D04B7">
            <w:pPr>
              <w:spacing w:before="40" w:after="40"/>
              <w:rPr>
                <w:sz w:val="18"/>
                <w:szCs w:val="18"/>
                <w:lang w:val="fr-FR"/>
              </w:rPr>
            </w:pPr>
            <w:r w:rsidRPr="001F2D19">
              <w:rPr>
                <w:sz w:val="18"/>
                <w:szCs w:val="18"/>
                <w:lang w:val="fr-FR"/>
              </w:rPr>
              <w:t>92-67-1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6EFBA22"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C48ADC"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00FF1F7"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EC2549E"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28A9F78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B7ED18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Biphényle-4-ylamine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B39950B" w14:textId="77777777" w:rsidR="003A072C" w:rsidRPr="001F2D19" w:rsidRDefault="003A072C" w:rsidP="002D04B7">
            <w:pPr>
              <w:spacing w:before="40" w:after="40"/>
              <w:rPr>
                <w:sz w:val="18"/>
                <w:szCs w:val="18"/>
                <w:lang w:val="fr-FR"/>
              </w:rPr>
            </w:pPr>
            <w:r w:rsidRPr="001F2D19">
              <w:rPr>
                <w:sz w:val="18"/>
                <w:szCs w:val="18"/>
                <w:lang w:val="fr-FR"/>
              </w:rPr>
              <w:t>92-67-1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B178EC7"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CD4295"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80233F"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0D50EEA"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780D73D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B8AE68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Biphényle-4-ylamine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ABB21D0" w14:textId="77777777" w:rsidR="003A072C" w:rsidRPr="001F2D19" w:rsidRDefault="003A072C" w:rsidP="002D04B7">
            <w:pPr>
              <w:spacing w:before="40" w:after="40"/>
              <w:rPr>
                <w:sz w:val="18"/>
                <w:szCs w:val="18"/>
                <w:lang w:val="fr-FR"/>
              </w:rPr>
            </w:pPr>
            <w:r w:rsidRPr="001F2D19">
              <w:rPr>
                <w:sz w:val="18"/>
                <w:szCs w:val="18"/>
                <w:lang w:val="fr-FR"/>
              </w:rPr>
              <w:t>92-67-1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80CEEB2"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2DFD1A" w14:textId="77777777" w:rsidR="003A072C" w:rsidRPr="001F2D19" w:rsidRDefault="003A072C" w:rsidP="002D04B7">
            <w:pPr>
              <w:spacing w:before="40" w:after="40"/>
              <w:rPr>
                <w:sz w:val="18"/>
                <w:szCs w:val="18"/>
                <w:lang w:val="fr-FR"/>
              </w:rPr>
            </w:pPr>
            <w:r w:rsidRPr="001F2D19">
              <w:rPr>
                <w:sz w:val="18"/>
                <w:szCs w:val="18"/>
                <w:lang w:val="fr-FR"/>
              </w:rPr>
              <w:t>République de Corée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53B17F"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3CD5A4A"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5970C3B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720F5D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Biphényle-4-ylamine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683F594" w14:textId="77777777" w:rsidR="003A072C" w:rsidRPr="001F2D19" w:rsidRDefault="003A072C" w:rsidP="002D04B7">
            <w:pPr>
              <w:spacing w:before="40" w:after="40"/>
              <w:rPr>
                <w:sz w:val="18"/>
                <w:szCs w:val="18"/>
                <w:lang w:val="fr-FR"/>
              </w:rPr>
            </w:pPr>
            <w:r w:rsidRPr="001F2D19">
              <w:rPr>
                <w:sz w:val="18"/>
                <w:szCs w:val="18"/>
                <w:lang w:val="fr-FR"/>
              </w:rPr>
              <w:t>92-67-1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F70D249"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3FF1BD"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29DAD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6BD5B9E" w14:textId="77777777" w:rsidR="003A072C" w:rsidRPr="001F2D19" w:rsidRDefault="003A072C" w:rsidP="002D04B7">
            <w:pPr>
              <w:spacing w:before="40" w:after="40"/>
              <w:rPr>
                <w:sz w:val="18"/>
                <w:szCs w:val="18"/>
                <w:lang w:val="fr-FR"/>
              </w:rPr>
            </w:pPr>
            <w:r w:rsidRPr="001F2D19">
              <w:rPr>
                <w:sz w:val="18"/>
                <w:szCs w:val="18"/>
                <w:lang w:val="fr-FR"/>
              </w:rPr>
              <w:t>XXIII</w:t>
            </w:r>
          </w:p>
        </w:tc>
      </w:tr>
      <w:tr w:rsidR="003A072C" w:rsidRPr="001F2D19" w14:paraId="45AA283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611457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Bis(chloromethyl)éther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FA35F24" w14:textId="77777777" w:rsidR="003A072C" w:rsidRPr="001F2D19" w:rsidRDefault="003A072C" w:rsidP="002D04B7">
            <w:pPr>
              <w:spacing w:before="40" w:after="40"/>
              <w:rPr>
                <w:sz w:val="18"/>
                <w:szCs w:val="18"/>
                <w:lang w:val="fr-FR"/>
              </w:rPr>
            </w:pPr>
            <w:r w:rsidRPr="001F2D19">
              <w:rPr>
                <w:sz w:val="18"/>
                <w:szCs w:val="18"/>
                <w:lang w:val="fr-FR"/>
              </w:rPr>
              <w:t>542-88-1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985D1A6"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C8CAF5"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1F0A4C"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0DAD1A9" w14:textId="77777777" w:rsidR="003A072C" w:rsidRPr="001F2D19" w:rsidRDefault="003A072C" w:rsidP="002D04B7">
            <w:pPr>
              <w:spacing w:before="40" w:after="40"/>
              <w:rPr>
                <w:sz w:val="18"/>
                <w:szCs w:val="18"/>
                <w:lang w:val="fr-FR"/>
              </w:rPr>
            </w:pPr>
            <w:r w:rsidRPr="001F2D19">
              <w:rPr>
                <w:sz w:val="18"/>
                <w:szCs w:val="18"/>
                <w:lang w:val="fr-FR"/>
              </w:rPr>
              <w:t>XII</w:t>
            </w:r>
          </w:p>
        </w:tc>
      </w:tr>
      <w:tr w:rsidR="003A072C" w:rsidRPr="001F2D19" w14:paraId="79FCFCB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BD6C94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Bis(chloromethyl)éther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9F4CB89" w14:textId="77777777" w:rsidR="003A072C" w:rsidRPr="001F2D19" w:rsidRDefault="003A072C" w:rsidP="002D04B7">
            <w:pPr>
              <w:spacing w:before="40" w:after="40"/>
              <w:rPr>
                <w:sz w:val="18"/>
                <w:szCs w:val="18"/>
                <w:lang w:val="fr-FR"/>
              </w:rPr>
            </w:pPr>
            <w:r w:rsidRPr="001F2D19">
              <w:rPr>
                <w:sz w:val="18"/>
                <w:szCs w:val="18"/>
                <w:lang w:val="fr-FR"/>
              </w:rPr>
              <w:t>542-88-1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F3134B0"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BF2FAF"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952E35"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81A74BC"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7FBAFAB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97860C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Bis(chloromethyl)éther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A24CF9D" w14:textId="77777777" w:rsidR="003A072C" w:rsidRPr="001F2D19" w:rsidRDefault="003A072C" w:rsidP="002D04B7">
            <w:pPr>
              <w:spacing w:before="40" w:after="40"/>
              <w:rPr>
                <w:sz w:val="18"/>
                <w:szCs w:val="18"/>
                <w:lang w:val="fr-FR"/>
              </w:rPr>
            </w:pPr>
            <w:r w:rsidRPr="001F2D19">
              <w:rPr>
                <w:sz w:val="18"/>
                <w:szCs w:val="18"/>
                <w:lang w:val="fr-FR"/>
              </w:rPr>
              <w:t>542-88-1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13D8B7C"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1CD889" w14:textId="77777777" w:rsidR="003A072C" w:rsidRPr="001F2D19" w:rsidRDefault="003A072C" w:rsidP="002D04B7">
            <w:pPr>
              <w:spacing w:before="40" w:after="40"/>
              <w:rPr>
                <w:sz w:val="18"/>
                <w:szCs w:val="18"/>
                <w:lang w:val="fr-FR"/>
              </w:rPr>
            </w:pPr>
            <w:r w:rsidRPr="001F2D19">
              <w:rPr>
                <w:sz w:val="18"/>
                <w:szCs w:val="18"/>
                <w:lang w:val="fr-FR"/>
              </w:rPr>
              <w:t>République de Corée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ABB3FF"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8250844"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4BB1DB5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330E21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Bitertanol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55DB12B" w14:textId="77777777" w:rsidR="003A072C" w:rsidRPr="001F2D19" w:rsidRDefault="003A072C" w:rsidP="002D04B7">
            <w:pPr>
              <w:spacing w:before="40" w:after="40"/>
              <w:rPr>
                <w:sz w:val="18"/>
                <w:szCs w:val="18"/>
                <w:lang w:val="fr-FR"/>
              </w:rPr>
            </w:pPr>
            <w:r w:rsidRPr="001F2D19">
              <w:rPr>
                <w:sz w:val="18"/>
                <w:szCs w:val="18"/>
                <w:lang w:val="fr-FR"/>
              </w:rPr>
              <w:t>55179-31-2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662964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2C5C49"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DD60B1"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ED35006" w14:textId="77777777" w:rsidR="003A072C" w:rsidRPr="001F2D19" w:rsidRDefault="003A072C" w:rsidP="002D04B7">
            <w:pPr>
              <w:spacing w:before="40" w:after="40"/>
              <w:rPr>
                <w:sz w:val="18"/>
                <w:szCs w:val="18"/>
                <w:lang w:val="fr-FR"/>
              </w:rPr>
            </w:pPr>
            <w:r w:rsidRPr="001F2D19">
              <w:rPr>
                <w:sz w:val="18"/>
                <w:szCs w:val="18"/>
                <w:lang w:val="fr-FR"/>
              </w:rPr>
              <w:t>XXXV</w:t>
            </w:r>
          </w:p>
        </w:tc>
      </w:tr>
      <w:tr w:rsidR="003A072C" w:rsidRPr="001F2D19" w14:paraId="7D12B73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1382DF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 xml:space="preserve">Bromoacétate de méthyle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348074A" w14:textId="77777777" w:rsidR="003A072C" w:rsidRPr="001F2D19" w:rsidRDefault="003A072C" w:rsidP="002D04B7">
            <w:pPr>
              <w:spacing w:before="40" w:after="40"/>
              <w:rPr>
                <w:sz w:val="18"/>
                <w:szCs w:val="18"/>
                <w:lang w:val="fr-FR"/>
              </w:rPr>
            </w:pPr>
            <w:r w:rsidRPr="001F2D19">
              <w:rPr>
                <w:sz w:val="18"/>
                <w:szCs w:val="18"/>
                <w:lang w:val="fr-FR"/>
              </w:rPr>
              <w:t>96-32-2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D4C8251"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3039F6"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2C78B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9200955"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2E24B2B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20C127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Bromoacétate d’éthyle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42E77AA" w14:textId="77777777" w:rsidR="003A072C" w:rsidRPr="001F2D19" w:rsidRDefault="003A072C" w:rsidP="002D04B7">
            <w:pPr>
              <w:spacing w:before="40" w:after="40"/>
              <w:rPr>
                <w:sz w:val="18"/>
                <w:szCs w:val="18"/>
                <w:lang w:val="fr-FR"/>
              </w:rPr>
            </w:pPr>
            <w:r w:rsidRPr="001F2D19">
              <w:rPr>
                <w:sz w:val="18"/>
                <w:szCs w:val="18"/>
                <w:lang w:val="fr-FR"/>
              </w:rPr>
              <w:t>105-36-2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5B19350"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6D6D1B"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FF8730"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DF2293B"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194C9E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0EA1BF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Bromobenzylbromotoluène (DBBT)</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03F6649" w14:textId="77777777" w:rsidR="003A072C" w:rsidRPr="001F2D19" w:rsidRDefault="003A072C" w:rsidP="002D04B7">
            <w:pPr>
              <w:spacing w:before="40" w:after="40"/>
              <w:rPr>
                <w:sz w:val="18"/>
                <w:szCs w:val="18"/>
                <w:lang w:val="fr-FR"/>
              </w:rPr>
            </w:pPr>
            <w:r w:rsidRPr="001F2D19">
              <w:rPr>
                <w:sz w:val="18"/>
                <w:szCs w:val="18"/>
                <w:lang w:val="fr-FR"/>
              </w:rPr>
              <w:t>99688-47-8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B43E804"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28D810"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F5CC41"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4A9CFC6"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4ADCFF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41371A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Bromobenzylbromotoluène (DBBT)</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8FAC982" w14:textId="77777777" w:rsidR="003A072C" w:rsidRPr="001F2D19" w:rsidRDefault="003A072C" w:rsidP="002D04B7">
            <w:pPr>
              <w:spacing w:before="40" w:after="40"/>
              <w:rPr>
                <w:sz w:val="18"/>
                <w:szCs w:val="18"/>
                <w:lang w:val="fr-FR"/>
              </w:rPr>
            </w:pPr>
            <w:r w:rsidRPr="001F2D19">
              <w:rPr>
                <w:sz w:val="18"/>
                <w:szCs w:val="18"/>
                <w:lang w:val="fr-FR"/>
              </w:rPr>
              <w:t>99688-47-8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8117DE1"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171207"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1B88F5"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D6206DA" w14:textId="77777777" w:rsidR="003A072C" w:rsidRPr="001F2D19" w:rsidRDefault="003A072C" w:rsidP="002D04B7">
            <w:pPr>
              <w:spacing w:before="40" w:after="40"/>
              <w:rPr>
                <w:sz w:val="18"/>
                <w:szCs w:val="18"/>
                <w:lang w:val="fr-FR"/>
              </w:rPr>
            </w:pPr>
            <w:r w:rsidRPr="001F2D19">
              <w:rPr>
                <w:sz w:val="18"/>
                <w:szCs w:val="18"/>
                <w:lang w:val="fr-FR"/>
              </w:rPr>
              <w:t>XXIII</w:t>
            </w:r>
          </w:p>
        </w:tc>
      </w:tr>
      <w:tr w:rsidR="003A072C" w:rsidRPr="001F2D19" w14:paraId="54AA007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B0FC01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Bromochlorodifluorométhane (Halon 1211)</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6494D9C" w14:textId="77777777" w:rsidR="003A072C" w:rsidRPr="001F2D19" w:rsidRDefault="003A072C" w:rsidP="002D04B7">
            <w:pPr>
              <w:spacing w:before="40" w:after="40"/>
              <w:rPr>
                <w:sz w:val="18"/>
                <w:szCs w:val="18"/>
                <w:lang w:val="fr-FR"/>
              </w:rPr>
            </w:pPr>
            <w:r w:rsidRPr="001F2D19">
              <w:rPr>
                <w:sz w:val="18"/>
                <w:szCs w:val="18"/>
                <w:lang w:val="fr-FR"/>
              </w:rPr>
              <w:t>353-59-3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5331AEF"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9D24AD"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950997"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F9DD2BA"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590C840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8E189D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Bromochlorométhane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F729D95" w14:textId="77777777" w:rsidR="003A072C" w:rsidRPr="001F2D19" w:rsidRDefault="003A072C" w:rsidP="002D04B7">
            <w:pPr>
              <w:spacing w:before="40" w:after="40"/>
              <w:rPr>
                <w:sz w:val="18"/>
                <w:szCs w:val="18"/>
                <w:lang w:val="fr-FR"/>
              </w:rPr>
            </w:pPr>
            <w:r w:rsidRPr="001F2D19">
              <w:rPr>
                <w:sz w:val="18"/>
                <w:szCs w:val="18"/>
                <w:lang w:val="fr-FR"/>
              </w:rPr>
              <w:t>74-97-5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B141CBF"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9F8708"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0C07DD"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496677A" w14:textId="77777777" w:rsidR="003A072C" w:rsidRPr="001F2D19" w:rsidRDefault="003A072C" w:rsidP="002D04B7">
            <w:pPr>
              <w:spacing w:before="40" w:after="40"/>
              <w:rPr>
                <w:sz w:val="18"/>
                <w:szCs w:val="18"/>
                <w:lang w:val="fr-FR"/>
              </w:rPr>
            </w:pPr>
            <w:r w:rsidRPr="001F2D19">
              <w:rPr>
                <w:sz w:val="18"/>
                <w:szCs w:val="18"/>
                <w:lang w:val="fr-FR"/>
              </w:rPr>
              <w:t>XXIV</w:t>
            </w:r>
          </w:p>
        </w:tc>
      </w:tr>
      <w:tr w:rsidR="003A072C" w:rsidRPr="001F2D19" w14:paraId="678F002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0317F5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Bromotrifluorométhane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5EF3068" w14:textId="77777777" w:rsidR="003A072C" w:rsidRPr="001F2D19" w:rsidRDefault="003A072C" w:rsidP="002D04B7">
            <w:pPr>
              <w:spacing w:before="40" w:after="40"/>
              <w:rPr>
                <w:sz w:val="18"/>
                <w:szCs w:val="18"/>
                <w:lang w:val="fr-FR"/>
              </w:rPr>
            </w:pPr>
            <w:r w:rsidRPr="001F2D19">
              <w:rPr>
                <w:sz w:val="18"/>
                <w:szCs w:val="18"/>
                <w:lang w:val="fr-FR"/>
              </w:rPr>
              <w:t>75-63-8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420CCAB"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586927"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FC6DD60"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B278E67" w14:textId="77777777" w:rsidR="003A072C" w:rsidRPr="001F2D19" w:rsidRDefault="003A072C" w:rsidP="002D04B7">
            <w:pPr>
              <w:spacing w:before="40" w:after="40"/>
              <w:rPr>
                <w:sz w:val="18"/>
                <w:szCs w:val="18"/>
                <w:lang w:val="fr-FR"/>
              </w:rPr>
            </w:pPr>
            <w:r w:rsidRPr="001F2D19">
              <w:rPr>
                <w:sz w:val="18"/>
                <w:szCs w:val="18"/>
                <w:lang w:val="fr-FR"/>
              </w:rPr>
              <w:t>XII</w:t>
            </w:r>
          </w:p>
        </w:tc>
      </w:tr>
      <w:tr w:rsidR="003A072C" w:rsidRPr="001F2D19" w14:paraId="5DDA941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405A00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Bromuconazole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6D8E771" w14:textId="77777777" w:rsidR="003A072C" w:rsidRPr="001F2D19" w:rsidRDefault="003A072C" w:rsidP="002D04B7">
            <w:pPr>
              <w:spacing w:before="40" w:after="40"/>
              <w:rPr>
                <w:sz w:val="18"/>
                <w:szCs w:val="18"/>
                <w:lang w:val="fr-FR"/>
              </w:rPr>
            </w:pPr>
            <w:r w:rsidRPr="001F2D19">
              <w:rPr>
                <w:sz w:val="18"/>
                <w:szCs w:val="18"/>
                <w:lang w:val="fr-FR"/>
              </w:rPr>
              <w:t>116255-48-2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A3384D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7BD4B7"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9C5B8E"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B711FB8"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010F041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570CDD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Butraline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3957882" w14:textId="77777777" w:rsidR="003A072C" w:rsidRPr="001F2D19" w:rsidRDefault="003A072C" w:rsidP="002D04B7">
            <w:pPr>
              <w:spacing w:before="40" w:after="40"/>
              <w:rPr>
                <w:sz w:val="18"/>
                <w:szCs w:val="18"/>
                <w:lang w:val="fr-FR"/>
              </w:rPr>
            </w:pPr>
            <w:r w:rsidRPr="001F2D19">
              <w:rPr>
                <w:sz w:val="18"/>
                <w:szCs w:val="18"/>
                <w:lang w:val="fr-FR"/>
              </w:rPr>
              <w:t>33629-47-9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83D176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B78DC7"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C6F073"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103277F" w14:textId="77777777" w:rsidR="003A072C" w:rsidRPr="001F2D19" w:rsidRDefault="003A072C" w:rsidP="002D04B7">
            <w:pPr>
              <w:spacing w:before="40" w:after="40"/>
              <w:rPr>
                <w:sz w:val="18"/>
                <w:szCs w:val="18"/>
                <w:lang w:val="fr-FR"/>
              </w:rPr>
            </w:pPr>
            <w:r w:rsidRPr="001F2D19">
              <w:rPr>
                <w:sz w:val="18"/>
                <w:szCs w:val="18"/>
                <w:lang w:val="fr-FR"/>
              </w:rPr>
              <w:t>XXXIII</w:t>
            </w:r>
          </w:p>
        </w:tc>
      </w:tr>
      <w:tr w:rsidR="003A072C" w:rsidRPr="001F2D19" w14:paraId="1C4B236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81B93E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lastRenderedPageBreak/>
              <w:t xml:space="preserve">Cadmium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505162E" w14:textId="77777777" w:rsidR="003A072C" w:rsidRPr="001F2D19" w:rsidRDefault="003A072C" w:rsidP="002D04B7">
            <w:pPr>
              <w:spacing w:before="40" w:after="40"/>
              <w:rPr>
                <w:sz w:val="18"/>
                <w:szCs w:val="18"/>
                <w:lang w:val="fr-FR"/>
              </w:rPr>
            </w:pPr>
            <w:r w:rsidRPr="001F2D19">
              <w:rPr>
                <w:sz w:val="18"/>
                <w:szCs w:val="18"/>
                <w:lang w:val="fr-FR"/>
              </w:rPr>
              <w:t>7440-43-9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F308FD0"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0A2C1B"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4ABFED"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8B1E92D"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138FC1D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99A589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Cadusafos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145BD2D" w14:textId="77777777" w:rsidR="003A072C" w:rsidRPr="001F2D19" w:rsidRDefault="003A072C" w:rsidP="002D04B7">
            <w:pPr>
              <w:spacing w:before="40" w:after="40"/>
              <w:rPr>
                <w:sz w:val="18"/>
                <w:szCs w:val="18"/>
                <w:lang w:val="fr-FR"/>
              </w:rPr>
            </w:pPr>
            <w:r w:rsidRPr="001F2D19">
              <w:rPr>
                <w:sz w:val="18"/>
                <w:szCs w:val="18"/>
                <w:lang w:val="fr-FR"/>
              </w:rPr>
              <w:t>95465-99-9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B7727C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3E2BF3"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28FE3D"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8AE58C1" w14:textId="77777777" w:rsidR="003A072C" w:rsidRPr="001F2D19" w:rsidRDefault="003A072C" w:rsidP="002D04B7">
            <w:pPr>
              <w:spacing w:before="40" w:after="40"/>
              <w:rPr>
                <w:sz w:val="18"/>
                <w:szCs w:val="18"/>
                <w:lang w:val="fr-FR"/>
              </w:rPr>
            </w:pPr>
            <w:r w:rsidRPr="001F2D19">
              <w:rPr>
                <w:sz w:val="18"/>
                <w:szCs w:val="18"/>
                <w:lang w:val="fr-FR"/>
              </w:rPr>
              <w:t>XXXVI</w:t>
            </w:r>
          </w:p>
        </w:tc>
      </w:tr>
      <w:tr w:rsidR="003A072C" w:rsidRPr="001F2D19" w14:paraId="1D882E6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D0C849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Carbaryl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44757C4" w14:textId="77777777" w:rsidR="003A072C" w:rsidRPr="001F2D19" w:rsidRDefault="003A072C" w:rsidP="002D04B7">
            <w:pPr>
              <w:spacing w:before="40" w:after="40"/>
              <w:rPr>
                <w:sz w:val="18"/>
                <w:szCs w:val="18"/>
                <w:lang w:val="fr-FR"/>
              </w:rPr>
            </w:pPr>
            <w:r w:rsidRPr="001F2D19">
              <w:rPr>
                <w:sz w:val="18"/>
                <w:szCs w:val="18"/>
                <w:lang w:val="fr-FR"/>
              </w:rPr>
              <w:t>63-25-2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FFEDBE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474E16" w14:textId="77777777" w:rsidR="003A072C" w:rsidRPr="001F2D19" w:rsidRDefault="003A072C" w:rsidP="002D04B7">
            <w:pPr>
              <w:spacing w:before="40" w:after="40"/>
              <w:rPr>
                <w:sz w:val="18"/>
                <w:szCs w:val="18"/>
                <w:lang w:val="fr-FR"/>
              </w:rPr>
            </w:pPr>
            <w:r w:rsidRPr="001F2D19">
              <w:rPr>
                <w:sz w:val="18"/>
                <w:szCs w:val="18"/>
                <w:lang w:val="fr-FR"/>
              </w:rPr>
              <w:t>Jordanie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8B9708" w14:textId="77777777" w:rsidR="003A072C" w:rsidRPr="001F2D19" w:rsidRDefault="003A072C" w:rsidP="002D04B7">
            <w:pPr>
              <w:spacing w:before="40" w:after="40"/>
              <w:rPr>
                <w:sz w:val="18"/>
                <w:szCs w:val="18"/>
                <w:lang w:val="fr-FR"/>
              </w:rPr>
            </w:pPr>
            <w:r w:rsidRPr="001F2D19">
              <w:rPr>
                <w:sz w:val="18"/>
                <w:szCs w:val="18"/>
                <w:lang w:val="fr-FR"/>
              </w:rPr>
              <w:t>Proche Orient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F2DDD1A" w14:textId="77777777" w:rsidR="003A072C" w:rsidRPr="001F2D19" w:rsidRDefault="003A072C" w:rsidP="002D04B7">
            <w:pPr>
              <w:spacing w:before="40" w:after="40"/>
              <w:rPr>
                <w:sz w:val="18"/>
                <w:szCs w:val="18"/>
                <w:lang w:val="fr-FR"/>
              </w:rPr>
            </w:pPr>
            <w:r w:rsidRPr="001F2D19">
              <w:rPr>
                <w:sz w:val="18"/>
                <w:szCs w:val="18"/>
                <w:lang w:val="fr-FR"/>
              </w:rPr>
              <w:t>XVIII</w:t>
            </w:r>
          </w:p>
        </w:tc>
      </w:tr>
      <w:tr w:rsidR="003A072C" w:rsidRPr="001F2D19" w14:paraId="5452344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C69C85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Carbaryl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1387D89" w14:textId="77777777" w:rsidR="003A072C" w:rsidRPr="001F2D19" w:rsidRDefault="003A072C" w:rsidP="002D04B7">
            <w:pPr>
              <w:spacing w:before="40" w:after="40"/>
              <w:rPr>
                <w:sz w:val="18"/>
                <w:szCs w:val="18"/>
                <w:lang w:val="fr-FR"/>
              </w:rPr>
            </w:pPr>
            <w:r w:rsidRPr="001F2D19">
              <w:rPr>
                <w:sz w:val="18"/>
                <w:szCs w:val="18"/>
                <w:lang w:val="fr-FR"/>
              </w:rPr>
              <w:t>63-25-2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F34E43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24A81E" w14:textId="77777777" w:rsidR="003A072C" w:rsidRPr="001F2D19" w:rsidRDefault="003A072C" w:rsidP="002D04B7">
            <w:pPr>
              <w:spacing w:before="40" w:after="40"/>
              <w:rPr>
                <w:sz w:val="18"/>
                <w:szCs w:val="18"/>
                <w:lang w:val="fr-FR"/>
              </w:rPr>
            </w:pPr>
            <w:r w:rsidRPr="001F2D19">
              <w:rPr>
                <w:sz w:val="18"/>
                <w:szCs w:val="18"/>
                <w:lang w:val="fr-FR"/>
              </w:rPr>
              <w:t>République arabe syrienne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85243F7" w14:textId="77777777" w:rsidR="003A072C" w:rsidRPr="001F2D19" w:rsidRDefault="003A072C" w:rsidP="002D04B7">
            <w:pPr>
              <w:spacing w:before="40" w:after="40"/>
              <w:rPr>
                <w:sz w:val="18"/>
                <w:szCs w:val="18"/>
                <w:lang w:val="fr-FR"/>
              </w:rPr>
            </w:pPr>
            <w:r w:rsidRPr="001F2D19">
              <w:rPr>
                <w:sz w:val="18"/>
                <w:szCs w:val="18"/>
                <w:lang w:val="fr-FR"/>
              </w:rPr>
              <w:t>Proche Orient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70635FE" w14:textId="77777777" w:rsidR="003A072C" w:rsidRPr="001F2D19" w:rsidRDefault="003A072C" w:rsidP="002D04B7">
            <w:pPr>
              <w:spacing w:before="40" w:after="40"/>
              <w:rPr>
                <w:sz w:val="18"/>
                <w:szCs w:val="18"/>
                <w:lang w:val="fr-FR"/>
              </w:rPr>
            </w:pPr>
            <w:r w:rsidRPr="001F2D19">
              <w:rPr>
                <w:sz w:val="18"/>
                <w:szCs w:val="18"/>
                <w:lang w:val="fr-FR"/>
              </w:rPr>
              <w:t>XXXII</w:t>
            </w:r>
          </w:p>
        </w:tc>
      </w:tr>
      <w:tr w:rsidR="003A072C" w:rsidRPr="001F2D19" w14:paraId="22E139F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0AB796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Carbaryl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D5E464D" w14:textId="77777777" w:rsidR="003A072C" w:rsidRPr="001F2D19" w:rsidRDefault="003A072C" w:rsidP="002D04B7">
            <w:pPr>
              <w:spacing w:before="40" w:after="40"/>
              <w:rPr>
                <w:sz w:val="18"/>
                <w:szCs w:val="18"/>
                <w:lang w:val="fr-FR"/>
              </w:rPr>
            </w:pPr>
            <w:r w:rsidRPr="001F2D19">
              <w:rPr>
                <w:sz w:val="18"/>
                <w:szCs w:val="18"/>
                <w:lang w:val="fr-FR"/>
              </w:rPr>
              <w:t>63-25-2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4BBF3F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8BAF56"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D25733"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6681B04" w14:textId="77777777" w:rsidR="003A072C" w:rsidRPr="001F2D19" w:rsidRDefault="003A072C" w:rsidP="002D04B7">
            <w:pPr>
              <w:spacing w:before="40" w:after="40"/>
              <w:rPr>
                <w:sz w:val="18"/>
                <w:szCs w:val="18"/>
                <w:lang w:val="fr-FR"/>
              </w:rPr>
            </w:pPr>
            <w:r w:rsidRPr="001F2D19">
              <w:rPr>
                <w:sz w:val="18"/>
                <w:szCs w:val="18"/>
                <w:lang w:val="fr-FR"/>
              </w:rPr>
              <w:t>XXVI</w:t>
            </w:r>
          </w:p>
        </w:tc>
      </w:tr>
      <w:tr w:rsidR="003A072C" w:rsidRPr="001F2D19" w14:paraId="5693C81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579F74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Carbonate de plomb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3100EE6" w14:textId="77777777" w:rsidR="003A072C" w:rsidRPr="001F2D19" w:rsidRDefault="003A072C" w:rsidP="002D04B7">
            <w:pPr>
              <w:spacing w:before="40" w:after="40"/>
              <w:rPr>
                <w:sz w:val="18"/>
                <w:szCs w:val="18"/>
                <w:lang w:val="fr-FR"/>
              </w:rPr>
            </w:pPr>
            <w:r w:rsidRPr="001F2D19">
              <w:rPr>
                <w:sz w:val="18"/>
                <w:szCs w:val="18"/>
                <w:lang w:val="fr-FR"/>
              </w:rPr>
              <w:t>598-63-0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A18588F"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0A38F8" w14:textId="77777777" w:rsidR="003A072C" w:rsidRPr="001F2D19" w:rsidRDefault="003A072C" w:rsidP="002D04B7">
            <w:pPr>
              <w:spacing w:before="40" w:after="40"/>
              <w:rPr>
                <w:sz w:val="18"/>
                <w:szCs w:val="18"/>
                <w:lang w:val="fr-FR"/>
              </w:rPr>
            </w:pPr>
            <w:r w:rsidRPr="001F2D19">
              <w:rPr>
                <w:sz w:val="18"/>
                <w:szCs w:val="18"/>
                <w:lang w:val="fr-FR"/>
              </w:rPr>
              <w:t>Jordanie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3865D3" w14:textId="77777777" w:rsidR="003A072C" w:rsidRPr="001F2D19" w:rsidRDefault="003A072C" w:rsidP="002D04B7">
            <w:pPr>
              <w:spacing w:before="40" w:after="40"/>
              <w:rPr>
                <w:sz w:val="18"/>
                <w:szCs w:val="18"/>
                <w:lang w:val="fr-FR"/>
              </w:rPr>
            </w:pPr>
            <w:r w:rsidRPr="001F2D19">
              <w:rPr>
                <w:sz w:val="18"/>
                <w:szCs w:val="18"/>
                <w:lang w:val="fr-FR"/>
              </w:rPr>
              <w:t>Proche Orient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0A7206C" w14:textId="77777777" w:rsidR="003A072C" w:rsidRPr="001F2D19" w:rsidRDefault="003A072C" w:rsidP="002D04B7">
            <w:pPr>
              <w:spacing w:before="40" w:after="40"/>
              <w:rPr>
                <w:sz w:val="18"/>
                <w:szCs w:val="18"/>
                <w:lang w:val="fr-FR"/>
              </w:rPr>
            </w:pPr>
            <w:r w:rsidRPr="001F2D19">
              <w:rPr>
                <w:sz w:val="18"/>
                <w:szCs w:val="18"/>
                <w:lang w:val="fr-FR"/>
              </w:rPr>
              <w:t>XXXVI</w:t>
            </w:r>
          </w:p>
        </w:tc>
      </w:tr>
      <w:tr w:rsidR="003A072C" w:rsidRPr="001F2D19" w14:paraId="78284F4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E701A1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Carbonate de plomb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DA67266" w14:textId="77777777" w:rsidR="003A072C" w:rsidRPr="001F2D19" w:rsidRDefault="003A072C" w:rsidP="002D04B7">
            <w:pPr>
              <w:spacing w:before="40" w:after="40"/>
              <w:rPr>
                <w:sz w:val="18"/>
                <w:szCs w:val="18"/>
                <w:lang w:val="fr-FR"/>
              </w:rPr>
            </w:pPr>
            <w:r w:rsidRPr="001F2D19">
              <w:rPr>
                <w:sz w:val="18"/>
                <w:szCs w:val="18"/>
                <w:lang w:val="fr-FR"/>
              </w:rPr>
              <w:t>598-63-0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57F7ECE"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30972D"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247A3B"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871FDF3"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CE0AD9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D766E9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37DBDBA" w14:textId="77777777" w:rsidR="003A072C" w:rsidRPr="001F2D19" w:rsidRDefault="003A072C" w:rsidP="002D04B7">
            <w:pPr>
              <w:spacing w:before="40" w:after="40"/>
              <w:rPr>
                <w:sz w:val="18"/>
                <w:szCs w:val="18"/>
                <w:lang w:val="fr-FR"/>
              </w:rPr>
            </w:pPr>
            <w:r w:rsidRPr="001F2D19">
              <w:rPr>
                <w:sz w:val="18"/>
                <w:szCs w:val="18"/>
                <w:lang w:val="fr-FR"/>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9E4296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14AA3D" w14:textId="77777777" w:rsidR="003A072C" w:rsidRPr="001F2D19" w:rsidRDefault="003A072C" w:rsidP="002D04B7">
            <w:pPr>
              <w:spacing w:before="40" w:after="40"/>
              <w:rPr>
                <w:sz w:val="18"/>
                <w:szCs w:val="18"/>
                <w:lang w:val="fr-FR"/>
              </w:rPr>
            </w:pPr>
            <w:r w:rsidRPr="001F2D19">
              <w:rPr>
                <w:sz w:val="18"/>
                <w:szCs w:val="18"/>
                <w:lang w:val="fr-FR"/>
              </w:rPr>
              <w:t>Burkina Faso</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D38F85"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F35C559"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4F014D1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271486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EF3BEF6" w14:textId="77777777" w:rsidR="003A072C" w:rsidRPr="001F2D19" w:rsidRDefault="003A072C" w:rsidP="002D04B7">
            <w:pPr>
              <w:spacing w:before="40" w:after="40"/>
              <w:rPr>
                <w:sz w:val="18"/>
                <w:szCs w:val="18"/>
                <w:lang w:val="fr-FR"/>
              </w:rPr>
            </w:pPr>
            <w:r w:rsidRPr="001F2D19">
              <w:rPr>
                <w:sz w:val="18"/>
                <w:szCs w:val="18"/>
                <w:lang w:val="fr-FR"/>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7F19C8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0F244F" w14:textId="77777777" w:rsidR="003A072C" w:rsidRPr="001F2D19" w:rsidRDefault="003A072C" w:rsidP="002D04B7">
            <w:pPr>
              <w:spacing w:before="40" w:after="40"/>
              <w:rPr>
                <w:sz w:val="18"/>
                <w:szCs w:val="18"/>
                <w:lang w:val="fr-FR"/>
              </w:rPr>
            </w:pPr>
            <w:r w:rsidRPr="001F2D19">
              <w:rPr>
                <w:sz w:val="18"/>
                <w:szCs w:val="18"/>
                <w:lang w:val="fr-FR"/>
              </w:rPr>
              <w:t>Cabo Verde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F0E428"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A6DBD3B"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04C2240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FF717D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55B4F14" w14:textId="77777777" w:rsidR="003A072C" w:rsidRPr="001F2D19" w:rsidRDefault="003A072C" w:rsidP="002D04B7">
            <w:pPr>
              <w:spacing w:before="40" w:after="40"/>
              <w:rPr>
                <w:sz w:val="18"/>
                <w:szCs w:val="18"/>
                <w:lang w:val="fr-FR"/>
              </w:rPr>
            </w:pPr>
            <w:r w:rsidRPr="001F2D19">
              <w:rPr>
                <w:sz w:val="18"/>
                <w:szCs w:val="18"/>
                <w:lang w:val="fr-FR"/>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AF58B5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EFFAC7" w14:textId="77777777" w:rsidR="003A072C" w:rsidRPr="001F2D19" w:rsidRDefault="003A072C" w:rsidP="002D04B7">
            <w:pPr>
              <w:spacing w:before="40" w:after="40"/>
              <w:rPr>
                <w:sz w:val="18"/>
                <w:szCs w:val="18"/>
                <w:lang w:val="fr-FR"/>
              </w:rPr>
            </w:pPr>
            <w:r w:rsidRPr="001F2D19">
              <w:rPr>
                <w:sz w:val="18"/>
                <w:szCs w:val="18"/>
                <w:lang w:val="fr-FR"/>
              </w:rPr>
              <w:t>Gambie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745A2B"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FB3EE1A"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11BAB71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6EDE0F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EDB2557" w14:textId="77777777" w:rsidR="003A072C" w:rsidRPr="001F2D19" w:rsidRDefault="003A072C" w:rsidP="002D04B7">
            <w:pPr>
              <w:spacing w:before="40" w:after="40"/>
              <w:rPr>
                <w:sz w:val="18"/>
                <w:szCs w:val="18"/>
                <w:lang w:val="fr-FR"/>
              </w:rPr>
            </w:pPr>
            <w:r w:rsidRPr="001F2D19">
              <w:rPr>
                <w:sz w:val="18"/>
                <w:szCs w:val="18"/>
                <w:lang w:val="fr-FR"/>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8343F6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70AF6D" w14:textId="77777777" w:rsidR="003A072C" w:rsidRPr="001F2D19" w:rsidRDefault="003A072C" w:rsidP="002D04B7">
            <w:pPr>
              <w:spacing w:before="40" w:after="40"/>
              <w:rPr>
                <w:sz w:val="18"/>
                <w:szCs w:val="18"/>
                <w:lang w:val="fr-FR"/>
              </w:rPr>
            </w:pPr>
            <w:r w:rsidRPr="001F2D19">
              <w:rPr>
                <w:sz w:val="18"/>
                <w:szCs w:val="18"/>
                <w:lang w:val="fr-FR"/>
              </w:rPr>
              <w:t>Mauritanie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906C91C"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45DE8DA"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0017DBA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30E69D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AFEFBFB" w14:textId="77777777" w:rsidR="003A072C" w:rsidRPr="001F2D19" w:rsidRDefault="003A072C" w:rsidP="002D04B7">
            <w:pPr>
              <w:spacing w:before="40" w:after="40"/>
              <w:rPr>
                <w:sz w:val="18"/>
                <w:szCs w:val="18"/>
                <w:lang w:val="fr-FR"/>
              </w:rPr>
            </w:pPr>
            <w:r w:rsidRPr="001F2D19">
              <w:rPr>
                <w:sz w:val="18"/>
                <w:szCs w:val="18"/>
                <w:lang w:val="fr-FR"/>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315795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DDD2EE" w14:textId="77777777" w:rsidR="003A072C" w:rsidRPr="001F2D19" w:rsidRDefault="003A072C" w:rsidP="002D04B7">
            <w:pPr>
              <w:spacing w:before="40" w:after="40"/>
              <w:rPr>
                <w:sz w:val="18"/>
                <w:szCs w:val="18"/>
                <w:lang w:val="fr-FR"/>
              </w:rPr>
            </w:pPr>
            <w:r w:rsidRPr="001F2D19">
              <w:rPr>
                <w:sz w:val="18"/>
                <w:szCs w:val="18"/>
                <w:lang w:val="fr-FR"/>
              </w:rPr>
              <w:t>Niger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F1CEC0"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09570DF"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07E4A89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E534C5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CA3CE46" w14:textId="77777777" w:rsidR="003A072C" w:rsidRPr="001F2D19" w:rsidRDefault="003A072C" w:rsidP="002D04B7">
            <w:pPr>
              <w:spacing w:before="40" w:after="40"/>
              <w:rPr>
                <w:sz w:val="18"/>
                <w:szCs w:val="18"/>
                <w:lang w:val="fr-FR"/>
              </w:rPr>
            </w:pPr>
            <w:r w:rsidRPr="001F2D19">
              <w:rPr>
                <w:sz w:val="18"/>
                <w:szCs w:val="18"/>
                <w:lang w:val="fr-FR"/>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32D370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A5A0D3" w14:textId="77777777" w:rsidR="003A072C" w:rsidRPr="001F2D19" w:rsidRDefault="003A072C" w:rsidP="002D04B7">
            <w:pPr>
              <w:spacing w:before="40" w:after="40"/>
              <w:rPr>
                <w:sz w:val="18"/>
                <w:szCs w:val="18"/>
                <w:lang w:val="fr-FR"/>
              </w:rPr>
            </w:pPr>
            <w:r w:rsidRPr="001F2D19">
              <w:rPr>
                <w:sz w:val="18"/>
                <w:szCs w:val="18"/>
                <w:lang w:val="fr-FR"/>
              </w:rPr>
              <w:t>Sénégal</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1793D9"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48FB377"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37DD14B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A24397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ABE56B1" w14:textId="77777777" w:rsidR="003A072C" w:rsidRPr="001F2D19" w:rsidRDefault="003A072C" w:rsidP="002D04B7">
            <w:pPr>
              <w:spacing w:before="40" w:after="40"/>
              <w:rPr>
                <w:sz w:val="18"/>
                <w:szCs w:val="18"/>
                <w:lang w:val="fr-FR"/>
              </w:rPr>
            </w:pPr>
            <w:r w:rsidRPr="001F2D19">
              <w:rPr>
                <w:sz w:val="18"/>
                <w:szCs w:val="18"/>
                <w:lang w:val="fr-FR"/>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310757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76C2F9" w14:textId="77777777" w:rsidR="003A072C" w:rsidRPr="001F2D19" w:rsidRDefault="003A072C" w:rsidP="002D04B7">
            <w:pPr>
              <w:spacing w:before="40" w:after="40"/>
              <w:rPr>
                <w:sz w:val="18"/>
                <w:szCs w:val="18"/>
                <w:lang w:val="fr-FR"/>
              </w:rPr>
            </w:pPr>
            <w:r w:rsidRPr="001F2D19">
              <w:rPr>
                <w:sz w:val="18"/>
                <w:szCs w:val="18"/>
                <w:lang w:val="fr-FR"/>
              </w:rPr>
              <w:t>Tchad</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22B083"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9DA5434"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5506CD6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770E22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0A025E5" w14:textId="77777777" w:rsidR="003A072C" w:rsidRPr="001F2D19" w:rsidRDefault="003A072C" w:rsidP="002D04B7">
            <w:pPr>
              <w:spacing w:before="40" w:after="40"/>
              <w:rPr>
                <w:sz w:val="18"/>
                <w:szCs w:val="18"/>
                <w:lang w:val="fr-FR"/>
              </w:rPr>
            </w:pPr>
            <w:r w:rsidRPr="001F2D19">
              <w:rPr>
                <w:sz w:val="18"/>
                <w:szCs w:val="18"/>
                <w:lang w:val="fr-FR"/>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ADA791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652CD8" w14:textId="77777777" w:rsidR="003A072C" w:rsidRPr="001F2D19" w:rsidRDefault="003A072C" w:rsidP="002D04B7">
            <w:pPr>
              <w:spacing w:before="40" w:after="40"/>
              <w:rPr>
                <w:sz w:val="18"/>
                <w:szCs w:val="18"/>
                <w:lang w:val="fr-FR"/>
              </w:rPr>
            </w:pPr>
            <w:r w:rsidRPr="001F2D19">
              <w:rPr>
                <w:sz w:val="18"/>
                <w:szCs w:val="18"/>
                <w:lang w:val="fr-FR"/>
              </w:rPr>
              <w:t>Togo</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76419C"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1BFC575"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19E097B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103CA1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Carbosulfan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96C484C" w14:textId="77777777" w:rsidR="003A072C" w:rsidRPr="001F2D19" w:rsidRDefault="003A072C" w:rsidP="002D04B7">
            <w:pPr>
              <w:spacing w:before="40" w:after="40"/>
              <w:rPr>
                <w:sz w:val="18"/>
                <w:szCs w:val="18"/>
                <w:lang w:val="fr-FR"/>
              </w:rPr>
            </w:pPr>
            <w:r w:rsidRPr="001F2D19">
              <w:rPr>
                <w:sz w:val="18"/>
                <w:szCs w:val="18"/>
                <w:lang w:val="fr-FR"/>
              </w:rPr>
              <w:t>55285-14-8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A1E35B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FFBC56"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E8DAF6"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424FBE8" w14:textId="77777777" w:rsidR="003A072C" w:rsidRPr="001F2D19" w:rsidRDefault="003A072C" w:rsidP="002D04B7">
            <w:pPr>
              <w:spacing w:before="40" w:after="40"/>
              <w:rPr>
                <w:sz w:val="18"/>
                <w:szCs w:val="18"/>
                <w:lang w:val="fr-FR"/>
              </w:rPr>
            </w:pPr>
            <w:r w:rsidRPr="001F2D19">
              <w:rPr>
                <w:sz w:val="18"/>
                <w:szCs w:val="18"/>
                <w:lang w:val="fr-FR"/>
              </w:rPr>
              <w:t>XXXV</w:t>
            </w:r>
          </w:p>
        </w:tc>
      </w:tr>
      <w:tr w:rsidR="003A072C" w:rsidRPr="001F2D19" w14:paraId="21F0F42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8286C2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Chlorates (y compris mais non limité aux chlorates de Na, Mg, K)</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1C9912C" w14:textId="77777777" w:rsidR="003A072C" w:rsidRPr="001F2D19" w:rsidRDefault="003A072C" w:rsidP="002D04B7">
            <w:pPr>
              <w:spacing w:before="40" w:after="40"/>
              <w:rPr>
                <w:sz w:val="18"/>
                <w:szCs w:val="18"/>
                <w:lang w:val="fr-FR"/>
              </w:rPr>
            </w:pPr>
            <w:r w:rsidRPr="001F2D19">
              <w:rPr>
                <w:sz w:val="18"/>
                <w:szCs w:val="18"/>
                <w:lang w:val="fr-FR"/>
              </w:rPr>
              <w:t>7775-09-9,</w:t>
            </w:r>
          </w:p>
          <w:p w14:paraId="4CD314A2" w14:textId="77777777" w:rsidR="003A072C" w:rsidRPr="001F2D19" w:rsidRDefault="003A072C" w:rsidP="002D04B7">
            <w:pPr>
              <w:spacing w:before="40" w:after="40"/>
              <w:rPr>
                <w:sz w:val="18"/>
                <w:szCs w:val="18"/>
                <w:lang w:val="fr-FR"/>
              </w:rPr>
            </w:pPr>
            <w:r w:rsidRPr="001F2D19">
              <w:rPr>
                <w:sz w:val="18"/>
                <w:szCs w:val="18"/>
                <w:lang w:val="fr-FR"/>
              </w:rPr>
              <w:t>10326-21-3,</w:t>
            </w:r>
          </w:p>
          <w:p w14:paraId="58CB67E9" w14:textId="77777777" w:rsidR="003A072C" w:rsidRPr="001F2D19" w:rsidRDefault="003A072C" w:rsidP="002D04B7">
            <w:pPr>
              <w:spacing w:before="40" w:after="40"/>
              <w:rPr>
                <w:sz w:val="18"/>
                <w:szCs w:val="18"/>
                <w:lang w:val="fr-FR"/>
              </w:rPr>
            </w:pPr>
            <w:r w:rsidRPr="001F2D19">
              <w:rPr>
                <w:sz w:val="18"/>
                <w:szCs w:val="18"/>
                <w:lang w:val="fr-FR"/>
              </w:rPr>
              <w:t>3811-04-9</w:t>
            </w:r>
          </w:p>
          <w:p w14:paraId="0E5E466A" w14:textId="77777777" w:rsidR="003A072C" w:rsidRPr="001F2D19" w:rsidRDefault="003A072C" w:rsidP="002D04B7">
            <w:pPr>
              <w:spacing w:before="40" w:after="40"/>
              <w:rPr>
                <w:sz w:val="18"/>
                <w:szCs w:val="18"/>
                <w:lang w:val="fr-FR"/>
              </w:rPr>
            </w:pPr>
            <w:r w:rsidRPr="001F2D19">
              <w:rPr>
                <w:sz w:val="18"/>
                <w:szCs w:val="18"/>
                <w:lang w:val="fr-FR"/>
              </w:rPr>
              <w:t>et d’autres</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1C0122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84F3C7"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788E71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A1565D7" w14:textId="77777777" w:rsidR="003A072C" w:rsidRPr="001F2D19" w:rsidRDefault="003A072C" w:rsidP="002D04B7">
            <w:pPr>
              <w:spacing w:before="40" w:after="40"/>
              <w:rPr>
                <w:sz w:val="18"/>
                <w:szCs w:val="18"/>
                <w:lang w:val="fr-FR"/>
              </w:rPr>
            </w:pPr>
            <w:r w:rsidRPr="001F2D19">
              <w:rPr>
                <w:sz w:val="18"/>
                <w:szCs w:val="18"/>
                <w:lang w:val="fr-FR"/>
              </w:rPr>
              <w:t>XXXVIII</w:t>
            </w:r>
          </w:p>
        </w:tc>
      </w:tr>
      <w:tr w:rsidR="003A072C" w:rsidRPr="001F2D19" w14:paraId="505FF3F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3D41A9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Chlordécone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B0E090C" w14:textId="77777777" w:rsidR="003A072C" w:rsidRPr="001F2D19" w:rsidRDefault="003A072C" w:rsidP="002D04B7">
            <w:pPr>
              <w:spacing w:before="40" w:after="40"/>
              <w:rPr>
                <w:sz w:val="18"/>
                <w:szCs w:val="18"/>
                <w:lang w:val="fr-FR"/>
              </w:rPr>
            </w:pPr>
            <w:r w:rsidRPr="001F2D19">
              <w:rPr>
                <w:sz w:val="18"/>
                <w:szCs w:val="18"/>
                <w:lang w:val="fr-FR"/>
              </w:rPr>
              <w:t>143-50-0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47DEF8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5B8DC6" w14:textId="77777777" w:rsidR="003A072C" w:rsidRPr="001F2D19" w:rsidRDefault="003A072C" w:rsidP="002D04B7">
            <w:pPr>
              <w:spacing w:before="40" w:after="40"/>
              <w:rPr>
                <w:sz w:val="18"/>
                <w:szCs w:val="18"/>
                <w:lang w:val="fr-FR"/>
              </w:rPr>
            </w:pPr>
            <w:r w:rsidRPr="001F2D19">
              <w:rPr>
                <w:sz w:val="18"/>
                <w:szCs w:val="18"/>
                <w:lang w:val="fr-FR"/>
              </w:rPr>
              <w:t>Chine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5ABC72"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8FC4140"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7F98005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C1E272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Chlordécone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BD13C16" w14:textId="77777777" w:rsidR="003A072C" w:rsidRPr="001F2D19" w:rsidRDefault="003A072C" w:rsidP="002D04B7">
            <w:pPr>
              <w:spacing w:before="40" w:after="40"/>
              <w:rPr>
                <w:sz w:val="18"/>
                <w:szCs w:val="18"/>
                <w:lang w:val="fr-FR"/>
              </w:rPr>
            </w:pPr>
            <w:r w:rsidRPr="001F2D19">
              <w:rPr>
                <w:sz w:val="18"/>
                <w:szCs w:val="18"/>
                <w:lang w:val="fr-FR"/>
              </w:rPr>
              <w:t>143-50-0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4FB2349"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8574C5"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DD8DD3"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9968C7A" w14:textId="77777777" w:rsidR="003A072C" w:rsidRPr="001F2D19" w:rsidRDefault="003A072C" w:rsidP="002D04B7">
            <w:pPr>
              <w:spacing w:before="40" w:after="40"/>
              <w:rPr>
                <w:sz w:val="18"/>
                <w:szCs w:val="18"/>
                <w:lang w:val="fr-FR"/>
              </w:rPr>
            </w:pPr>
            <w:r w:rsidRPr="001F2D19">
              <w:rPr>
                <w:sz w:val="18"/>
                <w:szCs w:val="18"/>
                <w:lang w:val="fr-FR"/>
              </w:rPr>
              <w:t>XXXII</w:t>
            </w:r>
          </w:p>
        </w:tc>
      </w:tr>
      <w:tr w:rsidR="003A072C" w:rsidRPr="001F2D19" w14:paraId="2783878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55198D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Chlordécone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6605EF9" w14:textId="77777777" w:rsidR="003A072C" w:rsidRPr="001F2D19" w:rsidRDefault="003A072C" w:rsidP="002D04B7">
            <w:pPr>
              <w:spacing w:before="40" w:after="40"/>
              <w:rPr>
                <w:sz w:val="18"/>
                <w:szCs w:val="18"/>
                <w:lang w:val="fr-FR"/>
              </w:rPr>
            </w:pPr>
            <w:r w:rsidRPr="001F2D19">
              <w:rPr>
                <w:sz w:val="18"/>
                <w:szCs w:val="18"/>
                <w:lang w:val="fr-FR"/>
              </w:rPr>
              <w:t>143-50-0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A28302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CC1CC3"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784173"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F73C619" w14:textId="77777777" w:rsidR="003A072C" w:rsidRPr="001F2D19" w:rsidRDefault="003A072C" w:rsidP="002D04B7">
            <w:pPr>
              <w:spacing w:before="40" w:after="40"/>
              <w:rPr>
                <w:sz w:val="18"/>
                <w:szCs w:val="18"/>
                <w:lang w:val="fr-FR"/>
              </w:rPr>
            </w:pPr>
            <w:r w:rsidRPr="001F2D19">
              <w:rPr>
                <w:sz w:val="18"/>
                <w:szCs w:val="18"/>
                <w:lang w:val="fr-FR"/>
              </w:rPr>
              <w:t>XXXIII</w:t>
            </w:r>
          </w:p>
        </w:tc>
      </w:tr>
      <w:tr w:rsidR="003A072C" w:rsidRPr="001F2D19" w14:paraId="4F7E316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BF2DC5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Chlordécone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EFD074C" w14:textId="77777777" w:rsidR="003A072C" w:rsidRPr="001F2D19" w:rsidRDefault="003A072C" w:rsidP="002D04B7">
            <w:pPr>
              <w:spacing w:before="40" w:after="40"/>
              <w:rPr>
                <w:sz w:val="18"/>
                <w:szCs w:val="18"/>
                <w:lang w:val="fr-FR"/>
              </w:rPr>
            </w:pPr>
            <w:r w:rsidRPr="001F2D19">
              <w:rPr>
                <w:sz w:val="18"/>
                <w:szCs w:val="18"/>
                <w:lang w:val="fr-FR"/>
              </w:rPr>
              <w:t>143-50-0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C0DBFE8"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880430" w14:textId="77777777" w:rsidR="003A072C" w:rsidRPr="001F2D19" w:rsidRDefault="003A072C" w:rsidP="002D04B7">
            <w:pPr>
              <w:spacing w:before="40" w:after="40"/>
              <w:rPr>
                <w:sz w:val="18"/>
                <w:szCs w:val="18"/>
                <w:lang w:val="fr-FR"/>
              </w:rPr>
            </w:pPr>
            <w:r w:rsidRPr="001F2D19">
              <w:rPr>
                <w:sz w:val="18"/>
                <w:szCs w:val="18"/>
                <w:lang w:val="fr-FR"/>
              </w:rPr>
              <w:t>Pérou</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15AEA1"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9D946CE"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467A549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7399A0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Chlordécone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7D6CA12" w14:textId="77777777" w:rsidR="003A072C" w:rsidRPr="001F2D19" w:rsidRDefault="003A072C" w:rsidP="002D04B7">
            <w:pPr>
              <w:spacing w:before="40" w:after="40"/>
              <w:rPr>
                <w:sz w:val="18"/>
                <w:szCs w:val="18"/>
                <w:lang w:val="fr-FR"/>
              </w:rPr>
            </w:pPr>
            <w:r w:rsidRPr="001F2D19">
              <w:rPr>
                <w:sz w:val="18"/>
                <w:szCs w:val="18"/>
                <w:lang w:val="fr-FR"/>
              </w:rPr>
              <w:t>143-50-0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612F1F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9CAB3"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422EC9"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309B53B"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27FFA9A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E0C6C5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Chlordécone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DA42722" w14:textId="77777777" w:rsidR="003A072C" w:rsidRPr="001F2D19" w:rsidRDefault="003A072C" w:rsidP="002D04B7">
            <w:pPr>
              <w:spacing w:before="40" w:after="40"/>
              <w:rPr>
                <w:sz w:val="18"/>
                <w:szCs w:val="18"/>
                <w:lang w:val="fr-FR"/>
              </w:rPr>
            </w:pPr>
            <w:r w:rsidRPr="001F2D19">
              <w:rPr>
                <w:sz w:val="18"/>
                <w:szCs w:val="18"/>
                <w:lang w:val="fr-FR"/>
              </w:rPr>
              <w:t>143-50-0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D7E16A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389DBA"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07A8DB"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CE5D3EB"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717A892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61D1A6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Chlorfenapyr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589CE7B" w14:textId="77777777" w:rsidR="003A072C" w:rsidRPr="001F2D19" w:rsidRDefault="003A072C" w:rsidP="002D04B7">
            <w:pPr>
              <w:spacing w:before="40" w:after="40"/>
              <w:rPr>
                <w:sz w:val="18"/>
                <w:szCs w:val="18"/>
                <w:lang w:val="fr-FR"/>
              </w:rPr>
            </w:pPr>
            <w:r w:rsidRPr="001F2D19">
              <w:rPr>
                <w:sz w:val="18"/>
                <w:szCs w:val="18"/>
                <w:lang w:val="fr-FR"/>
              </w:rPr>
              <w:t>122453-73-0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2C33D51"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143759"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9C32E4"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C591B56" w14:textId="77777777" w:rsidR="003A072C" w:rsidRPr="001F2D19" w:rsidRDefault="003A072C" w:rsidP="002D04B7">
            <w:pPr>
              <w:spacing w:before="40" w:after="40"/>
              <w:rPr>
                <w:sz w:val="18"/>
                <w:szCs w:val="18"/>
                <w:lang w:val="fr-FR"/>
              </w:rPr>
            </w:pPr>
            <w:r w:rsidRPr="001F2D19">
              <w:rPr>
                <w:sz w:val="18"/>
                <w:szCs w:val="18"/>
                <w:lang w:val="fr-FR"/>
              </w:rPr>
              <w:t>XVIII</w:t>
            </w:r>
          </w:p>
        </w:tc>
      </w:tr>
      <w:tr w:rsidR="003A072C" w:rsidRPr="001F2D19" w14:paraId="3ABB111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4ECB85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Chlorfenvinphos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868E8B4" w14:textId="77777777" w:rsidR="003A072C" w:rsidRPr="001F2D19" w:rsidRDefault="003A072C" w:rsidP="002D04B7">
            <w:pPr>
              <w:spacing w:before="40" w:after="40"/>
              <w:rPr>
                <w:sz w:val="18"/>
                <w:szCs w:val="18"/>
                <w:lang w:val="fr-FR"/>
              </w:rPr>
            </w:pPr>
            <w:r w:rsidRPr="001F2D19">
              <w:rPr>
                <w:sz w:val="18"/>
                <w:szCs w:val="18"/>
                <w:lang w:val="fr-FR"/>
              </w:rPr>
              <w:t>470-90-6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BB407F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A2B959"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1AD2F4B"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BFC57A5" w14:textId="77777777" w:rsidR="003A072C" w:rsidRPr="001F2D19" w:rsidRDefault="003A072C" w:rsidP="002D04B7">
            <w:pPr>
              <w:spacing w:before="40" w:after="40"/>
              <w:rPr>
                <w:sz w:val="18"/>
                <w:szCs w:val="18"/>
                <w:lang w:val="fr-FR"/>
              </w:rPr>
            </w:pPr>
            <w:r w:rsidRPr="001F2D19">
              <w:rPr>
                <w:sz w:val="18"/>
                <w:szCs w:val="18"/>
                <w:lang w:val="fr-FR"/>
              </w:rPr>
              <w:t>III</w:t>
            </w:r>
          </w:p>
        </w:tc>
      </w:tr>
      <w:tr w:rsidR="003A072C" w:rsidRPr="001F2D19" w14:paraId="3E7B3E4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58C338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Chlornitrofen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EA22333" w14:textId="77777777" w:rsidR="003A072C" w:rsidRPr="001F2D19" w:rsidRDefault="003A072C" w:rsidP="002D04B7">
            <w:pPr>
              <w:spacing w:before="40" w:after="40"/>
              <w:rPr>
                <w:sz w:val="18"/>
                <w:szCs w:val="18"/>
                <w:lang w:val="fr-FR"/>
              </w:rPr>
            </w:pPr>
            <w:r w:rsidRPr="001F2D19">
              <w:rPr>
                <w:sz w:val="18"/>
                <w:szCs w:val="18"/>
                <w:lang w:val="fr-FR"/>
              </w:rPr>
              <w:t>1836-77-7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D2D553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2AD1DC"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C1A536"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7EBDC9D"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29D5E3C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9107845" w14:textId="77777777" w:rsidR="003A072C" w:rsidRPr="001F2D19" w:rsidRDefault="003A072C" w:rsidP="002D04B7">
            <w:pPr>
              <w:tabs>
                <w:tab w:val="right" w:pos="2195"/>
              </w:tabs>
              <w:spacing w:before="40" w:after="40"/>
              <w:rPr>
                <w:sz w:val="18"/>
                <w:szCs w:val="18"/>
                <w:lang w:val="fr-FR"/>
              </w:rPr>
            </w:pPr>
            <w:r>
              <w:rPr>
                <w:sz w:val="18"/>
                <w:szCs w:val="18"/>
                <w:lang w:val="fr-FR"/>
              </w:rPr>
              <w:t>C</w:t>
            </w:r>
            <w:r w:rsidRPr="001F2D19">
              <w:rPr>
                <w:sz w:val="18"/>
                <w:szCs w:val="18"/>
                <w:lang w:val="fr-FR"/>
              </w:rPr>
              <w:t>hloroéthylène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7E2A012" w14:textId="77777777" w:rsidR="003A072C" w:rsidRPr="001F2D19" w:rsidRDefault="003A072C" w:rsidP="002D04B7">
            <w:pPr>
              <w:spacing w:before="40" w:after="40"/>
              <w:rPr>
                <w:sz w:val="18"/>
                <w:szCs w:val="18"/>
                <w:lang w:val="fr-FR"/>
              </w:rPr>
            </w:pPr>
            <w:r w:rsidRPr="001F2D19">
              <w:rPr>
                <w:sz w:val="18"/>
                <w:szCs w:val="18"/>
                <w:lang w:val="fr-FR"/>
              </w:rPr>
              <w:t>75-01-4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C23A470"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68249E"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51A9A0"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3E52C01"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8F8325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D9012B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Chlorofluorocarbone (total</w:t>
            </w:r>
            <w:r>
              <w:rPr>
                <w:sz w:val="18"/>
                <w:szCs w:val="18"/>
                <w:lang w:val="fr-FR"/>
              </w:rPr>
              <w:t>e</w:t>
            </w:r>
            <w:r w:rsidRPr="001F2D19">
              <w:rPr>
                <w:sz w:val="18"/>
                <w:szCs w:val="18"/>
                <w:lang w:val="fr-FR"/>
              </w:rPr>
              <w:t>ment halogénés)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B2B1D58" w14:textId="77777777" w:rsidR="003A072C" w:rsidRPr="001F2D19" w:rsidRDefault="003A072C" w:rsidP="002D04B7">
            <w:pPr>
              <w:spacing w:before="40" w:after="40"/>
              <w:rPr>
                <w:sz w:val="18"/>
                <w:szCs w:val="18"/>
                <w:lang w:val="fr-FR"/>
              </w:rPr>
            </w:pPr>
            <w:r w:rsidRPr="001F2D19">
              <w:rPr>
                <w:sz w:val="18"/>
                <w:szCs w:val="18"/>
                <w:lang w:val="fr-FR"/>
              </w:rPr>
              <w:t>75-69-4,</w:t>
            </w:r>
          </w:p>
          <w:p w14:paraId="7011A683" w14:textId="77777777" w:rsidR="003A072C" w:rsidRPr="001F2D19" w:rsidRDefault="003A072C" w:rsidP="002D04B7">
            <w:pPr>
              <w:spacing w:before="40" w:after="40"/>
              <w:rPr>
                <w:sz w:val="18"/>
                <w:szCs w:val="18"/>
                <w:lang w:val="fr-FR"/>
              </w:rPr>
            </w:pPr>
            <w:r w:rsidRPr="001F2D19">
              <w:rPr>
                <w:sz w:val="18"/>
                <w:szCs w:val="18"/>
                <w:lang w:val="fr-FR"/>
              </w:rPr>
              <w:t>75-71-8,</w:t>
            </w:r>
          </w:p>
          <w:p w14:paraId="702DDF01" w14:textId="77777777" w:rsidR="003A072C" w:rsidRPr="001F2D19" w:rsidRDefault="003A072C" w:rsidP="002D04B7">
            <w:pPr>
              <w:spacing w:before="40" w:after="40"/>
              <w:rPr>
                <w:sz w:val="18"/>
                <w:szCs w:val="18"/>
                <w:lang w:val="fr-FR"/>
              </w:rPr>
            </w:pPr>
            <w:r w:rsidRPr="001F2D19">
              <w:rPr>
                <w:sz w:val="18"/>
                <w:szCs w:val="18"/>
                <w:lang w:val="fr-FR"/>
              </w:rPr>
              <w:t>76-13-1,</w:t>
            </w:r>
          </w:p>
          <w:p w14:paraId="2AD12D77" w14:textId="77777777" w:rsidR="003A072C" w:rsidRPr="001F2D19" w:rsidRDefault="003A072C" w:rsidP="002D04B7">
            <w:pPr>
              <w:spacing w:before="40" w:after="40"/>
              <w:rPr>
                <w:sz w:val="18"/>
                <w:szCs w:val="18"/>
                <w:lang w:val="fr-FR"/>
              </w:rPr>
            </w:pPr>
            <w:r w:rsidRPr="001F2D19">
              <w:rPr>
                <w:sz w:val="18"/>
                <w:szCs w:val="18"/>
                <w:lang w:val="fr-FR"/>
              </w:rPr>
              <w:t>76-14-2,</w:t>
            </w:r>
          </w:p>
          <w:p w14:paraId="35C9EAB3" w14:textId="77777777" w:rsidR="003A072C" w:rsidRPr="001F2D19" w:rsidRDefault="003A072C" w:rsidP="002D04B7">
            <w:pPr>
              <w:spacing w:before="40" w:after="40"/>
              <w:rPr>
                <w:sz w:val="18"/>
                <w:szCs w:val="18"/>
                <w:lang w:val="fr-FR"/>
              </w:rPr>
            </w:pPr>
            <w:r w:rsidRPr="001F2D19">
              <w:rPr>
                <w:sz w:val="18"/>
                <w:szCs w:val="18"/>
                <w:lang w:val="fr-FR"/>
              </w:rPr>
              <w:t>76-15-3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E3D9EE9"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0607DE"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68A478"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87A5ABF" w14:textId="77777777" w:rsidR="003A072C" w:rsidRPr="001F2D19" w:rsidRDefault="003A072C" w:rsidP="002D04B7">
            <w:pPr>
              <w:spacing w:before="40" w:after="40"/>
              <w:rPr>
                <w:sz w:val="18"/>
                <w:szCs w:val="18"/>
                <w:lang w:val="fr-FR"/>
              </w:rPr>
            </w:pPr>
            <w:r w:rsidRPr="001F2D19">
              <w:rPr>
                <w:sz w:val="18"/>
                <w:szCs w:val="18"/>
                <w:lang w:val="fr-FR"/>
              </w:rPr>
              <w:t>XII</w:t>
            </w:r>
          </w:p>
        </w:tc>
      </w:tr>
      <w:tr w:rsidR="003A072C" w:rsidRPr="001F2D19" w14:paraId="5D73CAD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4B0357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 xml:space="preserve">Chloroforme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6FF9B07" w14:textId="77777777" w:rsidR="003A072C" w:rsidRPr="001F2D19" w:rsidRDefault="003A072C" w:rsidP="002D04B7">
            <w:pPr>
              <w:spacing w:before="40" w:after="40"/>
              <w:rPr>
                <w:sz w:val="18"/>
                <w:szCs w:val="18"/>
                <w:lang w:val="fr-FR"/>
              </w:rPr>
            </w:pPr>
            <w:r w:rsidRPr="001F2D19">
              <w:rPr>
                <w:sz w:val="18"/>
                <w:szCs w:val="18"/>
                <w:lang w:val="fr-FR"/>
              </w:rPr>
              <w:t>67-66-3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6EB26FE"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43DB1A"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3965D0"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903AF95"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13571D7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E3A2AB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Chlorpyri</w:t>
            </w:r>
            <w:r>
              <w:rPr>
                <w:sz w:val="18"/>
                <w:szCs w:val="18"/>
                <w:lang w:val="fr-FR"/>
              </w:rPr>
              <w:t>f</w:t>
            </w:r>
            <w:r w:rsidRPr="001F2D19">
              <w:rPr>
                <w:sz w:val="18"/>
                <w:szCs w:val="18"/>
                <w:lang w:val="fr-FR"/>
              </w:rPr>
              <w:t>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884C129" w14:textId="77777777" w:rsidR="003A072C" w:rsidRPr="001F2D19" w:rsidRDefault="003A072C" w:rsidP="002D04B7">
            <w:pPr>
              <w:spacing w:before="40" w:after="40"/>
              <w:rPr>
                <w:sz w:val="18"/>
                <w:szCs w:val="18"/>
                <w:lang w:val="fr-FR"/>
              </w:rPr>
            </w:pPr>
            <w:r w:rsidRPr="001F2D19">
              <w:rPr>
                <w:sz w:val="18"/>
                <w:szCs w:val="18"/>
                <w:lang w:val="fr-FR"/>
              </w:rPr>
              <w:t>2921-88-2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7F31B3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67ADE0" w14:textId="77777777" w:rsidR="003A072C" w:rsidRPr="001F2D19" w:rsidRDefault="003A072C" w:rsidP="002D04B7">
            <w:pPr>
              <w:spacing w:before="40" w:after="40"/>
              <w:rPr>
                <w:sz w:val="18"/>
                <w:szCs w:val="18"/>
                <w:lang w:val="fr-FR"/>
              </w:rPr>
            </w:pPr>
            <w:r w:rsidRPr="001F2D19">
              <w:rPr>
                <w:sz w:val="18"/>
                <w:szCs w:val="18"/>
                <w:lang w:val="fr-FR"/>
              </w:rPr>
              <w:t>Sri Lanka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863A53"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07854B9" w14:textId="77777777" w:rsidR="003A072C" w:rsidRPr="001F2D19" w:rsidRDefault="003A072C" w:rsidP="002D04B7">
            <w:pPr>
              <w:spacing w:before="40" w:after="40"/>
              <w:rPr>
                <w:sz w:val="18"/>
                <w:szCs w:val="18"/>
                <w:lang w:val="fr-FR"/>
              </w:rPr>
            </w:pPr>
            <w:r w:rsidRPr="001F2D19">
              <w:rPr>
                <w:sz w:val="18"/>
                <w:szCs w:val="18"/>
                <w:lang w:val="fr-FR"/>
              </w:rPr>
              <w:t>XLIX</w:t>
            </w:r>
          </w:p>
        </w:tc>
      </w:tr>
      <w:tr w:rsidR="003A072C" w:rsidRPr="001F2D19" w14:paraId="67BC46A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0132DE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Chlorsulfuron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AD513E4" w14:textId="77777777" w:rsidR="003A072C" w:rsidRPr="001F2D19" w:rsidRDefault="003A072C" w:rsidP="002D04B7">
            <w:pPr>
              <w:spacing w:before="40" w:after="40"/>
              <w:rPr>
                <w:sz w:val="18"/>
                <w:szCs w:val="18"/>
                <w:lang w:val="fr-FR"/>
              </w:rPr>
            </w:pPr>
            <w:r w:rsidRPr="001F2D19">
              <w:rPr>
                <w:sz w:val="18"/>
                <w:szCs w:val="18"/>
                <w:lang w:val="fr-FR"/>
              </w:rPr>
              <w:t>64902-72-3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B69004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3C4D3B"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6B9525"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4457593"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252CCAC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CEFE5C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lastRenderedPageBreak/>
              <w:t>Chlorthal-dim</w:t>
            </w:r>
            <w:r>
              <w:rPr>
                <w:sz w:val="18"/>
                <w:szCs w:val="18"/>
                <w:lang w:val="fr-FR"/>
              </w:rPr>
              <w:t>é</w:t>
            </w:r>
            <w:r w:rsidRPr="001F2D19">
              <w:rPr>
                <w:sz w:val="18"/>
                <w:szCs w:val="18"/>
                <w:lang w:val="fr-FR"/>
              </w:rPr>
              <w:t>thyle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A4F3DCA" w14:textId="77777777" w:rsidR="003A072C" w:rsidRPr="001F2D19" w:rsidRDefault="003A072C" w:rsidP="002D04B7">
            <w:pPr>
              <w:spacing w:before="40" w:after="40"/>
              <w:rPr>
                <w:sz w:val="18"/>
                <w:szCs w:val="18"/>
                <w:lang w:val="fr-FR"/>
              </w:rPr>
            </w:pPr>
            <w:r w:rsidRPr="001F2D19">
              <w:rPr>
                <w:sz w:val="18"/>
                <w:szCs w:val="18"/>
                <w:lang w:val="fr-FR"/>
              </w:rPr>
              <w:t>1861-32-1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D024C32"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31DD86"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0C42D6"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16CC775" w14:textId="77777777" w:rsidR="003A072C" w:rsidRPr="001F2D19" w:rsidRDefault="003A072C" w:rsidP="002D04B7">
            <w:pPr>
              <w:spacing w:before="40" w:after="40"/>
              <w:rPr>
                <w:sz w:val="18"/>
                <w:szCs w:val="18"/>
                <w:lang w:val="fr-FR"/>
              </w:rPr>
            </w:pPr>
            <w:r w:rsidRPr="001F2D19">
              <w:rPr>
                <w:sz w:val="18"/>
                <w:szCs w:val="18"/>
                <w:lang w:val="fr-FR"/>
              </w:rPr>
              <w:t>XXXVII</w:t>
            </w:r>
          </w:p>
        </w:tc>
      </w:tr>
      <w:tr w:rsidR="003A072C" w:rsidRPr="001F2D19" w14:paraId="2F29046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26C87D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Chlorthiophos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8A32DFF" w14:textId="77777777" w:rsidR="003A072C" w:rsidRPr="001F2D19" w:rsidRDefault="003A072C" w:rsidP="002D04B7">
            <w:pPr>
              <w:spacing w:before="40" w:after="40"/>
              <w:rPr>
                <w:sz w:val="18"/>
                <w:szCs w:val="18"/>
                <w:lang w:val="fr-FR"/>
              </w:rPr>
            </w:pPr>
            <w:r w:rsidRPr="001F2D19">
              <w:rPr>
                <w:sz w:val="18"/>
                <w:szCs w:val="18"/>
                <w:lang w:val="fr-FR"/>
              </w:rPr>
              <w:t>60238-56-4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7287E03"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76DB8F"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D1C5B4"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B9A728B"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6020A95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39ACF5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Chlorure de tributyltétradécyl phosphonium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5101F7A" w14:textId="77777777" w:rsidR="003A072C" w:rsidRPr="001F2D19" w:rsidRDefault="003A072C" w:rsidP="002D04B7">
            <w:pPr>
              <w:spacing w:before="40" w:after="40"/>
              <w:rPr>
                <w:sz w:val="18"/>
                <w:szCs w:val="18"/>
                <w:lang w:val="fr-FR"/>
              </w:rPr>
            </w:pPr>
            <w:r w:rsidRPr="001F2D19">
              <w:rPr>
                <w:sz w:val="18"/>
                <w:szCs w:val="18"/>
                <w:lang w:val="fr-FR"/>
              </w:rPr>
              <w:t>81741-28-8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6948F59"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4BFEE9"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7EDF40"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0477357"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664C34E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00C8B0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Chlozolinate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C3E5605" w14:textId="77777777" w:rsidR="003A072C" w:rsidRPr="001F2D19" w:rsidRDefault="003A072C" w:rsidP="002D04B7">
            <w:pPr>
              <w:spacing w:before="40" w:after="40"/>
              <w:rPr>
                <w:sz w:val="18"/>
                <w:szCs w:val="18"/>
                <w:lang w:val="fr-FR"/>
              </w:rPr>
            </w:pPr>
            <w:r w:rsidRPr="001F2D19">
              <w:rPr>
                <w:sz w:val="18"/>
                <w:szCs w:val="18"/>
                <w:lang w:val="fr-FR"/>
              </w:rPr>
              <w:t>84332-86-5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E76ECC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66B53C"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438CF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8830B10" w14:textId="77777777" w:rsidR="003A072C" w:rsidRPr="001F2D19" w:rsidRDefault="003A072C" w:rsidP="002D04B7">
            <w:pPr>
              <w:spacing w:before="40" w:after="40"/>
              <w:rPr>
                <w:sz w:val="18"/>
                <w:szCs w:val="18"/>
                <w:lang w:val="fr-FR"/>
              </w:rPr>
            </w:pPr>
            <w:r w:rsidRPr="001F2D19">
              <w:rPr>
                <w:sz w:val="18"/>
                <w:szCs w:val="18"/>
                <w:lang w:val="fr-FR"/>
              </w:rPr>
              <w:t>XVI</w:t>
            </w:r>
          </w:p>
        </w:tc>
      </w:tr>
      <w:tr w:rsidR="003A072C" w:rsidRPr="001F2D19" w14:paraId="40A9AA8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496AF2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Composés de l’arsenic</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3CA4335" w14:textId="77777777" w:rsidR="003A072C" w:rsidRPr="001F2D19" w:rsidRDefault="003A072C" w:rsidP="002D04B7">
            <w:pPr>
              <w:spacing w:before="40" w:after="40"/>
              <w:rPr>
                <w:sz w:val="18"/>
                <w:szCs w:val="18"/>
                <w:lang w:val="fr-FR"/>
              </w:rPr>
            </w:pPr>
            <w:r w:rsidRPr="001F2D19">
              <w:rPr>
                <w:sz w:val="18"/>
                <w:szCs w:val="18"/>
                <w:lang w:val="fr-FR"/>
              </w:rPr>
              <w:t>7440-38-2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1813281"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7B4838"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8E5F84"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8F31642"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2F2D0B5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7FF107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 xml:space="preserve">Créosote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F27C43B" w14:textId="77777777" w:rsidR="003A072C" w:rsidRPr="001F2D19" w:rsidRDefault="003A072C" w:rsidP="002D04B7">
            <w:pPr>
              <w:spacing w:before="40" w:after="40"/>
              <w:rPr>
                <w:sz w:val="18"/>
                <w:szCs w:val="18"/>
                <w:lang w:val="fr-FR"/>
              </w:rPr>
            </w:pPr>
            <w:r w:rsidRPr="001F2D19">
              <w:rPr>
                <w:sz w:val="18"/>
                <w:szCs w:val="18"/>
                <w:lang w:val="fr-FR"/>
              </w:rPr>
              <w:t>8001-58-9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39FCFD8"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F56517"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33F21B"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4DBCBF9"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5C0C03A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E17DFA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Créosote de bois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4EB7FC8" w14:textId="77777777" w:rsidR="003A072C" w:rsidRPr="001F2D19" w:rsidRDefault="003A072C" w:rsidP="002D04B7">
            <w:pPr>
              <w:spacing w:before="40" w:after="40"/>
              <w:rPr>
                <w:sz w:val="18"/>
                <w:szCs w:val="18"/>
                <w:lang w:val="fr-FR"/>
              </w:rPr>
            </w:pPr>
            <w:r w:rsidRPr="001F2D19">
              <w:rPr>
                <w:sz w:val="18"/>
                <w:szCs w:val="18"/>
                <w:lang w:val="fr-FR"/>
              </w:rPr>
              <w:t>8021-39-4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991D007"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E69B78"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E73F6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8785971"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7AB9920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3F572C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Cycloheximide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A409329" w14:textId="77777777" w:rsidR="003A072C" w:rsidRPr="001F2D19" w:rsidRDefault="003A072C" w:rsidP="002D04B7">
            <w:pPr>
              <w:spacing w:before="40" w:after="40"/>
              <w:rPr>
                <w:sz w:val="18"/>
                <w:szCs w:val="18"/>
                <w:lang w:val="fr-FR"/>
              </w:rPr>
            </w:pPr>
            <w:r w:rsidRPr="001F2D19">
              <w:rPr>
                <w:sz w:val="18"/>
                <w:szCs w:val="18"/>
                <w:lang w:val="fr-FR"/>
              </w:rPr>
              <w:t>66-81-9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A5A4A1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D8FEB1"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AF97D4"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2607D73"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75A608A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C23C3B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Cyhexatin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3187E6D" w14:textId="77777777" w:rsidR="003A072C" w:rsidRPr="001F2D19" w:rsidRDefault="003A072C" w:rsidP="002D04B7">
            <w:pPr>
              <w:spacing w:before="40" w:after="40"/>
              <w:rPr>
                <w:sz w:val="18"/>
                <w:szCs w:val="18"/>
                <w:lang w:val="fr-FR"/>
              </w:rPr>
            </w:pPr>
            <w:r w:rsidRPr="001F2D19">
              <w:rPr>
                <w:sz w:val="18"/>
                <w:szCs w:val="18"/>
                <w:lang w:val="fr-FR"/>
              </w:rPr>
              <w:t>13121-70-5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DB6FCD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0F2E8F" w14:textId="77777777" w:rsidR="003A072C" w:rsidRPr="001F2D19" w:rsidRDefault="003A072C" w:rsidP="002D04B7">
            <w:pPr>
              <w:spacing w:before="40" w:after="40"/>
              <w:rPr>
                <w:sz w:val="18"/>
                <w:szCs w:val="18"/>
                <w:lang w:val="fr-FR"/>
              </w:rPr>
            </w:pPr>
            <w:r w:rsidRPr="001F2D19">
              <w:rPr>
                <w:sz w:val="18"/>
                <w:szCs w:val="18"/>
                <w:lang w:val="fr-FR"/>
              </w:rPr>
              <w:t>Brésil</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79E4FD"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C528ADD" w14:textId="77777777" w:rsidR="003A072C" w:rsidRPr="001F2D19" w:rsidRDefault="003A072C" w:rsidP="002D04B7">
            <w:pPr>
              <w:spacing w:before="40" w:after="40"/>
              <w:rPr>
                <w:sz w:val="18"/>
                <w:szCs w:val="18"/>
                <w:lang w:val="fr-FR"/>
              </w:rPr>
            </w:pPr>
            <w:r w:rsidRPr="001F2D19">
              <w:rPr>
                <w:sz w:val="18"/>
                <w:szCs w:val="18"/>
                <w:lang w:val="fr-FR"/>
              </w:rPr>
              <w:t>XXXVI</w:t>
            </w:r>
          </w:p>
        </w:tc>
      </w:tr>
      <w:tr w:rsidR="003A072C" w:rsidRPr="001F2D19" w14:paraId="7062E93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DA74D6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Cyhexatin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6524F8D" w14:textId="77777777" w:rsidR="003A072C" w:rsidRPr="001F2D19" w:rsidRDefault="003A072C" w:rsidP="002D04B7">
            <w:pPr>
              <w:spacing w:before="40" w:after="40"/>
              <w:rPr>
                <w:sz w:val="18"/>
                <w:szCs w:val="18"/>
                <w:lang w:val="fr-FR"/>
              </w:rPr>
            </w:pPr>
            <w:r w:rsidRPr="001F2D19">
              <w:rPr>
                <w:sz w:val="18"/>
                <w:szCs w:val="18"/>
                <w:lang w:val="fr-FR"/>
              </w:rPr>
              <w:t>13121-70-5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EC29EE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57C79C"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917986"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4EFD8F4" w14:textId="77777777" w:rsidR="003A072C" w:rsidRPr="001F2D19" w:rsidRDefault="003A072C" w:rsidP="002D04B7">
            <w:pPr>
              <w:spacing w:before="40" w:after="40"/>
              <w:rPr>
                <w:sz w:val="18"/>
                <w:szCs w:val="18"/>
                <w:lang w:val="fr-FR"/>
              </w:rPr>
            </w:pPr>
            <w:r w:rsidRPr="001F2D19">
              <w:rPr>
                <w:sz w:val="18"/>
                <w:szCs w:val="18"/>
                <w:lang w:val="fr-FR"/>
              </w:rPr>
              <w:t>XXII</w:t>
            </w:r>
          </w:p>
        </w:tc>
      </w:tr>
      <w:tr w:rsidR="003A072C" w:rsidRPr="001F2D19" w14:paraId="69F3819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D9A0EB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Cyhexatin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A33689C" w14:textId="77777777" w:rsidR="003A072C" w:rsidRPr="001F2D19" w:rsidRDefault="003A072C" w:rsidP="002D04B7">
            <w:pPr>
              <w:spacing w:before="40" w:after="40"/>
              <w:rPr>
                <w:sz w:val="18"/>
                <w:szCs w:val="18"/>
                <w:lang w:val="fr-FR"/>
              </w:rPr>
            </w:pPr>
            <w:r w:rsidRPr="001F2D19">
              <w:rPr>
                <w:sz w:val="18"/>
                <w:szCs w:val="18"/>
                <w:lang w:val="fr-FR"/>
              </w:rPr>
              <w:t>13121-70-5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140F240"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9A6954"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C77A75"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0B1A428"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00570BC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DBEC5B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DBCP (1,2-dibromo-3-chloropropane)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AB49543" w14:textId="77777777" w:rsidR="003A072C" w:rsidRPr="001F2D19" w:rsidRDefault="003A072C" w:rsidP="002D04B7">
            <w:pPr>
              <w:spacing w:before="40" w:after="40"/>
              <w:rPr>
                <w:sz w:val="18"/>
                <w:szCs w:val="18"/>
                <w:lang w:val="fr-FR"/>
              </w:rPr>
            </w:pPr>
            <w:r w:rsidRPr="001F2D19">
              <w:rPr>
                <w:sz w:val="18"/>
                <w:szCs w:val="18"/>
                <w:lang w:val="fr-FR"/>
              </w:rPr>
              <w:t>96-12-8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CCF0E9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70B717"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2CB238"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EBDBF0B" w14:textId="77777777" w:rsidR="003A072C" w:rsidRPr="001F2D19" w:rsidRDefault="003A072C" w:rsidP="002D04B7">
            <w:pPr>
              <w:spacing w:before="40" w:after="40"/>
              <w:rPr>
                <w:sz w:val="18"/>
                <w:szCs w:val="18"/>
                <w:lang w:val="fr-FR"/>
              </w:rPr>
            </w:pPr>
            <w:r w:rsidRPr="001F2D19">
              <w:rPr>
                <w:sz w:val="18"/>
                <w:szCs w:val="18"/>
                <w:lang w:val="fr-FR"/>
              </w:rPr>
              <w:t>XXII</w:t>
            </w:r>
          </w:p>
        </w:tc>
      </w:tr>
      <w:tr w:rsidR="003A072C" w:rsidRPr="001F2D19" w14:paraId="6D35E9F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66A76E1" w14:textId="77777777" w:rsidR="003A072C" w:rsidRPr="001F2D19" w:rsidRDefault="003A072C" w:rsidP="002D04B7">
            <w:pPr>
              <w:tabs>
                <w:tab w:val="right" w:pos="2195"/>
              </w:tabs>
              <w:spacing w:before="40" w:after="40"/>
              <w:rPr>
                <w:b/>
                <w:sz w:val="18"/>
                <w:szCs w:val="18"/>
                <w:lang w:val="fr-FR"/>
              </w:rPr>
            </w:pPr>
            <w:r w:rsidRPr="001F2D19">
              <w:rPr>
                <w:sz w:val="18"/>
                <w:szCs w:val="18"/>
                <w:lang w:val="fr-FR"/>
              </w:rPr>
              <w:t>DBCP (1,2-dibromo-3-chloropropane)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D5F5D12" w14:textId="77777777" w:rsidR="003A072C" w:rsidRPr="001F2D19" w:rsidRDefault="003A072C" w:rsidP="002D04B7">
            <w:pPr>
              <w:spacing w:before="40" w:after="40"/>
              <w:rPr>
                <w:sz w:val="18"/>
                <w:szCs w:val="18"/>
                <w:lang w:val="fr-FR"/>
              </w:rPr>
            </w:pPr>
            <w:r w:rsidRPr="001F2D19">
              <w:rPr>
                <w:sz w:val="18"/>
                <w:szCs w:val="18"/>
                <w:lang w:val="fr-FR"/>
              </w:rPr>
              <w:t>96-12-8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E8260C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C72840" w14:textId="77777777" w:rsidR="003A072C" w:rsidRPr="001F2D19" w:rsidRDefault="003A072C" w:rsidP="002D04B7">
            <w:pPr>
              <w:spacing w:before="40" w:after="40"/>
              <w:rPr>
                <w:sz w:val="18"/>
                <w:szCs w:val="18"/>
                <w:lang w:val="fr-FR"/>
              </w:rPr>
            </w:pPr>
            <w:r w:rsidRPr="001F2D19">
              <w:rPr>
                <w:sz w:val="18"/>
                <w:szCs w:val="18"/>
                <w:lang w:val="fr-FR"/>
              </w:rPr>
              <w:t>Colombie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60126B"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1AF4D50"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29CC98A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85DF5A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DBCP (1,2-dibromo-3-chloropropane)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7A62624" w14:textId="77777777" w:rsidR="003A072C" w:rsidRPr="001F2D19" w:rsidRDefault="003A072C" w:rsidP="002D04B7">
            <w:pPr>
              <w:spacing w:before="40" w:after="40"/>
              <w:rPr>
                <w:sz w:val="18"/>
                <w:szCs w:val="18"/>
                <w:lang w:val="fr-FR"/>
              </w:rPr>
            </w:pPr>
            <w:r w:rsidRPr="001F2D19">
              <w:rPr>
                <w:sz w:val="18"/>
                <w:szCs w:val="18"/>
                <w:lang w:val="fr-FR"/>
              </w:rPr>
              <w:t>96-12-8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C121370"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8079CA"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CD2CDF"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53F55D5"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70EFD4E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9093B6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DDD</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23988A1" w14:textId="77777777" w:rsidR="003A072C" w:rsidRPr="001F2D19" w:rsidRDefault="003A072C" w:rsidP="002D04B7">
            <w:pPr>
              <w:spacing w:before="40" w:after="40"/>
              <w:rPr>
                <w:sz w:val="18"/>
                <w:szCs w:val="18"/>
                <w:lang w:val="fr-FR"/>
              </w:rPr>
            </w:pPr>
            <w:r w:rsidRPr="001F2D19">
              <w:rPr>
                <w:sz w:val="18"/>
                <w:szCs w:val="18"/>
                <w:lang w:val="fr-FR"/>
              </w:rPr>
              <w:t>72-54-8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43B85F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9044A2"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A5A8C8"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D48E7C1"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24143BA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BC8145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Décabromodiphényléther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5C00BEB" w14:textId="77777777" w:rsidR="003A072C" w:rsidRPr="001F2D19" w:rsidRDefault="003A072C" w:rsidP="002D04B7">
            <w:pPr>
              <w:spacing w:before="40" w:after="40"/>
              <w:rPr>
                <w:sz w:val="18"/>
                <w:szCs w:val="18"/>
                <w:lang w:val="fr-FR"/>
              </w:rPr>
            </w:pPr>
            <w:r w:rsidRPr="001F2D19">
              <w:rPr>
                <w:sz w:val="18"/>
                <w:szCs w:val="18"/>
                <w:lang w:val="fr-FR"/>
              </w:rPr>
              <w:t>1163-19-5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395FB75"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DC7D1D"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4B8918E"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7B4F47D" w14:textId="77777777" w:rsidR="003A072C" w:rsidRPr="001F2D19" w:rsidRDefault="003A072C" w:rsidP="002D04B7">
            <w:pPr>
              <w:spacing w:before="40" w:after="40"/>
              <w:rPr>
                <w:sz w:val="18"/>
                <w:szCs w:val="18"/>
                <w:lang w:val="fr-FR"/>
              </w:rPr>
            </w:pPr>
            <w:r w:rsidRPr="001F2D19">
              <w:rPr>
                <w:sz w:val="18"/>
                <w:szCs w:val="18"/>
                <w:lang w:val="fr-FR"/>
              </w:rPr>
              <w:t>XLVIII</w:t>
            </w:r>
          </w:p>
        </w:tc>
      </w:tr>
      <w:tr w:rsidR="003A072C" w:rsidRPr="001F2D19" w14:paraId="3D7FA71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74119C9" w14:textId="77777777" w:rsidR="003A072C" w:rsidRPr="001F2D19" w:rsidRDefault="003A072C" w:rsidP="002D04B7">
            <w:pPr>
              <w:tabs>
                <w:tab w:val="right" w:pos="2195"/>
              </w:tabs>
              <w:spacing w:before="40" w:after="40"/>
              <w:rPr>
                <w:sz w:val="18"/>
                <w:szCs w:val="18"/>
                <w:lang w:val="fr-FR"/>
              </w:rPr>
            </w:pPr>
            <w:bookmarkStart w:id="267" w:name="_Hlk500776822"/>
            <w:r w:rsidRPr="001F2D19">
              <w:rPr>
                <w:sz w:val="18"/>
                <w:szCs w:val="18"/>
                <w:lang w:val="fr-FR"/>
              </w:rPr>
              <w:t>Décabromodiphényléther</w:t>
            </w:r>
            <w:bookmarkEnd w:id="267"/>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786FCA0" w14:textId="77777777" w:rsidR="003A072C" w:rsidRPr="001F2D19" w:rsidRDefault="003A072C" w:rsidP="002D04B7">
            <w:pPr>
              <w:spacing w:before="40" w:after="40"/>
              <w:rPr>
                <w:sz w:val="18"/>
                <w:szCs w:val="18"/>
                <w:lang w:val="fr-FR"/>
              </w:rPr>
            </w:pPr>
            <w:r w:rsidRPr="001F2D19">
              <w:rPr>
                <w:sz w:val="18"/>
                <w:szCs w:val="18"/>
                <w:lang w:val="fr-FR"/>
              </w:rPr>
              <w:t>1163-19-5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0966056"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FAB7C1"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685256"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12B844F" w14:textId="77777777" w:rsidR="003A072C" w:rsidRPr="001F2D19" w:rsidRDefault="003A072C" w:rsidP="002D04B7">
            <w:pPr>
              <w:spacing w:before="40" w:after="40"/>
              <w:rPr>
                <w:sz w:val="18"/>
                <w:szCs w:val="18"/>
                <w:lang w:val="fr-FR"/>
              </w:rPr>
            </w:pPr>
            <w:r w:rsidRPr="001F2D19">
              <w:rPr>
                <w:sz w:val="18"/>
                <w:szCs w:val="18"/>
                <w:lang w:val="fr-FR"/>
              </w:rPr>
              <w:t>XXXIX</w:t>
            </w:r>
          </w:p>
        </w:tc>
      </w:tr>
      <w:tr w:rsidR="003A072C" w:rsidRPr="001F2D19" w14:paraId="5532881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539CF6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Polybromodiphényléthers (PBDE)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5D6AF81" w14:textId="77777777" w:rsidR="003A072C" w:rsidRPr="001F2D19" w:rsidRDefault="003A072C" w:rsidP="002D04B7">
            <w:pPr>
              <w:spacing w:before="40" w:after="40"/>
              <w:rPr>
                <w:sz w:val="18"/>
                <w:szCs w:val="18"/>
                <w:lang w:val="fr-FR"/>
              </w:rPr>
            </w:pPr>
            <w:r w:rsidRPr="001F2D19">
              <w:rPr>
                <w:sz w:val="18"/>
                <w:szCs w:val="18"/>
                <w:lang w:val="fr-FR"/>
              </w:rPr>
              <w:t xml:space="preserve">40088-47-9**, </w:t>
            </w:r>
          </w:p>
          <w:p w14:paraId="4817E930" w14:textId="77777777" w:rsidR="003A072C" w:rsidRPr="001F2D19" w:rsidRDefault="003A072C" w:rsidP="002D04B7">
            <w:pPr>
              <w:spacing w:before="40" w:after="40"/>
              <w:rPr>
                <w:sz w:val="18"/>
                <w:szCs w:val="18"/>
                <w:lang w:val="fr-FR"/>
              </w:rPr>
            </w:pPr>
            <w:r w:rsidRPr="001F2D19">
              <w:rPr>
                <w:sz w:val="18"/>
                <w:szCs w:val="18"/>
                <w:lang w:val="fr-FR"/>
              </w:rPr>
              <w:t xml:space="preserve">32534-81-9**, </w:t>
            </w:r>
          </w:p>
          <w:p w14:paraId="5859C40E" w14:textId="77777777" w:rsidR="003A072C" w:rsidRPr="001F2D19" w:rsidRDefault="003A072C" w:rsidP="002D04B7">
            <w:pPr>
              <w:spacing w:before="40" w:after="40"/>
              <w:rPr>
                <w:sz w:val="18"/>
                <w:szCs w:val="18"/>
                <w:lang w:val="fr-FR"/>
              </w:rPr>
            </w:pPr>
            <w:r w:rsidRPr="001F2D19">
              <w:rPr>
                <w:sz w:val="18"/>
                <w:szCs w:val="18"/>
                <w:lang w:val="fr-FR"/>
              </w:rPr>
              <w:t xml:space="preserve">36483-60-0**, </w:t>
            </w:r>
          </w:p>
          <w:p w14:paraId="06C34354" w14:textId="77777777" w:rsidR="003A072C" w:rsidRPr="001F2D19" w:rsidRDefault="003A072C" w:rsidP="002D04B7">
            <w:pPr>
              <w:spacing w:before="40" w:after="40"/>
              <w:rPr>
                <w:sz w:val="18"/>
                <w:szCs w:val="18"/>
                <w:lang w:val="fr-FR"/>
              </w:rPr>
            </w:pPr>
            <w:r w:rsidRPr="001F2D19">
              <w:rPr>
                <w:sz w:val="18"/>
                <w:szCs w:val="18"/>
                <w:lang w:val="fr-FR"/>
              </w:rPr>
              <w:t xml:space="preserve">68928-80-3**, </w:t>
            </w:r>
          </w:p>
          <w:p w14:paraId="0BFA92C2" w14:textId="77777777" w:rsidR="003A072C" w:rsidRPr="001F2D19" w:rsidRDefault="003A072C" w:rsidP="002D04B7">
            <w:pPr>
              <w:spacing w:before="40" w:after="40"/>
              <w:rPr>
                <w:sz w:val="18"/>
                <w:szCs w:val="18"/>
                <w:lang w:val="fr-FR"/>
              </w:rPr>
            </w:pPr>
            <w:r w:rsidRPr="001F2D19">
              <w:rPr>
                <w:sz w:val="18"/>
                <w:szCs w:val="18"/>
                <w:lang w:val="fr-FR"/>
              </w:rPr>
              <w:t xml:space="preserve">32536-52-0, </w:t>
            </w:r>
          </w:p>
          <w:p w14:paraId="26DCDA85" w14:textId="77777777" w:rsidR="003A072C" w:rsidRPr="001F2D19" w:rsidRDefault="003A072C" w:rsidP="002D04B7">
            <w:pPr>
              <w:spacing w:before="40" w:after="40"/>
              <w:rPr>
                <w:sz w:val="18"/>
                <w:szCs w:val="18"/>
                <w:lang w:val="fr-FR"/>
              </w:rPr>
            </w:pPr>
            <w:r w:rsidRPr="001F2D19">
              <w:rPr>
                <w:sz w:val="18"/>
                <w:szCs w:val="18"/>
                <w:lang w:val="fr-FR"/>
              </w:rPr>
              <w:t xml:space="preserve">63936-56-1, </w:t>
            </w:r>
          </w:p>
          <w:p w14:paraId="01B7E315" w14:textId="77777777" w:rsidR="003A072C" w:rsidRPr="001F2D19" w:rsidRDefault="003A072C" w:rsidP="002D04B7">
            <w:pPr>
              <w:spacing w:before="40" w:after="40"/>
              <w:rPr>
                <w:sz w:val="18"/>
                <w:szCs w:val="18"/>
                <w:lang w:val="fr-FR"/>
              </w:rPr>
            </w:pPr>
            <w:r w:rsidRPr="001F2D19">
              <w:rPr>
                <w:sz w:val="18"/>
                <w:szCs w:val="18"/>
                <w:lang w:val="fr-FR"/>
              </w:rPr>
              <w:t>1163-19-5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68F4A0A"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1817F5"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5BF6ED"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01C9FFD" w14:textId="77777777" w:rsidR="003A072C" w:rsidRPr="001F2D19" w:rsidRDefault="003A072C" w:rsidP="002D04B7">
            <w:pPr>
              <w:spacing w:before="40" w:after="40"/>
              <w:rPr>
                <w:sz w:val="18"/>
                <w:szCs w:val="18"/>
                <w:lang w:val="fr-FR"/>
              </w:rPr>
            </w:pPr>
            <w:r w:rsidRPr="001F2D19">
              <w:rPr>
                <w:sz w:val="18"/>
                <w:szCs w:val="18"/>
                <w:lang w:val="fr-FR"/>
              </w:rPr>
              <w:t>XLVIII</w:t>
            </w:r>
          </w:p>
        </w:tc>
      </w:tr>
      <w:tr w:rsidR="003A072C" w:rsidRPr="001F2D19" w14:paraId="55C4A3C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E9C031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Déméphion-</w:t>
            </w:r>
            <w:r w:rsidRPr="001F2D19">
              <w:rPr>
                <w:i/>
                <w:sz w:val="18"/>
                <w:szCs w:val="18"/>
                <w:lang w:val="fr-FR"/>
              </w:rPr>
              <w:t>O</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22F8BA9" w14:textId="77777777" w:rsidR="003A072C" w:rsidRPr="001F2D19" w:rsidRDefault="003A072C" w:rsidP="002D04B7">
            <w:pPr>
              <w:spacing w:before="40" w:after="40"/>
              <w:rPr>
                <w:sz w:val="18"/>
                <w:szCs w:val="18"/>
                <w:lang w:val="fr-FR"/>
              </w:rPr>
            </w:pPr>
            <w:r w:rsidRPr="001F2D19">
              <w:rPr>
                <w:sz w:val="18"/>
                <w:szCs w:val="18"/>
                <w:lang w:val="fr-FR"/>
              </w:rPr>
              <w:t>682-80-4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50D8100"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1AB617"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C86912"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473B3C7"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407C1EC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3CBAB8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Déméton-</w:t>
            </w:r>
            <w:r w:rsidRPr="001F2D19" w:rsidDel="00912AFD">
              <w:rPr>
                <w:sz w:val="18"/>
                <w:szCs w:val="18"/>
                <w:lang w:val="fr-FR"/>
              </w:rPr>
              <w:t xml:space="preserve"> </w:t>
            </w:r>
            <w:r w:rsidRPr="001F2D19">
              <w:rPr>
                <w:sz w:val="18"/>
                <w:szCs w:val="18"/>
                <w:lang w:val="fr-FR"/>
              </w:rPr>
              <w:t>méthyle (mélange des isomères déméton-</w:t>
            </w:r>
            <w:r w:rsidRPr="001F2D19">
              <w:rPr>
                <w:i/>
                <w:sz w:val="18"/>
                <w:szCs w:val="18"/>
                <w:lang w:val="fr-FR"/>
              </w:rPr>
              <w:t>O</w:t>
            </w:r>
            <w:r w:rsidRPr="001F2D19">
              <w:rPr>
                <w:sz w:val="18"/>
                <w:szCs w:val="18"/>
                <w:lang w:val="fr-FR"/>
              </w:rPr>
              <w:t>-méthyle et déméton-</w:t>
            </w:r>
            <w:r w:rsidRPr="001F2D19">
              <w:rPr>
                <w:i/>
                <w:sz w:val="18"/>
                <w:szCs w:val="18"/>
                <w:lang w:val="fr-FR"/>
              </w:rPr>
              <w:t>S</w:t>
            </w:r>
            <w:r w:rsidRPr="001F2D19">
              <w:rPr>
                <w:sz w:val="18"/>
                <w:szCs w:val="18"/>
                <w:lang w:val="fr-FR"/>
              </w:rPr>
              <w:t>-méthyle)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78080FB" w14:textId="77777777" w:rsidR="003A072C" w:rsidRPr="001F2D19" w:rsidRDefault="003A072C" w:rsidP="002D04B7">
            <w:pPr>
              <w:spacing w:before="40" w:after="40"/>
              <w:rPr>
                <w:sz w:val="18"/>
                <w:szCs w:val="18"/>
                <w:lang w:val="fr-FR"/>
              </w:rPr>
            </w:pPr>
            <w:r w:rsidRPr="001F2D19">
              <w:rPr>
                <w:sz w:val="18"/>
                <w:szCs w:val="18"/>
                <w:lang w:val="fr-FR"/>
              </w:rPr>
              <w:t>8022-00-2,</w:t>
            </w:r>
          </w:p>
          <w:p w14:paraId="47E111B2" w14:textId="77777777" w:rsidR="003A072C" w:rsidRPr="001F2D19" w:rsidRDefault="003A072C" w:rsidP="002D04B7">
            <w:pPr>
              <w:spacing w:before="40" w:after="40"/>
              <w:rPr>
                <w:sz w:val="18"/>
                <w:szCs w:val="18"/>
                <w:lang w:val="fr-FR"/>
              </w:rPr>
            </w:pPr>
            <w:r w:rsidRPr="001F2D19">
              <w:rPr>
                <w:sz w:val="18"/>
                <w:szCs w:val="18"/>
                <w:lang w:val="fr-FR"/>
              </w:rPr>
              <w:t>867-27-6,</w:t>
            </w:r>
          </w:p>
          <w:p w14:paraId="2070C4D0" w14:textId="77777777" w:rsidR="003A072C" w:rsidRPr="001F2D19" w:rsidRDefault="003A072C" w:rsidP="002D04B7">
            <w:pPr>
              <w:spacing w:before="40" w:after="40"/>
              <w:rPr>
                <w:sz w:val="18"/>
                <w:szCs w:val="18"/>
                <w:lang w:val="fr-FR"/>
              </w:rPr>
            </w:pPr>
            <w:r w:rsidRPr="001F2D19">
              <w:rPr>
                <w:sz w:val="18"/>
                <w:szCs w:val="18"/>
                <w:lang w:val="fr-FR"/>
              </w:rPr>
              <w:t>919-86-8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13B2FAA"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A046E6"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CCE3F5"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8521854"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3DDF31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4B50D4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Diazinon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0CB7951" w14:textId="77777777" w:rsidR="003A072C" w:rsidRPr="001F2D19" w:rsidRDefault="003A072C" w:rsidP="002D04B7">
            <w:pPr>
              <w:spacing w:before="40" w:after="40"/>
              <w:rPr>
                <w:sz w:val="18"/>
                <w:szCs w:val="18"/>
                <w:lang w:val="fr-FR"/>
              </w:rPr>
            </w:pPr>
            <w:r w:rsidRPr="001F2D19">
              <w:rPr>
                <w:sz w:val="18"/>
                <w:szCs w:val="18"/>
                <w:lang w:val="fr-FR"/>
              </w:rPr>
              <w:t>333-41-5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8FA037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650EA2" w14:textId="77777777" w:rsidR="003A072C" w:rsidRPr="001F2D19" w:rsidRDefault="003A072C" w:rsidP="002D04B7">
            <w:pPr>
              <w:spacing w:before="40" w:after="40"/>
              <w:rPr>
                <w:sz w:val="18"/>
                <w:szCs w:val="18"/>
                <w:lang w:val="fr-FR"/>
              </w:rPr>
            </w:pPr>
            <w:r w:rsidRPr="001F2D19">
              <w:rPr>
                <w:sz w:val="18"/>
                <w:szCs w:val="18"/>
                <w:lang w:val="fr-FR"/>
              </w:rPr>
              <w:t>Bosnie-Herzégovine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EF1B1F"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CF02590" w14:textId="77777777" w:rsidR="003A072C" w:rsidRPr="001F2D19" w:rsidRDefault="003A072C" w:rsidP="002D04B7">
            <w:pPr>
              <w:spacing w:before="40" w:after="40"/>
              <w:rPr>
                <w:sz w:val="18"/>
                <w:szCs w:val="18"/>
                <w:lang w:val="fr-FR"/>
              </w:rPr>
            </w:pPr>
            <w:r>
              <w:rPr>
                <w:sz w:val="18"/>
                <w:szCs w:val="18"/>
                <w:lang w:val="fr-FR"/>
              </w:rPr>
              <w:t>L</w:t>
            </w:r>
          </w:p>
        </w:tc>
      </w:tr>
      <w:tr w:rsidR="003A072C" w:rsidRPr="001F2D19" w14:paraId="7DACA19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4C3617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Diazinon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67E0CB6" w14:textId="77777777" w:rsidR="003A072C" w:rsidRPr="001F2D19" w:rsidRDefault="003A072C" w:rsidP="002D04B7">
            <w:pPr>
              <w:spacing w:before="40" w:after="40"/>
              <w:rPr>
                <w:sz w:val="18"/>
                <w:szCs w:val="18"/>
                <w:lang w:val="fr-FR"/>
              </w:rPr>
            </w:pPr>
            <w:r w:rsidRPr="001F2D19">
              <w:rPr>
                <w:sz w:val="18"/>
                <w:szCs w:val="18"/>
                <w:lang w:val="fr-FR"/>
              </w:rPr>
              <w:t>333-41-5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CBA61B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4424F1"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49FB8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B42686B" w14:textId="77777777" w:rsidR="003A072C" w:rsidRPr="001F2D19" w:rsidRDefault="003A072C" w:rsidP="002D04B7">
            <w:pPr>
              <w:spacing w:before="40" w:after="40"/>
              <w:rPr>
                <w:sz w:val="18"/>
                <w:szCs w:val="18"/>
                <w:lang w:val="fr-FR"/>
              </w:rPr>
            </w:pPr>
            <w:r w:rsidRPr="001F2D19">
              <w:rPr>
                <w:sz w:val="18"/>
                <w:szCs w:val="18"/>
                <w:lang w:val="fr-FR"/>
              </w:rPr>
              <w:t>XXXII</w:t>
            </w:r>
          </w:p>
        </w:tc>
      </w:tr>
      <w:tr w:rsidR="003A072C" w:rsidRPr="001F2D19" w14:paraId="2D4FEFB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2BF299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Dibromotétrafluoroéthane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AAA7D1C" w14:textId="77777777" w:rsidR="003A072C" w:rsidRPr="001F2D19" w:rsidRDefault="003A072C" w:rsidP="002D04B7">
            <w:pPr>
              <w:spacing w:before="40" w:after="40"/>
              <w:rPr>
                <w:sz w:val="18"/>
                <w:szCs w:val="18"/>
                <w:lang w:val="fr-FR"/>
              </w:rPr>
            </w:pPr>
            <w:r w:rsidRPr="001F2D19">
              <w:rPr>
                <w:sz w:val="18"/>
                <w:szCs w:val="18"/>
                <w:lang w:val="fr-FR"/>
              </w:rPr>
              <w:t>124-73-2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98E886B"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144444"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8BC4E9"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D0E012D"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1EB0CAF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EAC2D8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Dichlobénil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E5C4D8B" w14:textId="77777777" w:rsidR="003A072C" w:rsidRPr="001F2D19" w:rsidRDefault="003A072C" w:rsidP="002D04B7">
            <w:pPr>
              <w:spacing w:before="40" w:after="40"/>
              <w:rPr>
                <w:sz w:val="18"/>
                <w:szCs w:val="18"/>
                <w:lang w:val="fr-FR"/>
              </w:rPr>
            </w:pPr>
            <w:r w:rsidRPr="001F2D19">
              <w:rPr>
                <w:sz w:val="18"/>
                <w:szCs w:val="18"/>
                <w:lang w:val="fr-FR"/>
              </w:rPr>
              <w:t>1194-65-6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617A6B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6460F3"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E81E46"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8DE2EA9" w14:textId="77777777" w:rsidR="003A072C" w:rsidRPr="001F2D19" w:rsidRDefault="003A072C" w:rsidP="002D04B7">
            <w:pPr>
              <w:spacing w:before="40" w:after="40"/>
              <w:rPr>
                <w:sz w:val="18"/>
                <w:szCs w:val="18"/>
                <w:lang w:val="fr-FR"/>
              </w:rPr>
            </w:pPr>
            <w:r w:rsidRPr="001F2D19">
              <w:rPr>
                <w:sz w:val="18"/>
                <w:szCs w:val="18"/>
                <w:lang w:val="fr-FR"/>
              </w:rPr>
              <w:t>XII</w:t>
            </w:r>
          </w:p>
        </w:tc>
      </w:tr>
      <w:tr w:rsidR="003A072C" w:rsidRPr="001F2D19" w14:paraId="355C519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F66F05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Dichlobénil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B203E69" w14:textId="77777777" w:rsidR="003A072C" w:rsidRPr="001F2D19" w:rsidRDefault="003A072C" w:rsidP="002D04B7">
            <w:pPr>
              <w:spacing w:before="40" w:after="40"/>
              <w:rPr>
                <w:sz w:val="18"/>
                <w:szCs w:val="18"/>
                <w:lang w:val="fr-FR"/>
              </w:rPr>
            </w:pPr>
            <w:r w:rsidRPr="001F2D19">
              <w:rPr>
                <w:sz w:val="18"/>
                <w:szCs w:val="18"/>
                <w:lang w:val="fr-FR"/>
              </w:rPr>
              <w:t>1194-65-6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F070A2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1D4300"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A01FC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EEF1743" w14:textId="77777777" w:rsidR="003A072C" w:rsidRPr="001F2D19" w:rsidRDefault="003A072C" w:rsidP="002D04B7">
            <w:pPr>
              <w:spacing w:before="40" w:after="40"/>
              <w:rPr>
                <w:sz w:val="18"/>
                <w:szCs w:val="18"/>
                <w:lang w:val="fr-FR"/>
              </w:rPr>
            </w:pPr>
            <w:r w:rsidRPr="001F2D19">
              <w:rPr>
                <w:sz w:val="18"/>
                <w:szCs w:val="18"/>
                <w:lang w:val="fr-FR"/>
              </w:rPr>
              <w:t>XXXVI</w:t>
            </w:r>
          </w:p>
        </w:tc>
      </w:tr>
      <w:tr w:rsidR="003A072C" w:rsidRPr="001F2D19" w14:paraId="4328594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1B3B9A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 xml:space="preserve">Dichloro[(dichlorophényl)méthyl]méthylbenzène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6E5BEF7" w14:textId="77777777" w:rsidR="003A072C" w:rsidRPr="001F2D19" w:rsidRDefault="003A072C" w:rsidP="002D04B7">
            <w:pPr>
              <w:spacing w:before="40" w:after="40"/>
              <w:rPr>
                <w:sz w:val="18"/>
                <w:szCs w:val="18"/>
                <w:lang w:val="fr-FR"/>
              </w:rPr>
            </w:pPr>
            <w:r w:rsidRPr="001F2D19">
              <w:rPr>
                <w:sz w:val="18"/>
                <w:szCs w:val="18"/>
                <w:lang w:val="fr-FR"/>
              </w:rPr>
              <w:t>76253-60-6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6DBE345"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AAAA3A"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515CF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E677CB7"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A99BCB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DF6396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lastRenderedPageBreak/>
              <w:t xml:space="preserve">Dichloro[(dichlorophényl)méthyl]méthylbenzène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A063116" w14:textId="77777777" w:rsidR="003A072C" w:rsidRPr="001F2D19" w:rsidRDefault="003A072C" w:rsidP="002D04B7">
            <w:pPr>
              <w:spacing w:before="40" w:after="40"/>
              <w:rPr>
                <w:sz w:val="18"/>
                <w:szCs w:val="18"/>
                <w:lang w:val="fr-FR"/>
              </w:rPr>
            </w:pPr>
            <w:r w:rsidRPr="001F2D19">
              <w:rPr>
                <w:sz w:val="18"/>
                <w:szCs w:val="18"/>
                <w:lang w:val="fr-FR"/>
              </w:rPr>
              <w:t>76253-60-6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A960A36"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127EB4"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5938500"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7622106" w14:textId="77777777" w:rsidR="003A072C" w:rsidRPr="001F2D19" w:rsidRDefault="003A072C" w:rsidP="002D04B7">
            <w:pPr>
              <w:spacing w:before="40" w:after="40"/>
              <w:rPr>
                <w:sz w:val="18"/>
                <w:szCs w:val="18"/>
                <w:lang w:val="fr-FR"/>
              </w:rPr>
            </w:pPr>
            <w:r w:rsidRPr="001F2D19">
              <w:rPr>
                <w:sz w:val="18"/>
                <w:szCs w:val="18"/>
                <w:lang w:val="fr-FR"/>
              </w:rPr>
              <w:t>XXIII</w:t>
            </w:r>
          </w:p>
        </w:tc>
      </w:tr>
      <w:tr w:rsidR="003A072C" w:rsidRPr="001F2D19" w14:paraId="2EDB944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6E9BB0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Dichlorobenzyltoluene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FB7FF3C" w14:textId="77777777" w:rsidR="003A072C" w:rsidRPr="001F2D19" w:rsidRDefault="003A072C" w:rsidP="002D04B7">
            <w:pPr>
              <w:spacing w:before="40" w:after="40"/>
              <w:rPr>
                <w:sz w:val="18"/>
                <w:szCs w:val="18"/>
                <w:lang w:val="fr-FR"/>
              </w:rPr>
            </w:pPr>
            <w:r w:rsidRPr="001F2D19">
              <w:rPr>
                <w:sz w:val="18"/>
                <w:szCs w:val="18"/>
                <w:lang w:val="fr-FR"/>
              </w:rPr>
              <w:t>81161-70-8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0C793E4"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81454F"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4C9303"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1B0989D" w14:textId="77777777" w:rsidR="003A072C" w:rsidRPr="001F2D19" w:rsidRDefault="003A072C" w:rsidP="002D04B7">
            <w:pPr>
              <w:spacing w:before="40" w:after="40"/>
              <w:rPr>
                <w:sz w:val="18"/>
                <w:szCs w:val="18"/>
                <w:lang w:val="fr-FR"/>
              </w:rPr>
            </w:pPr>
            <w:r w:rsidRPr="001F2D19">
              <w:rPr>
                <w:sz w:val="18"/>
                <w:szCs w:val="18"/>
                <w:lang w:val="fr-FR"/>
              </w:rPr>
              <w:t>XXIII</w:t>
            </w:r>
          </w:p>
        </w:tc>
      </w:tr>
      <w:tr w:rsidR="003A072C" w:rsidRPr="001F2D19" w14:paraId="12D8609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8D48AF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Dichlorophène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CE4D6EA" w14:textId="77777777" w:rsidR="003A072C" w:rsidRPr="001F2D19" w:rsidRDefault="003A072C" w:rsidP="002D04B7">
            <w:pPr>
              <w:spacing w:before="40" w:after="40"/>
              <w:rPr>
                <w:sz w:val="18"/>
                <w:szCs w:val="18"/>
                <w:lang w:val="fr-FR"/>
              </w:rPr>
            </w:pPr>
            <w:r w:rsidRPr="001F2D19">
              <w:rPr>
                <w:sz w:val="18"/>
                <w:szCs w:val="18"/>
                <w:lang w:val="fr-FR"/>
              </w:rPr>
              <w:t>97-23-4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215A208"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F5CA47"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5DB034"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73DA463"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1A3271E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1FDD5E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Dichlorure de dimercure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2049580" w14:textId="77777777" w:rsidR="003A072C" w:rsidRPr="001F2D19" w:rsidRDefault="003A072C" w:rsidP="002D04B7">
            <w:pPr>
              <w:spacing w:before="40" w:after="40"/>
              <w:rPr>
                <w:sz w:val="18"/>
                <w:szCs w:val="18"/>
                <w:lang w:val="fr-FR"/>
              </w:rPr>
            </w:pPr>
            <w:r w:rsidRPr="001F2D19">
              <w:rPr>
                <w:sz w:val="18"/>
                <w:szCs w:val="18"/>
                <w:lang w:val="fr-FR"/>
              </w:rPr>
              <w:t>10112-91-1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4E83661"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7AE9C7" w14:textId="77777777" w:rsidR="003A072C" w:rsidRPr="001F2D19" w:rsidRDefault="003A072C" w:rsidP="002D04B7">
            <w:pPr>
              <w:spacing w:before="40" w:after="40"/>
              <w:rPr>
                <w:sz w:val="18"/>
                <w:szCs w:val="18"/>
                <w:lang w:val="fr-FR"/>
              </w:rPr>
            </w:pPr>
            <w:r w:rsidRPr="001F2D19">
              <w:rPr>
                <w:sz w:val="18"/>
                <w:szCs w:val="18"/>
                <w:lang w:val="fr-FR"/>
              </w:rPr>
              <w:t>Roumanie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673629"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3958596"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449B972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C49984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Dichlorvos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E635C9E" w14:textId="77777777" w:rsidR="003A072C" w:rsidRPr="001F2D19" w:rsidRDefault="003A072C" w:rsidP="002D04B7">
            <w:pPr>
              <w:spacing w:before="40" w:after="40"/>
              <w:rPr>
                <w:sz w:val="18"/>
                <w:szCs w:val="18"/>
                <w:lang w:val="fr-FR"/>
              </w:rPr>
            </w:pPr>
            <w:r w:rsidRPr="001F2D19">
              <w:rPr>
                <w:sz w:val="18"/>
                <w:szCs w:val="18"/>
                <w:lang w:val="fr-FR"/>
              </w:rPr>
              <w:t>62-73-7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4E4F32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515CF5"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6826E1"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0A85397" w14:textId="77777777" w:rsidR="003A072C" w:rsidRPr="001F2D19" w:rsidRDefault="003A072C" w:rsidP="002D04B7">
            <w:pPr>
              <w:spacing w:before="40" w:after="40"/>
              <w:rPr>
                <w:sz w:val="18"/>
                <w:szCs w:val="18"/>
                <w:lang w:val="fr-FR"/>
              </w:rPr>
            </w:pPr>
            <w:r w:rsidRPr="001F2D19">
              <w:rPr>
                <w:sz w:val="18"/>
                <w:szCs w:val="18"/>
                <w:lang w:val="fr-FR"/>
              </w:rPr>
              <w:t>XXXIV</w:t>
            </w:r>
          </w:p>
        </w:tc>
      </w:tr>
      <w:tr w:rsidR="003A072C" w:rsidRPr="001F2D19" w14:paraId="0844710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001AD9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Dicloran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B6C990B" w14:textId="77777777" w:rsidR="003A072C" w:rsidRPr="001F2D19" w:rsidRDefault="003A072C" w:rsidP="002D04B7">
            <w:pPr>
              <w:spacing w:before="40" w:after="40"/>
              <w:rPr>
                <w:sz w:val="18"/>
                <w:szCs w:val="18"/>
                <w:lang w:val="fr-FR"/>
              </w:rPr>
            </w:pPr>
            <w:r w:rsidRPr="001F2D19">
              <w:rPr>
                <w:sz w:val="18"/>
                <w:szCs w:val="18"/>
                <w:lang w:val="fr-FR"/>
              </w:rPr>
              <w:t>99-30-9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038477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1B5010"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DB64DB"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FB906BD" w14:textId="77777777" w:rsidR="003A072C" w:rsidRPr="001F2D19" w:rsidRDefault="003A072C" w:rsidP="002D04B7">
            <w:pPr>
              <w:spacing w:before="40" w:after="40"/>
              <w:rPr>
                <w:sz w:val="18"/>
                <w:szCs w:val="18"/>
                <w:lang w:val="fr-FR"/>
              </w:rPr>
            </w:pPr>
            <w:r w:rsidRPr="001F2D19">
              <w:rPr>
                <w:sz w:val="18"/>
                <w:szCs w:val="18"/>
                <w:lang w:val="fr-FR"/>
              </w:rPr>
              <w:t>XXXVI</w:t>
            </w:r>
          </w:p>
        </w:tc>
      </w:tr>
      <w:tr w:rsidR="003A072C" w:rsidRPr="001F2D19" w14:paraId="2433BBF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4B1EB3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Dicofol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89A9C76" w14:textId="77777777" w:rsidR="003A072C" w:rsidRPr="001F2D19" w:rsidRDefault="003A072C" w:rsidP="002D04B7">
            <w:pPr>
              <w:spacing w:before="40" w:after="40"/>
              <w:rPr>
                <w:sz w:val="18"/>
                <w:szCs w:val="18"/>
                <w:lang w:val="fr-FR"/>
              </w:rPr>
            </w:pPr>
            <w:r w:rsidRPr="001F2D19">
              <w:rPr>
                <w:sz w:val="18"/>
                <w:szCs w:val="18"/>
                <w:lang w:val="fr-FR"/>
              </w:rPr>
              <w:t>115-32-2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E714D22"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A8EB57"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594836"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E343721" w14:textId="77777777" w:rsidR="003A072C" w:rsidRPr="001F2D19" w:rsidRDefault="003A072C" w:rsidP="002D04B7">
            <w:pPr>
              <w:spacing w:before="40" w:after="40"/>
              <w:rPr>
                <w:sz w:val="18"/>
                <w:szCs w:val="18"/>
                <w:lang w:val="fr-FR"/>
              </w:rPr>
            </w:pPr>
            <w:r w:rsidRPr="001F2D19">
              <w:rPr>
                <w:sz w:val="18"/>
                <w:szCs w:val="18"/>
                <w:lang w:val="fr-FR"/>
              </w:rPr>
              <w:t>XXII</w:t>
            </w:r>
          </w:p>
        </w:tc>
      </w:tr>
      <w:tr w:rsidR="003A072C" w:rsidRPr="001F2D19" w14:paraId="53615D4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FBEB77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Dicofol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290332F" w14:textId="77777777" w:rsidR="003A072C" w:rsidRPr="001F2D19" w:rsidRDefault="003A072C" w:rsidP="002D04B7">
            <w:pPr>
              <w:spacing w:before="40" w:after="40"/>
              <w:rPr>
                <w:sz w:val="18"/>
                <w:szCs w:val="18"/>
                <w:lang w:val="fr-FR"/>
              </w:rPr>
            </w:pPr>
            <w:r w:rsidRPr="001F2D19">
              <w:rPr>
                <w:sz w:val="18"/>
                <w:szCs w:val="18"/>
                <w:lang w:val="fr-FR"/>
              </w:rPr>
              <w:t>115-32-2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1085056"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FEF146"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7AE8EA"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F4634B8" w14:textId="77777777" w:rsidR="003A072C" w:rsidRPr="001F2D19" w:rsidRDefault="003A072C" w:rsidP="002D04B7">
            <w:pPr>
              <w:spacing w:before="40" w:after="40"/>
              <w:rPr>
                <w:sz w:val="18"/>
                <w:szCs w:val="18"/>
                <w:lang w:val="fr-FR"/>
              </w:rPr>
            </w:pPr>
            <w:r w:rsidRPr="001F2D19">
              <w:rPr>
                <w:sz w:val="18"/>
                <w:szCs w:val="18"/>
                <w:lang w:val="fr-FR"/>
              </w:rPr>
              <w:t>XXXII</w:t>
            </w:r>
          </w:p>
        </w:tc>
      </w:tr>
      <w:tr w:rsidR="003A072C" w:rsidRPr="001F2D19" w14:paraId="599B47D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944058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Dicofol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19496E9" w14:textId="77777777" w:rsidR="003A072C" w:rsidRPr="001F2D19" w:rsidRDefault="003A072C" w:rsidP="002D04B7">
            <w:pPr>
              <w:spacing w:before="40" w:after="40"/>
              <w:rPr>
                <w:sz w:val="18"/>
                <w:szCs w:val="18"/>
                <w:lang w:val="fr-FR"/>
              </w:rPr>
            </w:pPr>
            <w:r w:rsidRPr="001F2D19">
              <w:rPr>
                <w:sz w:val="18"/>
                <w:szCs w:val="18"/>
                <w:lang w:val="fr-FR"/>
              </w:rPr>
              <w:t>115-32-2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C6E291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2AEC90"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EC2134C"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66B334A" w14:textId="77777777" w:rsidR="003A072C" w:rsidRPr="001F2D19" w:rsidRDefault="003A072C" w:rsidP="002D04B7">
            <w:pPr>
              <w:spacing w:before="40" w:after="40"/>
              <w:rPr>
                <w:sz w:val="18"/>
                <w:szCs w:val="18"/>
                <w:lang w:val="fr-FR"/>
              </w:rPr>
            </w:pPr>
            <w:r w:rsidRPr="001F2D19">
              <w:rPr>
                <w:sz w:val="18"/>
                <w:szCs w:val="18"/>
                <w:lang w:val="fr-FR"/>
              </w:rPr>
              <w:t>XXXIII</w:t>
            </w:r>
          </w:p>
        </w:tc>
      </w:tr>
      <w:tr w:rsidR="003A072C" w:rsidRPr="001F2D19" w14:paraId="4F05549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51FF88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Dicofol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68DD1FF" w14:textId="77777777" w:rsidR="003A072C" w:rsidRPr="001F2D19" w:rsidRDefault="003A072C" w:rsidP="002D04B7">
            <w:pPr>
              <w:spacing w:before="40" w:after="40"/>
              <w:rPr>
                <w:sz w:val="18"/>
                <w:szCs w:val="18"/>
                <w:lang w:val="fr-FR"/>
              </w:rPr>
            </w:pPr>
            <w:r w:rsidRPr="001F2D19">
              <w:rPr>
                <w:sz w:val="18"/>
                <w:szCs w:val="18"/>
                <w:lang w:val="fr-FR"/>
              </w:rPr>
              <w:t>115-32-2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9BDE8A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92E6F1" w14:textId="77777777" w:rsidR="003A072C" w:rsidRPr="001F2D19" w:rsidRDefault="003A072C" w:rsidP="002D04B7">
            <w:pPr>
              <w:spacing w:before="40" w:after="40"/>
              <w:rPr>
                <w:sz w:val="18"/>
                <w:szCs w:val="18"/>
                <w:lang w:val="fr-FR"/>
              </w:rPr>
            </w:pPr>
            <w:r w:rsidRPr="001F2D19">
              <w:rPr>
                <w:sz w:val="18"/>
                <w:szCs w:val="18"/>
                <w:lang w:val="fr-FR"/>
              </w:rPr>
              <w:t>Pays-Bas</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FB2A610"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39966B1" w14:textId="77777777" w:rsidR="003A072C" w:rsidRPr="001F2D19" w:rsidRDefault="003A072C" w:rsidP="002D04B7">
            <w:pPr>
              <w:spacing w:before="40" w:after="40"/>
              <w:rPr>
                <w:sz w:val="18"/>
                <w:szCs w:val="18"/>
                <w:lang w:val="fr-FR"/>
              </w:rPr>
            </w:pPr>
            <w:r w:rsidRPr="001F2D19">
              <w:rPr>
                <w:sz w:val="18"/>
                <w:szCs w:val="18"/>
                <w:lang w:val="fr-FR"/>
              </w:rPr>
              <w:t>XXII</w:t>
            </w:r>
          </w:p>
        </w:tc>
      </w:tr>
      <w:tr w:rsidR="003A072C" w:rsidRPr="001F2D19" w14:paraId="5C7DFB9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A8AF8D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Dicofol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0798E6C" w14:textId="77777777" w:rsidR="003A072C" w:rsidRPr="001F2D19" w:rsidRDefault="003A072C" w:rsidP="002D04B7">
            <w:pPr>
              <w:spacing w:before="40" w:after="40"/>
              <w:rPr>
                <w:sz w:val="18"/>
                <w:szCs w:val="18"/>
                <w:lang w:val="fr-FR"/>
              </w:rPr>
            </w:pPr>
            <w:r w:rsidRPr="001F2D19">
              <w:rPr>
                <w:sz w:val="18"/>
                <w:szCs w:val="18"/>
                <w:lang w:val="fr-FR"/>
              </w:rPr>
              <w:t>115-32-2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259AD2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54D543" w14:textId="77777777" w:rsidR="003A072C" w:rsidRPr="001F2D19" w:rsidRDefault="003A072C" w:rsidP="002D04B7">
            <w:pPr>
              <w:spacing w:before="40" w:after="40"/>
              <w:rPr>
                <w:sz w:val="18"/>
                <w:szCs w:val="18"/>
                <w:lang w:val="fr-FR"/>
              </w:rPr>
            </w:pPr>
            <w:r w:rsidRPr="001F2D19">
              <w:rPr>
                <w:sz w:val="18"/>
                <w:szCs w:val="18"/>
                <w:lang w:val="fr-FR"/>
              </w:rPr>
              <w:t>Roumanie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863D3D"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2E81517"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338C1B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829500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Dicofol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3EF1E24" w14:textId="77777777" w:rsidR="003A072C" w:rsidRPr="001F2D19" w:rsidRDefault="003A072C" w:rsidP="002D04B7">
            <w:pPr>
              <w:spacing w:before="40" w:after="40"/>
              <w:rPr>
                <w:sz w:val="18"/>
                <w:szCs w:val="18"/>
                <w:lang w:val="fr-FR"/>
              </w:rPr>
            </w:pPr>
            <w:r w:rsidRPr="001F2D19">
              <w:rPr>
                <w:sz w:val="18"/>
                <w:szCs w:val="18"/>
                <w:lang w:val="fr-FR"/>
              </w:rPr>
              <w:t>115-32-2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7641482"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73995E"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CF7255"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761EFC8" w14:textId="77777777" w:rsidR="003A072C" w:rsidRPr="001F2D19" w:rsidRDefault="003A072C" w:rsidP="002D04B7">
            <w:pPr>
              <w:spacing w:before="40" w:after="40"/>
              <w:rPr>
                <w:sz w:val="18"/>
                <w:szCs w:val="18"/>
                <w:lang w:val="fr-FR"/>
              </w:rPr>
            </w:pPr>
            <w:r w:rsidRPr="001F2D19">
              <w:rPr>
                <w:sz w:val="18"/>
                <w:szCs w:val="18"/>
                <w:lang w:val="fr-FR"/>
              </w:rPr>
              <w:t>XXIV</w:t>
            </w:r>
          </w:p>
        </w:tc>
      </w:tr>
      <w:tr w:rsidR="003A072C" w:rsidRPr="001F2D19" w14:paraId="293D99D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36D7A0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Dicofol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9F0315F" w14:textId="77777777" w:rsidR="003A072C" w:rsidRPr="001F2D19" w:rsidRDefault="003A072C" w:rsidP="002D04B7">
            <w:pPr>
              <w:spacing w:before="40" w:after="40"/>
              <w:rPr>
                <w:sz w:val="18"/>
                <w:szCs w:val="18"/>
                <w:lang w:val="fr-FR"/>
              </w:rPr>
            </w:pPr>
            <w:r w:rsidRPr="001F2D19">
              <w:rPr>
                <w:sz w:val="18"/>
                <w:szCs w:val="18"/>
                <w:lang w:val="fr-FR"/>
              </w:rPr>
              <w:t>115-32-2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EA2CB8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66AE7E"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40F74F"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35C5BE1" w14:textId="77777777" w:rsidR="003A072C" w:rsidRPr="001F2D19" w:rsidRDefault="003A072C" w:rsidP="002D04B7">
            <w:pPr>
              <w:spacing w:before="40" w:after="40"/>
              <w:rPr>
                <w:sz w:val="18"/>
                <w:szCs w:val="18"/>
                <w:lang w:val="fr-FR"/>
              </w:rPr>
            </w:pPr>
            <w:r w:rsidRPr="001F2D19">
              <w:rPr>
                <w:sz w:val="18"/>
                <w:szCs w:val="18"/>
                <w:lang w:val="fr-FR"/>
              </w:rPr>
              <w:t>XXXIII</w:t>
            </w:r>
          </w:p>
        </w:tc>
      </w:tr>
      <w:tr w:rsidR="003A072C" w:rsidRPr="001F2D19" w14:paraId="4952843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B436B1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Dicrotophos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46FAAEB" w14:textId="77777777" w:rsidR="003A072C" w:rsidRPr="001F2D19" w:rsidRDefault="003A072C" w:rsidP="002D04B7">
            <w:pPr>
              <w:spacing w:before="40" w:after="40"/>
              <w:rPr>
                <w:sz w:val="18"/>
                <w:szCs w:val="18"/>
                <w:lang w:val="fr-FR"/>
              </w:rPr>
            </w:pPr>
            <w:r w:rsidRPr="001F2D19">
              <w:rPr>
                <w:sz w:val="18"/>
                <w:szCs w:val="18"/>
                <w:lang w:val="fr-FR"/>
              </w:rPr>
              <w:t>141-66-2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AFCCC3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343C50" w14:textId="77777777" w:rsidR="003A072C" w:rsidRPr="001F2D19" w:rsidRDefault="003A072C" w:rsidP="002D04B7">
            <w:pPr>
              <w:spacing w:before="40" w:after="40"/>
              <w:rPr>
                <w:sz w:val="18"/>
                <w:szCs w:val="18"/>
                <w:lang w:val="fr-FR"/>
              </w:rPr>
            </w:pPr>
            <w:r w:rsidRPr="001F2D19">
              <w:rPr>
                <w:sz w:val="18"/>
                <w:szCs w:val="18"/>
                <w:lang w:val="fr-FR"/>
              </w:rPr>
              <w:t>Jordanie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FAC885" w14:textId="77777777" w:rsidR="003A072C" w:rsidRPr="001F2D19" w:rsidRDefault="003A072C" w:rsidP="002D04B7">
            <w:pPr>
              <w:spacing w:before="40" w:after="40"/>
              <w:rPr>
                <w:sz w:val="18"/>
                <w:szCs w:val="18"/>
                <w:lang w:val="fr-FR"/>
              </w:rPr>
            </w:pPr>
            <w:r w:rsidRPr="001F2D19">
              <w:rPr>
                <w:sz w:val="18"/>
                <w:szCs w:val="18"/>
                <w:lang w:val="fr-FR"/>
              </w:rPr>
              <w:t>Proche Orient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CEB48BE" w14:textId="77777777" w:rsidR="003A072C" w:rsidRPr="001F2D19" w:rsidRDefault="003A072C" w:rsidP="002D04B7">
            <w:pPr>
              <w:spacing w:before="40" w:after="40"/>
              <w:rPr>
                <w:sz w:val="18"/>
                <w:szCs w:val="18"/>
                <w:lang w:val="fr-FR"/>
              </w:rPr>
            </w:pPr>
            <w:r w:rsidRPr="001F2D19">
              <w:rPr>
                <w:sz w:val="18"/>
                <w:szCs w:val="18"/>
                <w:lang w:val="fr-FR"/>
              </w:rPr>
              <w:t>XVIII</w:t>
            </w:r>
          </w:p>
        </w:tc>
      </w:tr>
      <w:tr w:rsidR="003A072C" w:rsidRPr="001F2D19" w14:paraId="3597465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DA791C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Diméfox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090E1BA" w14:textId="77777777" w:rsidR="003A072C" w:rsidRPr="001F2D19" w:rsidRDefault="003A072C" w:rsidP="002D04B7">
            <w:pPr>
              <w:spacing w:before="40" w:after="40"/>
              <w:rPr>
                <w:sz w:val="18"/>
                <w:szCs w:val="18"/>
                <w:lang w:val="fr-FR"/>
              </w:rPr>
            </w:pPr>
            <w:r w:rsidRPr="001F2D19">
              <w:rPr>
                <w:sz w:val="18"/>
                <w:szCs w:val="18"/>
                <w:lang w:val="fr-FR"/>
              </w:rPr>
              <w:t>115-26-4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130736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C870FD" w14:textId="77777777" w:rsidR="003A072C" w:rsidRPr="001F2D19" w:rsidRDefault="003A072C" w:rsidP="002D04B7">
            <w:pPr>
              <w:spacing w:before="40" w:after="40"/>
              <w:rPr>
                <w:sz w:val="18"/>
                <w:szCs w:val="18"/>
                <w:lang w:val="fr-FR"/>
              </w:rPr>
            </w:pPr>
            <w:r w:rsidRPr="001F2D19">
              <w:rPr>
                <w:sz w:val="18"/>
                <w:szCs w:val="18"/>
                <w:lang w:val="fr-FR"/>
              </w:rPr>
              <w:t>Jordanie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A37ED7" w14:textId="77777777" w:rsidR="003A072C" w:rsidRPr="001F2D19" w:rsidRDefault="003A072C" w:rsidP="002D04B7">
            <w:pPr>
              <w:spacing w:before="40" w:after="40"/>
              <w:rPr>
                <w:sz w:val="18"/>
                <w:szCs w:val="18"/>
                <w:lang w:val="fr-FR"/>
              </w:rPr>
            </w:pPr>
            <w:r w:rsidRPr="001F2D19">
              <w:rPr>
                <w:sz w:val="18"/>
                <w:szCs w:val="18"/>
                <w:lang w:val="fr-FR"/>
              </w:rPr>
              <w:t>Proche Orient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945CB5B" w14:textId="77777777" w:rsidR="003A072C" w:rsidRPr="001F2D19" w:rsidRDefault="003A072C" w:rsidP="002D04B7">
            <w:pPr>
              <w:spacing w:before="40" w:after="40"/>
              <w:rPr>
                <w:sz w:val="18"/>
                <w:szCs w:val="18"/>
                <w:lang w:val="fr-FR"/>
              </w:rPr>
            </w:pPr>
            <w:r w:rsidRPr="001F2D19">
              <w:rPr>
                <w:sz w:val="18"/>
                <w:szCs w:val="18"/>
                <w:lang w:val="fr-FR"/>
              </w:rPr>
              <w:t>XVIII</w:t>
            </w:r>
          </w:p>
        </w:tc>
      </w:tr>
      <w:tr w:rsidR="003A072C" w:rsidRPr="001F2D19" w14:paraId="51E3C98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771464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Diméfox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FA0E144" w14:textId="77777777" w:rsidR="003A072C" w:rsidRPr="001F2D19" w:rsidRDefault="003A072C" w:rsidP="002D04B7">
            <w:pPr>
              <w:spacing w:before="40" w:after="40"/>
              <w:rPr>
                <w:sz w:val="18"/>
                <w:szCs w:val="18"/>
                <w:lang w:val="fr-FR"/>
              </w:rPr>
            </w:pPr>
            <w:r w:rsidRPr="001F2D19">
              <w:rPr>
                <w:sz w:val="18"/>
                <w:szCs w:val="18"/>
                <w:lang w:val="fr-FR"/>
              </w:rPr>
              <w:t>115-26-4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9EEA34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FAAFC3"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635A514"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30AD6EC"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298F9CE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AB6A61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Diméthénamide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C0FC396" w14:textId="77777777" w:rsidR="003A072C" w:rsidRPr="001F2D19" w:rsidRDefault="003A072C" w:rsidP="002D04B7">
            <w:pPr>
              <w:spacing w:before="40" w:after="40"/>
              <w:rPr>
                <w:sz w:val="18"/>
                <w:szCs w:val="18"/>
                <w:lang w:val="fr-FR"/>
              </w:rPr>
            </w:pPr>
            <w:r w:rsidRPr="001F2D19">
              <w:rPr>
                <w:sz w:val="18"/>
                <w:szCs w:val="18"/>
                <w:lang w:val="fr-FR"/>
              </w:rPr>
              <w:t>87674-68-8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3CF208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20402C"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4AC35A"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B355F23" w14:textId="77777777" w:rsidR="003A072C" w:rsidRPr="001F2D19" w:rsidRDefault="003A072C" w:rsidP="002D04B7">
            <w:pPr>
              <w:spacing w:before="40" w:after="40"/>
              <w:rPr>
                <w:sz w:val="18"/>
                <w:szCs w:val="18"/>
                <w:lang w:val="fr-FR"/>
              </w:rPr>
            </w:pPr>
            <w:r w:rsidRPr="001F2D19">
              <w:rPr>
                <w:sz w:val="18"/>
                <w:szCs w:val="18"/>
                <w:lang w:val="fr-FR"/>
              </w:rPr>
              <w:t>XXVII</w:t>
            </w:r>
          </w:p>
        </w:tc>
      </w:tr>
      <w:tr w:rsidR="003A072C" w:rsidRPr="001F2D19" w14:paraId="4E19548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58325E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Diniconazole-</w:t>
            </w:r>
            <w:r w:rsidRPr="001F2D19">
              <w:rPr>
                <w:i/>
                <w:iCs/>
                <w:sz w:val="18"/>
                <w:szCs w:val="18"/>
                <w:lang w:val="fr-FR"/>
              </w:rPr>
              <w:t>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352F767" w14:textId="77777777" w:rsidR="003A072C" w:rsidRPr="001F2D19" w:rsidRDefault="003A072C" w:rsidP="002D04B7">
            <w:pPr>
              <w:spacing w:before="40" w:after="40"/>
              <w:rPr>
                <w:sz w:val="18"/>
                <w:szCs w:val="18"/>
                <w:lang w:val="fr-FR"/>
              </w:rPr>
            </w:pPr>
            <w:r w:rsidRPr="001F2D19">
              <w:rPr>
                <w:sz w:val="18"/>
                <w:szCs w:val="18"/>
                <w:lang w:val="fr-FR"/>
              </w:rPr>
              <w:t>83657-18-5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0E9D90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379445"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3FF3DC"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97AFBC4" w14:textId="77777777" w:rsidR="003A072C" w:rsidRPr="001F2D19" w:rsidRDefault="003A072C" w:rsidP="002D04B7">
            <w:pPr>
              <w:spacing w:before="40" w:after="40"/>
              <w:rPr>
                <w:sz w:val="18"/>
                <w:szCs w:val="18"/>
                <w:lang w:val="fr-FR"/>
              </w:rPr>
            </w:pPr>
            <w:r w:rsidRPr="001F2D19">
              <w:rPr>
                <w:sz w:val="18"/>
                <w:szCs w:val="18"/>
                <w:lang w:val="fr-FR"/>
              </w:rPr>
              <w:t>XXXIV</w:t>
            </w:r>
          </w:p>
        </w:tc>
      </w:tr>
      <w:tr w:rsidR="003A072C" w:rsidRPr="001F2D19" w14:paraId="25BB3B0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CCDE14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Dinoterb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148D0F0" w14:textId="77777777" w:rsidR="003A072C" w:rsidRPr="001F2D19" w:rsidRDefault="003A072C" w:rsidP="002D04B7">
            <w:pPr>
              <w:spacing w:before="40" w:after="40"/>
              <w:rPr>
                <w:sz w:val="18"/>
                <w:szCs w:val="18"/>
                <w:lang w:val="fr-FR"/>
              </w:rPr>
            </w:pPr>
            <w:r w:rsidRPr="001F2D19">
              <w:rPr>
                <w:sz w:val="18"/>
                <w:szCs w:val="18"/>
                <w:lang w:val="fr-FR"/>
              </w:rPr>
              <w:t>1420-07-1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184671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73F0BD"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DE76783"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17AF950"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BBF04E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AD4EBB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Dinoterb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5629ED8" w14:textId="77777777" w:rsidR="003A072C" w:rsidRPr="001F2D19" w:rsidRDefault="003A072C" w:rsidP="002D04B7">
            <w:pPr>
              <w:spacing w:before="40" w:after="40"/>
              <w:rPr>
                <w:sz w:val="18"/>
                <w:szCs w:val="18"/>
                <w:lang w:val="fr-FR"/>
              </w:rPr>
            </w:pPr>
            <w:r w:rsidRPr="001F2D19">
              <w:rPr>
                <w:sz w:val="18"/>
                <w:szCs w:val="18"/>
                <w:lang w:val="fr-FR"/>
              </w:rPr>
              <w:t>1420-07-1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374B17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C9ED58"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3A2EFC7"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CD5A8F1"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19F2F8E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A2D276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Dinoterb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14E824D" w14:textId="77777777" w:rsidR="003A072C" w:rsidRPr="001F2D19" w:rsidRDefault="003A072C" w:rsidP="002D04B7">
            <w:pPr>
              <w:spacing w:before="40" w:after="40"/>
              <w:rPr>
                <w:sz w:val="18"/>
                <w:szCs w:val="18"/>
                <w:lang w:val="fr-FR"/>
              </w:rPr>
            </w:pPr>
            <w:r w:rsidRPr="001F2D19">
              <w:rPr>
                <w:sz w:val="18"/>
                <w:szCs w:val="18"/>
                <w:lang w:val="fr-FR"/>
              </w:rPr>
              <w:t>1420-07-1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BE9878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024CA5"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8432BA9"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3EEC471"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62AA7B2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9442F5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Diphenylamine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7D983AF" w14:textId="77777777" w:rsidR="003A072C" w:rsidRPr="001F2D19" w:rsidRDefault="003A072C" w:rsidP="002D04B7">
            <w:pPr>
              <w:spacing w:before="40" w:after="40"/>
              <w:rPr>
                <w:sz w:val="18"/>
                <w:szCs w:val="18"/>
                <w:lang w:val="fr-FR"/>
              </w:rPr>
            </w:pPr>
            <w:r w:rsidRPr="001F2D19">
              <w:rPr>
                <w:sz w:val="18"/>
                <w:szCs w:val="18"/>
                <w:lang w:val="fr-FR"/>
              </w:rPr>
              <w:t>122-39-4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E9DB14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A7EA49"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D3AA0B"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92F3253" w14:textId="77777777" w:rsidR="003A072C" w:rsidRPr="001F2D19" w:rsidRDefault="003A072C" w:rsidP="002D04B7">
            <w:pPr>
              <w:spacing w:before="40" w:after="40"/>
              <w:rPr>
                <w:sz w:val="18"/>
                <w:szCs w:val="18"/>
                <w:lang w:val="fr-FR"/>
              </w:rPr>
            </w:pPr>
            <w:r w:rsidRPr="001F2D19">
              <w:rPr>
                <w:sz w:val="18"/>
                <w:szCs w:val="18"/>
                <w:lang w:val="fr-FR"/>
              </w:rPr>
              <w:t>XXXIX</w:t>
            </w:r>
          </w:p>
        </w:tc>
      </w:tr>
      <w:tr w:rsidR="003A072C" w:rsidRPr="001F2D19" w14:paraId="136756D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1449C8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Distillats de goudron de houille, huiles de naphtalène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035DAD0" w14:textId="77777777" w:rsidR="003A072C" w:rsidRPr="001F2D19" w:rsidRDefault="003A072C" w:rsidP="002D04B7">
            <w:pPr>
              <w:spacing w:before="40" w:after="40"/>
              <w:rPr>
                <w:sz w:val="18"/>
                <w:szCs w:val="18"/>
                <w:lang w:val="fr-FR"/>
              </w:rPr>
            </w:pPr>
            <w:r w:rsidRPr="001F2D19">
              <w:rPr>
                <w:sz w:val="18"/>
                <w:szCs w:val="18"/>
                <w:lang w:val="fr-FR"/>
              </w:rPr>
              <w:t>84650-04-4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D180307"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38F67E"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55048E"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19CB20D"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D5E4B7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E7C5AB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 xml:space="preserve">Distillats supérieurs de goudron de houille (charbon)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3AFFC31" w14:textId="77777777" w:rsidR="003A072C" w:rsidRPr="001F2D19" w:rsidRDefault="003A072C" w:rsidP="002D04B7">
            <w:pPr>
              <w:spacing w:before="40" w:after="40"/>
              <w:rPr>
                <w:sz w:val="18"/>
                <w:szCs w:val="18"/>
                <w:lang w:val="fr-FR"/>
              </w:rPr>
            </w:pPr>
            <w:r w:rsidRPr="001F2D19">
              <w:rPr>
                <w:sz w:val="18"/>
                <w:szCs w:val="18"/>
                <w:lang w:val="fr-FR"/>
              </w:rPr>
              <w:t>65996-91-0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16A86CC"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C1ECEB"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AABEAD"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161BB61"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E9DA3E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582A65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Disulfoton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0335C32" w14:textId="77777777" w:rsidR="003A072C" w:rsidRPr="001F2D19" w:rsidRDefault="003A072C" w:rsidP="002D04B7">
            <w:pPr>
              <w:spacing w:before="40" w:after="40"/>
              <w:rPr>
                <w:sz w:val="18"/>
                <w:szCs w:val="18"/>
                <w:lang w:val="fr-FR"/>
              </w:rPr>
            </w:pPr>
            <w:r w:rsidRPr="001F2D19">
              <w:rPr>
                <w:sz w:val="18"/>
                <w:szCs w:val="18"/>
                <w:lang w:val="fr-FR"/>
              </w:rPr>
              <w:t>298-04-4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D64E42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91548F"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65A1C0"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1FB3E9C"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2C58FF0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0A524A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Endosulfan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A7C687F" w14:textId="77777777" w:rsidR="003A072C" w:rsidRPr="001F2D19" w:rsidRDefault="003A072C" w:rsidP="002D04B7">
            <w:pPr>
              <w:spacing w:before="40" w:after="40"/>
              <w:rPr>
                <w:sz w:val="18"/>
                <w:szCs w:val="18"/>
                <w:lang w:val="fr-FR"/>
              </w:rPr>
            </w:pPr>
            <w:r w:rsidRPr="001F2D19">
              <w:rPr>
                <w:sz w:val="18"/>
                <w:szCs w:val="18"/>
                <w:lang w:val="fr-FR"/>
              </w:rPr>
              <w:t>115-29-7**,</w:t>
            </w:r>
          </w:p>
          <w:p w14:paraId="21C1A8B4" w14:textId="77777777" w:rsidR="003A072C" w:rsidRPr="001F2D19" w:rsidRDefault="003A072C" w:rsidP="002D04B7">
            <w:pPr>
              <w:spacing w:before="40" w:after="40"/>
              <w:rPr>
                <w:sz w:val="18"/>
                <w:szCs w:val="18"/>
                <w:lang w:val="fr-FR"/>
              </w:rPr>
            </w:pPr>
            <w:r w:rsidRPr="001F2D19">
              <w:rPr>
                <w:sz w:val="18"/>
                <w:szCs w:val="18"/>
                <w:lang w:val="fr-FR"/>
              </w:rPr>
              <w:t>959-98-8,</w:t>
            </w:r>
          </w:p>
          <w:p w14:paraId="1D71CFB1" w14:textId="77777777" w:rsidR="003A072C" w:rsidRPr="001F2D19" w:rsidRDefault="003A072C" w:rsidP="002D04B7">
            <w:pPr>
              <w:spacing w:before="40" w:after="40"/>
              <w:rPr>
                <w:sz w:val="18"/>
                <w:szCs w:val="18"/>
                <w:lang w:val="fr-FR"/>
              </w:rPr>
            </w:pPr>
            <w:r w:rsidRPr="001F2D19">
              <w:rPr>
                <w:sz w:val="18"/>
                <w:szCs w:val="18"/>
                <w:lang w:val="fr-FR"/>
              </w:rPr>
              <w:t>33213-65-9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2398C06"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BD8A09"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655C87"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99B780B" w14:textId="77777777" w:rsidR="003A072C" w:rsidRPr="001F2D19" w:rsidRDefault="003A072C" w:rsidP="002D04B7">
            <w:pPr>
              <w:spacing w:before="40" w:after="40"/>
              <w:rPr>
                <w:sz w:val="18"/>
                <w:szCs w:val="18"/>
                <w:lang w:val="fr-FR"/>
              </w:rPr>
            </w:pPr>
            <w:r w:rsidRPr="001F2D19">
              <w:rPr>
                <w:sz w:val="18"/>
                <w:szCs w:val="18"/>
                <w:lang w:val="fr-FR"/>
              </w:rPr>
              <w:t>XLIV</w:t>
            </w:r>
          </w:p>
        </w:tc>
      </w:tr>
      <w:tr w:rsidR="003A072C" w:rsidRPr="001F2D19" w14:paraId="2C97452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D3CC93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0005816" w14:textId="77777777" w:rsidR="003A072C" w:rsidRPr="001F2D19" w:rsidRDefault="003A072C" w:rsidP="002D04B7">
            <w:pPr>
              <w:spacing w:before="40" w:after="40"/>
              <w:rPr>
                <w:sz w:val="18"/>
                <w:szCs w:val="18"/>
                <w:lang w:val="fr-FR"/>
              </w:rPr>
            </w:pPr>
            <w:r w:rsidRPr="001F2D19">
              <w:rPr>
                <w:sz w:val="18"/>
                <w:szCs w:val="18"/>
                <w:lang w:val="fr-FR"/>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8402FD1"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772704" w14:textId="77777777" w:rsidR="003A072C" w:rsidRPr="001F2D19" w:rsidRDefault="003A072C" w:rsidP="002D04B7">
            <w:pPr>
              <w:spacing w:before="40" w:after="40"/>
              <w:rPr>
                <w:sz w:val="18"/>
                <w:szCs w:val="18"/>
                <w:lang w:val="fr-FR"/>
              </w:rPr>
            </w:pPr>
            <w:r w:rsidRPr="001F2D19">
              <w:rPr>
                <w:sz w:val="18"/>
                <w:szCs w:val="18"/>
                <w:lang w:val="fr-FR"/>
              </w:rPr>
              <w:t>Bulgarie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207FE0"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0D6696D" w14:textId="77777777" w:rsidR="003A072C" w:rsidRPr="001F2D19" w:rsidRDefault="003A072C" w:rsidP="002D04B7">
            <w:pPr>
              <w:spacing w:before="40" w:after="40"/>
              <w:rPr>
                <w:sz w:val="18"/>
                <w:szCs w:val="18"/>
                <w:lang w:val="fr-FR"/>
              </w:rPr>
            </w:pPr>
            <w:r w:rsidRPr="001F2D19">
              <w:rPr>
                <w:sz w:val="18"/>
                <w:szCs w:val="18"/>
                <w:lang w:val="fr-FR"/>
              </w:rPr>
              <w:t>XXII</w:t>
            </w:r>
          </w:p>
        </w:tc>
      </w:tr>
      <w:tr w:rsidR="003A072C" w:rsidRPr="001F2D19" w14:paraId="0CEADE4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244B8B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170271D" w14:textId="77777777" w:rsidR="003A072C" w:rsidRPr="001F2D19" w:rsidRDefault="003A072C" w:rsidP="002D04B7">
            <w:pPr>
              <w:spacing w:before="40" w:after="40"/>
              <w:rPr>
                <w:sz w:val="18"/>
                <w:szCs w:val="18"/>
                <w:lang w:val="fr-FR"/>
              </w:rPr>
            </w:pPr>
            <w:r w:rsidRPr="001F2D19">
              <w:rPr>
                <w:sz w:val="18"/>
                <w:szCs w:val="18"/>
                <w:lang w:val="fr-FR"/>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699786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ADAEDC"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1A0FC7"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4DC27AE" w14:textId="77777777" w:rsidR="003A072C" w:rsidRPr="001F2D19" w:rsidRDefault="003A072C" w:rsidP="002D04B7">
            <w:pPr>
              <w:spacing w:before="40" w:after="40"/>
              <w:rPr>
                <w:sz w:val="18"/>
                <w:szCs w:val="18"/>
                <w:lang w:val="fr-FR"/>
              </w:rPr>
            </w:pPr>
            <w:r w:rsidRPr="001F2D19">
              <w:rPr>
                <w:sz w:val="18"/>
                <w:szCs w:val="18"/>
                <w:lang w:val="fr-FR"/>
              </w:rPr>
              <w:t>XXII</w:t>
            </w:r>
          </w:p>
        </w:tc>
      </w:tr>
      <w:tr w:rsidR="003A072C" w:rsidRPr="001F2D19" w14:paraId="00EF5DC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95E401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FCE1E62" w14:textId="77777777" w:rsidR="003A072C" w:rsidRPr="001F2D19" w:rsidRDefault="003A072C" w:rsidP="002D04B7">
            <w:pPr>
              <w:spacing w:before="40" w:after="40"/>
              <w:rPr>
                <w:sz w:val="18"/>
                <w:szCs w:val="18"/>
                <w:lang w:val="fr-FR"/>
              </w:rPr>
            </w:pPr>
            <w:r w:rsidRPr="001F2D19">
              <w:rPr>
                <w:sz w:val="18"/>
                <w:szCs w:val="18"/>
                <w:lang w:val="fr-FR"/>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1704F8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A78AD2" w14:textId="77777777" w:rsidR="003A072C" w:rsidRPr="001F2D19" w:rsidRDefault="003A072C" w:rsidP="002D04B7">
            <w:pPr>
              <w:spacing w:before="40" w:after="40"/>
              <w:rPr>
                <w:sz w:val="18"/>
                <w:szCs w:val="18"/>
                <w:lang w:val="fr-FR"/>
              </w:rPr>
            </w:pPr>
            <w:r>
              <w:rPr>
                <w:sz w:val="18"/>
                <w:szCs w:val="18"/>
                <w:lang w:val="fr-FR"/>
              </w:rPr>
              <w:t>Guayana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85442D"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D953A6E" w14:textId="77777777" w:rsidR="003A072C" w:rsidRPr="001F2D19" w:rsidRDefault="003A072C" w:rsidP="002D04B7">
            <w:pPr>
              <w:spacing w:before="40" w:after="40"/>
              <w:rPr>
                <w:sz w:val="18"/>
                <w:szCs w:val="18"/>
                <w:lang w:val="fr-FR"/>
              </w:rPr>
            </w:pPr>
            <w:r w:rsidRPr="001F2D19">
              <w:rPr>
                <w:sz w:val="18"/>
                <w:szCs w:val="18"/>
                <w:lang w:val="fr-FR"/>
              </w:rPr>
              <w:t>XXVI</w:t>
            </w:r>
          </w:p>
        </w:tc>
      </w:tr>
      <w:tr w:rsidR="003A072C" w:rsidRPr="001F2D19" w14:paraId="4349D6B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9ECC67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B86F87D" w14:textId="77777777" w:rsidR="003A072C" w:rsidRPr="001F2D19" w:rsidRDefault="003A072C" w:rsidP="002D04B7">
            <w:pPr>
              <w:spacing w:before="40" w:after="40"/>
              <w:rPr>
                <w:sz w:val="18"/>
                <w:szCs w:val="18"/>
                <w:lang w:val="fr-FR"/>
              </w:rPr>
            </w:pPr>
            <w:r w:rsidRPr="001F2D19">
              <w:rPr>
                <w:sz w:val="18"/>
                <w:szCs w:val="18"/>
                <w:lang w:val="fr-FR"/>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3F77B0C"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385892"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AAB162"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363B600"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BBCC97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2BF3DF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DB80C02" w14:textId="77777777" w:rsidR="003A072C" w:rsidRPr="001F2D19" w:rsidRDefault="003A072C" w:rsidP="002D04B7">
            <w:pPr>
              <w:spacing w:before="40" w:after="40"/>
              <w:rPr>
                <w:sz w:val="18"/>
                <w:szCs w:val="18"/>
                <w:lang w:val="fr-FR"/>
              </w:rPr>
            </w:pPr>
            <w:r w:rsidRPr="001F2D19">
              <w:rPr>
                <w:sz w:val="18"/>
                <w:szCs w:val="18"/>
                <w:lang w:val="fr-FR"/>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8B1912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1B6434" w14:textId="77777777" w:rsidR="003A072C" w:rsidRPr="001F2D19" w:rsidRDefault="003A072C" w:rsidP="002D04B7">
            <w:pPr>
              <w:spacing w:before="40" w:after="40"/>
              <w:rPr>
                <w:sz w:val="18"/>
                <w:szCs w:val="18"/>
                <w:lang w:val="fr-FR"/>
              </w:rPr>
            </w:pPr>
            <w:r w:rsidRPr="001F2D19">
              <w:rPr>
                <w:sz w:val="18"/>
                <w:szCs w:val="18"/>
                <w:lang w:val="fr-FR"/>
              </w:rPr>
              <w:t>Jordanie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8E01E92" w14:textId="77777777" w:rsidR="003A072C" w:rsidRPr="001F2D19" w:rsidRDefault="003A072C" w:rsidP="002D04B7">
            <w:pPr>
              <w:spacing w:before="40" w:after="40"/>
              <w:rPr>
                <w:sz w:val="18"/>
                <w:szCs w:val="18"/>
                <w:lang w:val="fr-FR"/>
              </w:rPr>
            </w:pPr>
            <w:r w:rsidRPr="001F2D19">
              <w:rPr>
                <w:sz w:val="18"/>
                <w:szCs w:val="18"/>
                <w:lang w:val="fr-FR"/>
              </w:rPr>
              <w:t>Proche Orient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9018E4C" w14:textId="77777777" w:rsidR="003A072C" w:rsidRPr="001F2D19" w:rsidRDefault="003A072C" w:rsidP="002D04B7">
            <w:pPr>
              <w:spacing w:before="40" w:after="40"/>
              <w:rPr>
                <w:sz w:val="18"/>
                <w:szCs w:val="18"/>
                <w:lang w:val="fr-FR"/>
              </w:rPr>
            </w:pPr>
            <w:r w:rsidRPr="001F2D19">
              <w:rPr>
                <w:sz w:val="18"/>
                <w:szCs w:val="18"/>
                <w:lang w:val="fr-FR"/>
              </w:rPr>
              <w:t>XVIII</w:t>
            </w:r>
          </w:p>
        </w:tc>
      </w:tr>
      <w:tr w:rsidR="003A072C" w:rsidRPr="001F2D19" w14:paraId="51B8B8B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48A65A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C6A75C9" w14:textId="77777777" w:rsidR="003A072C" w:rsidRPr="001F2D19" w:rsidRDefault="003A072C" w:rsidP="002D04B7">
            <w:pPr>
              <w:spacing w:before="40" w:after="40"/>
              <w:rPr>
                <w:sz w:val="18"/>
                <w:szCs w:val="18"/>
                <w:lang w:val="fr-FR"/>
              </w:rPr>
            </w:pPr>
            <w:r w:rsidRPr="001F2D19">
              <w:rPr>
                <w:sz w:val="18"/>
                <w:szCs w:val="18"/>
                <w:lang w:val="fr-FR"/>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B3569B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26BA65" w14:textId="77777777" w:rsidR="003A072C" w:rsidRPr="001F2D19" w:rsidRDefault="003A072C" w:rsidP="002D04B7">
            <w:pPr>
              <w:spacing w:before="40" w:after="40"/>
              <w:rPr>
                <w:sz w:val="18"/>
                <w:szCs w:val="18"/>
                <w:lang w:val="fr-FR"/>
              </w:rPr>
            </w:pPr>
            <w:r w:rsidRPr="001F2D19">
              <w:rPr>
                <w:sz w:val="18"/>
                <w:szCs w:val="18"/>
                <w:lang w:val="fr-FR"/>
              </w:rPr>
              <w:t>Pérou</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7C9B831"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0AC0140"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3FBEAB3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693DEE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lastRenderedPageBreak/>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1DA7517" w14:textId="77777777" w:rsidR="003A072C" w:rsidRPr="001F2D19" w:rsidRDefault="003A072C" w:rsidP="002D04B7">
            <w:pPr>
              <w:spacing w:before="40" w:after="40"/>
              <w:rPr>
                <w:sz w:val="18"/>
                <w:szCs w:val="18"/>
                <w:lang w:val="fr-FR"/>
              </w:rPr>
            </w:pPr>
            <w:r w:rsidRPr="001F2D19">
              <w:rPr>
                <w:sz w:val="18"/>
                <w:szCs w:val="18"/>
                <w:lang w:val="fr-FR"/>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4CAF044"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700C50" w14:textId="77777777" w:rsidR="003A072C" w:rsidRPr="001F2D19" w:rsidRDefault="003A072C" w:rsidP="002D04B7">
            <w:pPr>
              <w:spacing w:before="40" w:after="40"/>
              <w:rPr>
                <w:sz w:val="18"/>
                <w:szCs w:val="18"/>
                <w:lang w:val="fr-FR"/>
              </w:rPr>
            </w:pPr>
            <w:r w:rsidRPr="001F2D19">
              <w:rPr>
                <w:sz w:val="18"/>
                <w:szCs w:val="18"/>
                <w:lang w:val="fr-FR"/>
              </w:rPr>
              <w:t>République de Corée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D9527F7"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E2AEC79"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2D4A23F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0BAF48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F42FA69" w14:textId="77777777" w:rsidR="003A072C" w:rsidRPr="001F2D19" w:rsidRDefault="003A072C" w:rsidP="002D04B7">
            <w:pPr>
              <w:spacing w:before="40" w:after="40"/>
              <w:rPr>
                <w:sz w:val="18"/>
                <w:szCs w:val="18"/>
                <w:lang w:val="fr-FR"/>
              </w:rPr>
            </w:pPr>
            <w:r w:rsidRPr="001F2D19">
              <w:rPr>
                <w:sz w:val="18"/>
                <w:szCs w:val="18"/>
                <w:lang w:val="fr-FR"/>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78D908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EE1A42" w14:textId="77777777" w:rsidR="003A072C" w:rsidRPr="001F2D19" w:rsidRDefault="003A072C" w:rsidP="002D04B7">
            <w:pPr>
              <w:spacing w:before="40" w:after="40"/>
              <w:rPr>
                <w:sz w:val="18"/>
                <w:szCs w:val="18"/>
                <w:lang w:val="fr-FR"/>
              </w:rPr>
            </w:pPr>
            <w:r w:rsidRPr="001F2D19">
              <w:rPr>
                <w:sz w:val="18"/>
                <w:szCs w:val="18"/>
                <w:lang w:val="fr-FR"/>
              </w:rPr>
              <w:t>Roumanie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7204A9"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2298117"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0872B3E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051FDE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485DAC9" w14:textId="77777777" w:rsidR="003A072C" w:rsidRPr="001F2D19" w:rsidRDefault="003A072C" w:rsidP="002D04B7">
            <w:pPr>
              <w:spacing w:before="40" w:after="40"/>
              <w:rPr>
                <w:sz w:val="18"/>
                <w:szCs w:val="18"/>
                <w:lang w:val="fr-FR"/>
              </w:rPr>
            </w:pPr>
            <w:r w:rsidRPr="001F2D19">
              <w:rPr>
                <w:sz w:val="18"/>
                <w:szCs w:val="18"/>
                <w:lang w:val="fr-FR"/>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E272B63"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B82AB1"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4A84D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0D72350"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75D512A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36C072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Endrine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25BF88D" w14:textId="77777777" w:rsidR="003A072C" w:rsidRPr="001F2D19" w:rsidRDefault="003A072C" w:rsidP="002D04B7">
            <w:pPr>
              <w:spacing w:before="40" w:after="40"/>
              <w:rPr>
                <w:sz w:val="18"/>
                <w:szCs w:val="18"/>
                <w:lang w:val="fr-FR"/>
              </w:rPr>
            </w:pPr>
            <w:r w:rsidRPr="001F2D19">
              <w:rPr>
                <w:sz w:val="18"/>
                <w:szCs w:val="18"/>
                <w:lang w:val="fr-FR"/>
              </w:rPr>
              <w:t>72-20-8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D5B23B2"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7541C7" w14:textId="77777777" w:rsidR="003A072C" w:rsidRPr="001F2D19" w:rsidRDefault="003A072C" w:rsidP="002D04B7">
            <w:pPr>
              <w:spacing w:before="40" w:after="40"/>
              <w:rPr>
                <w:sz w:val="18"/>
                <w:szCs w:val="18"/>
                <w:lang w:val="fr-FR"/>
              </w:rPr>
            </w:pPr>
            <w:r w:rsidRPr="001F2D19">
              <w:rPr>
                <w:sz w:val="18"/>
                <w:szCs w:val="18"/>
                <w:lang w:val="fr-FR"/>
              </w:rPr>
              <w:t>Uruguay</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69282A"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236A7EE"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4EC0293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A3A600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Epoxiconazole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C838718" w14:textId="77777777" w:rsidR="003A072C" w:rsidRPr="001F2D19" w:rsidRDefault="003A072C" w:rsidP="002D04B7">
            <w:pPr>
              <w:spacing w:before="40" w:after="40"/>
              <w:rPr>
                <w:sz w:val="18"/>
                <w:szCs w:val="18"/>
                <w:lang w:val="fr-FR"/>
              </w:rPr>
            </w:pPr>
            <w:r w:rsidRPr="001F2D19">
              <w:rPr>
                <w:sz w:val="18"/>
                <w:szCs w:val="18"/>
                <w:lang w:val="fr-FR"/>
              </w:rPr>
              <w:t>106325-08-0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CE2A2A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8688C0"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3934C6"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6AA4FB3"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6AAA1FA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CFB179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EPTC</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7C52DE4" w14:textId="77777777" w:rsidR="003A072C" w:rsidRPr="001F2D19" w:rsidRDefault="003A072C" w:rsidP="002D04B7">
            <w:pPr>
              <w:spacing w:before="40" w:after="40"/>
              <w:rPr>
                <w:sz w:val="18"/>
                <w:szCs w:val="18"/>
                <w:lang w:val="fr-FR"/>
              </w:rPr>
            </w:pPr>
            <w:r w:rsidRPr="001F2D19">
              <w:rPr>
                <w:sz w:val="18"/>
                <w:szCs w:val="18"/>
                <w:lang w:val="fr-FR"/>
              </w:rPr>
              <w:t>759-94-4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27E271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AF98F2"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78B36BB"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2BF9453"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73A81F1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B8DFC6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Ether de chlorométhyle méthyle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119AD80" w14:textId="77777777" w:rsidR="003A072C" w:rsidRPr="001F2D19" w:rsidRDefault="003A072C" w:rsidP="002D04B7">
            <w:pPr>
              <w:spacing w:before="40" w:after="40"/>
              <w:rPr>
                <w:sz w:val="18"/>
                <w:szCs w:val="18"/>
                <w:lang w:val="fr-FR"/>
              </w:rPr>
            </w:pPr>
            <w:r w:rsidRPr="001F2D19">
              <w:rPr>
                <w:sz w:val="18"/>
                <w:szCs w:val="18"/>
                <w:lang w:val="fr-FR"/>
              </w:rPr>
              <w:t>107-30-2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121E16A"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D17826"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FB1F13"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5E3EA80"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3F2079D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3BDB97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Ethoxylates de nonylphénol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08079F8" w14:textId="77777777" w:rsidR="003A072C" w:rsidRPr="001F2D19" w:rsidRDefault="003A072C" w:rsidP="002D04B7">
            <w:pPr>
              <w:spacing w:before="40" w:after="40"/>
              <w:rPr>
                <w:sz w:val="18"/>
                <w:szCs w:val="18"/>
                <w:lang w:val="fr-FR"/>
              </w:rPr>
            </w:pPr>
            <w:r w:rsidRPr="001F2D19">
              <w:rPr>
                <w:sz w:val="18"/>
                <w:szCs w:val="18"/>
                <w:lang w:val="fr-FR"/>
              </w:rPr>
              <w:t>127087-87-0,</w:t>
            </w:r>
          </w:p>
          <w:p w14:paraId="0BD40F57" w14:textId="77777777" w:rsidR="003A072C" w:rsidRPr="001F2D19" w:rsidRDefault="003A072C" w:rsidP="002D04B7">
            <w:pPr>
              <w:spacing w:before="40" w:after="40"/>
              <w:rPr>
                <w:sz w:val="18"/>
                <w:szCs w:val="18"/>
                <w:lang w:val="fr-FR"/>
              </w:rPr>
            </w:pPr>
            <w:r w:rsidRPr="001F2D19">
              <w:rPr>
                <w:sz w:val="18"/>
                <w:szCs w:val="18"/>
                <w:lang w:val="fr-FR"/>
              </w:rPr>
              <w:t>26027-38-3,</w:t>
            </w:r>
          </w:p>
          <w:p w14:paraId="615D33FA" w14:textId="77777777" w:rsidR="003A072C" w:rsidRPr="001F2D19" w:rsidRDefault="003A072C" w:rsidP="002D04B7">
            <w:pPr>
              <w:spacing w:before="40" w:after="40"/>
              <w:rPr>
                <w:sz w:val="18"/>
                <w:szCs w:val="18"/>
                <w:lang w:val="fr-FR"/>
              </w:rPr>
            </w:pPr>
            <w:r w:rsidRPr="001F2D19">
              <w:rPr>
                <w:sz w:val="18"/>
                <w:szCs w:val="18"/>
                <w:lang w:val="fr-FR"/>
              </w:rPr>
              <w:t>37205-87-1,</w:t>
            </w:r>
          </w:p>
          <w:p w14:paraId="4F9FE093" w14:textId="77777777" w:rsidR="003A072C" w:rsidRPr="001F2D19" w:rsidRDefault="003A072C" w:rsidP="002D04B7">
            <w:pPr>
              <w:spacing w:before="40" w:after="40"/>
              <w:rPr>
                <w:sz w:val="18"/>
                <w:szCs w:val="18"/>
                <w:lang w:val="fr-FR"/>
              </w:rPr>
            </w:pPr>
            <w:r w:rsidRPr="001F2D19">
              <w:rPr>
                <w:sz w:val="18"/>
                <w:szCs w:val="18"/>
                <w:lang w:val="fr-FR"/>
              </w:rPr>
              <w:t>68412-54-4,</w:t>
            </w:r>
          </w:p>
          <w:p w14:paraId="437750AD" w14:textId="77777777" w:rsidR="003A072C" w:rsidRPr="001F2D19" w:rsidRDefault="003A072C" w:rsidP="002D04B7">
            <w:pPr>
              <w:spacing w:before="40" w:after="40"/>
              <w:rPr>
                <w:sz w:val="18"/>
                <w:szCs w:val="18"/>
                <w:lang w:val="fr-FR"/>
              </w:rPr>
            </w:pPr>
            <w:r w:rsidRPr="001F2D19">
              <w:rPr>
                <w:sz w:val="18"/>
                <w:szCs w:val="18"/>
                <w:lang w:val="fr-FR"/>
              </w:rPr>
              <w:t>9016-45-9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35EDE8E"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8CC207"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FC7B95"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C1DD27B" w14:textId="77777777" w:rsidR="003A072C" w:rsidRPr="001F2D19" w:rsidRDefault="003A072C" w:rsidP="002D04B7">
            <w:pPr>
              <w:spacing w:before="40" w:after="40"/>
              <w:rPr>
                <w:sz w:val="18"/>
                <w:szCs w:val="18"/>
                <w:lang w:val="fr-FR"/>
              </w:rPr>
            </w:pPr>
            <w:r w:rsidRPr="001F2D19">
              <w:rPr>
                <w:sz w:val="18"/>
                <w:szCs w:val="18"/>
                <w:lang w:val="fr-FR"/>
              </w:rPr>
              <w:t>XXIII</w:t>
            </w:r>
          </w:p>
        </w:tc>
      </w:tr>
      <w:tr w:rsidR="003A072C" w:rsidRPr="001F2D19" w14:paraId="56AE50B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BF03AE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Ethyl hexylèneglycol (ethylhexanediol)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A10700F" w14:textId="77777777" w:rsidR="003A072C" w:rsidRPr="001F2D19" w:rsidRDefault="003A072C" w:rsidP="002D04B7">
            <w:pPr>
              <w:spacing w:before="40" w:after="40"/>
              <w:rPr>
                <w:sz w:val="18"/>
                <w:szCs w:val="18"/>
                <w:lang w:val="fr-FR"/>
              </w:rPr>
            </w:pPr>
            <w:r w:rsidRPr="001F2D19">
              <w:rPr>
                <w:sz w:val="18"/>
                <w:szCs w:val="18"/>
                <w:lang w:val="fr-FR"/>
              </w:rPr>
              <w:t>94-96-2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3A7B582"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EB0FB2"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C606D7"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7014485"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41B0A48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85AA73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Fénarimol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8CDA7B2" w14:textId="77777777" w:rsidR="003A072C" w:rsidRPr="001F2D19" w:rsidRDefault="003A072C" w:rsidP="002D04B7">
            <w:pPr>
              <w:spacing w:before="40" w:after="40"/>
              <w:rPr>
                <w:sz w:val="18"/>
                <w:szCs w:val="18"/>
                <w:lang w:val="fr-FR"/>
              </w:rPr>
            </w:pPr>
            <w:r w:rsidRPr="001F2D19">
              <w:rPr>
                <w:sz w:val="18"/>
                <w:szCs w:val="18"/>
                <w:lang w:val="fr-FR"/>
              </w:rPr>
              <w:t>60168-88-9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4A732D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56B134"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D91A31"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0CE9ED7" w14:textId="77777777" w:rsidR="003A072C" w:rsidRPr="001F2D19" w:rsidRDefault="003A072C" w:rsidP="002D04B7">
            <w:pPr>
              <w:spacing w:before="40" w:after="40"/>
              <w:rPr>
                <w:sz w:val="18"/>
                <w:szCs w:val="18"/>
                <w:lang w:val="fr-FR"/>
              </w:rPr>
            </w:pPr>
            <w:r w:rsidRPr="001F2D19">
              <w:rPr>
                <w:sz w:val="18"/>
                <w:szCs w:val="18"/>
                <w:lang w:val="fr-FR"/>
              </w:rPr>
              <w:t>XXXVII</w:t>
            </w:r>
          </w:p>
        </w:tc>
      </w:tr>
      <w:tr w:rsidR="003A072C" w:rsidRPr="001F2D19" w14:paraId="59061BD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0A4A3C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Fénitrothion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72C4092" w14:textId="77777777" w:rsidR="003A072C" w:rsidRPr="001F2D19" w:rsidRDefault="003A072C" w:rsidP="002D04B7">
            <w:pPr>
              <w:spacing w:before="40" w:after="40"/>
              <w:rPr>
                <w:sz w:val="18"/>
                <w:szCs w:val="18"/>
                <w:lang w:val="fr-FR"/>
              </w:rPr>
            </w:pPr>
            <w:r w:rsidRPr="001F2D19">
              <w:rPr>
                <w:sz w:val="18"/>
                <w:szCs w:val="18"/>
                <w:lang w:val="fr-FR"/>
              </w:rPr>
              <w:t>122-14-5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7B5DFC1"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55CA3A"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3BE81E"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2448098" w14:textId="77777777" w:rsidR="003A072C" w:rsidRPr="001F2D19" w:rsidRDefault="003A072C" w:rsidP="002D04B7">
            <w:pPr>
              <w:spacing w:before="40" w:after="40"/>
              <w:rPr>
                <w:sz w:val="18"/>
                <w:szCs w:val="18"/>
                <w:lang w:val="fr-FR"/>
              </w:rPr>
            </w:pPr>
            <w:r w:rsidRPr="001F2D19">
              <w:rPr>
                <w:sz w:val="18"/>
                <w:szCs w:val="18"/>
                <w:lang w:val="fr-FR"/>
              </w:rPr>
              <w:t>XXXII</w:t>
            </w:r>
          </w:p>
        </w:tc>
      </w:tr>
      <w:tr w:rsidR="003A072C" w:rsidRPr="001F2D19" w14:paraId="73DB3C0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A65D72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Fensulfothion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FFCA04F" w14:textId="77777777" w:rsidR="003A072C" w:rsidRPr="001F2D19" w:rsidRDefault="003A072C" w:rsidP="002D04B7">
            <w:pPr>
              <w:spacing w:before="40" w:after="40"/>
              <w:rPr>
                <w:sz w:val="18"/>
                <w:szCs w:val="18"/>
                <w:lang w:val="fr-FR"/>
              </w:rPr>
            </w:pPr>
            <w:r w:rsidRPr="001F2D19">
              <w:rPr>
                <w:sz w:val="18"/>
                <w:szCs w:val="18"/>
                <w:lang w:val="fr-FR"/>
              </w:rPr>
              <w:t>115-90-2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99EAAB2"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07711E"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38B4871"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166E7E6"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332CEEB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C9A610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Fenthion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98877CD" w14:textId="77777777" w:rsidR="003A072C" w:rsidRPr="001F2D19" w:rsidRDefault="003A072C" w:rsidP="002D04B7">
            <w:pPr>
              <w:spacing w:before="40" w:after="40"/>
              <w:rPr>
                <w:sz w:val="18"/>
                <w:szCs w:val="18"/>
                <w:lang w:val="fr-FR"/>
              </w:rPr>
            </w:pPr>
            <w:r w:rsidRPr="001F2D19">
              <w:rPr>
                <w:sz w:val="18"/>
                <w:szCs w:val="18"/>
                <w:lang w:val="fr-FR"/>
              </w:rPr>
              <w:t>55-38-9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368A06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DF7533"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A00C2D"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90014DC" w14:textId="77777777" w:rsidR="003A072C" w:rsidRPr="001F2D19" w:rsidRDefault="003A072C" w:rsidP="002D04B7">
            <w:pPr>
              <w:spacing w:before="40" w:after="40"/>
              <w:rPr>
                <w:sz w:val="18"/>
                <w:szCs w:val="18"/>
                <w:lang w:val="fr-FR"/>
              </w:rPr>
            </w:pPr>
            <w:r w:rsidRPr="001F2D19">
              <w:rPr>
                <w:sz w:val="18"/>
                <w:szCs w:val="18"/>
                <w:lang w:val="fr-FR"/>
              </w:rPr>
              <w:t>XXII</w:t>
            </w:r>
          </w:p>
        </w:tc>
      </w:tr>
      <w:tr w:rsidR="003A072C" w:rsidRPr="001F2D19" w14:paraId="4188D06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DCF0EE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Fentine ac</w:t>
            </w:r>
            <w:r>
              <w:rPr>
                <w:sz w:val="18"/>
                <w:szCs w:val="18"/>
                <w:lang w:val="fr-FR"/>
              </w:rPr>
              <w:t>é</w:t>
            </w:r>
            <w:r w:rsidRPr="001F2D19">
              <w:rPr>
                <w:sz w:val="18"/>
                <w:szCs w:val="18"/>
                <w:lang w:val="fr-FR"/>
              </w:rPr>
              <w:t>tate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B7B18F1" w14:textId="77777777" w:rsidR="003A072C" w:rsidRPr="001F2D19" w:rsidRDefault="003A072C" w:rsidP="002D04B7">
            <w:pPr>
              <w:spacing w:before="40" w:after="40"/>
              <w:rPr>
                <w:sz w:val="18"/>
                <w:szCs w:val="18"/>
                <w:lang w:val="fr-FR"/>
              </w:rPr>
            </w:pPr>
            <w:r w:rsidRPr="001F2D19">
              <w:rPr>
                <w:sz w:val="18"/>
                <w:szCs w:val="18"/>
                <w:lang w:val="fr-FR"/>
              </w:rPr>
              <w:t>900-95-8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C78C6C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6E38B9" w14:textId="77777777" w:rsidR="003A072C" w:rsidRPr="001F2D19" w:rsidRDefault="003A072C" w:rsidP="002D04B7">
            <w:pPr>
              <w:spacing w:before="40" w:after="40"/>
              <w:rPr>
                <w:sz w:val="18"/>
                <w:szCs w:val="18"/>
                <w:lang w:val="fr-FR"/>
              </w:rPr>
            </w:pPr>
            <w:r w:rsidRPr="001F2D19">
              <w:rPr>
                <w:sz w:val="18"/>
                <w:szCs w:val="18"/>
                <w:lang w:val="fr-FR"/>
              </w:rPr>
              <w:t>Union Europée</w:t>
            </w:r>
            <w:r>
              <w:rPr>
                <w:sz w:val="18"/>
                <w:szCs w:val="18"/>
                <w:lang w:val="fr-FR"/>
              </w:rPr>
              <w:t>n</w:t>
            </w:r>
            <w:r w:rsidRPr="001F2D19">
              <w:rPr>
                <w:sz w:val="18"/>
                <w:szCs w:val="18"/>
                <w:lang w:val="fr-FR"/>
              </w:rPr>
              <w:t>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830439"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045D1A6" w14:textId="77777777" w:rsidR="003A072C" w:rsidRPr="001F2D19" w:rsidRDefault="003A072C" w:rsidP="002D04B7">
            <w:pPr>
              <w:spacing w:before="40" w:after="40"/>
              <w:rPr>
                <w:sz w:val="18"/>
                <w:szCs w:val="18"/>
                <w:lang w:val="fr-FR"/>
              </w:rPr>
            </w:pPr>
            <w:r w:rsidRPr="001F2D19">
              <w:rPr>
                <w:sz w:val="18"/>
                <w:szCs w:val="18"/>
                <w:lang w:val="fr-FR"/>
              </w:rPr>
              <w:t>XVI</w:t>
            </w:r>
          </w:p>
        </w:tc>
      </w:tr>
      <w:tr w:rsidR="003A072C" w:rsidRPr="001F2D19" w14:paraId="6D6D4F9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8B0E10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Fentine hydroxyde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4B4C36B" w14:textId="77777777" w:rsidR="003A072C" w:rsidRPr="001F2D19" w:rsidRDefault="003A072C" w:rsidP="002D04B7">
            <w:pPr>
              <w:spacing w:before="40" w:after="40"/>
              <w:rPr>
                <w:sz w:val="18"/>
                <w:szCs w:val="18"/>
                <w:lang w:val="fr-FR"/>
              </w:rPr>
            </w:pPr>
            <w:r w:rsidRPr="001F2D19">
              <w:rPr>
                <w:sz w:val="18"/>
                <w:szCs w:val="18"/>
                <w:lang w:val="fr-FR"/>
              </w:rPr>
              <w:t>76-87-9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5B9DAD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0CD3B3"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226E51"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4EEEFAB" w14:textId="77777777" w:rsidR="003A072C" w:rsidRPr="001F2D19" w:rsidRDefault="003A072C" w:rsidP="002D04B7">
            <w:pPr>
              <w:spacing w:before="40" w:after="40"/>
              <w:rPr>
                <w:sz w:val="18"/>
                <w:szCs w:val="18"/>
                <w:lang w:val="fr-FR"/>
              </w:rPr>
            </w:pPr>
            <w:r w:rsidRPr="001F2D19">
              <w:rPr>
                <w:sz w:val="18"/>
                <w:szCs w:val="18"/>
                <w:lang w:val="fr-FR"/>
              </w:rPr>
              <w:t>XVI</w:t>
            </w:r>
          </w:p>
        </w:tc>
      </w:tr>
      <w:tr w:rsidR="003A072C" w:rsidRPr="001F2D19" w14:paraId="7B380E8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592E684" w14:textId="77777777" w:rsidR="003A072C" w:rsidRPr="001F2D19" w:rsidRDefault="003A072C" w:rsidP="002D04B7">
            <w:pPr>
              <w:tabs>
                <w:tab w:val="right" w:pos="2195"/>
              </w:tabs>
              <w:spacing w:before="40" w:after="40"/>
              <w:rPr>
                <w:sz w:val="18"/>
                <w:szCs w:val="18"/>
                <w:lang w:val="fr-FR"/>
              </w:rPr>
            </w:pPr>
            <w:r w:rsidRPr="001F2D19">
              <w:rPr>
                <w:color w:val="000000"/>
                <w:sz w:val="18"/>
                <w:szCs w:val="18"/>
                <w:lang w:val="fr-FR"/>
              </w:rPr>
              <w:t>Ferbame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FA21245" w14:textId="77777777" w:rsidR="003A072C" w:rsidRPr="001F2D19" w:rsidRDefault="003A072C" w:rsidP="002D04B7">
            <w:pPr>
              <w:spacing w:before="40" w:after="40"/>
              <w:rPr>
                <w:sz w:val="18"/>
                <w:szCs w:val="18"/>
                <w:lang w:val="fr-FR"/>
              </w:rPr>
            </w:pPr>
            <w:r w:rsidRPr="001F2D19">
              <w:rPr>
                <w:color w:val="000000"/>
                <w:sz w:val="18"/>
                <w:szCs w:val="18"/>
                <w:lang w:val="fr-FR"/>
              </w:rPr>
              <w:t>14484-64-1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7A3C35F" w14:textId="77777777" w:rsidR="003A072C" w:rsidRPr="001F2D19" w:rsidRDefault="003A072C" w:rsidP="002D04B7">
            <w:pPr>
              <w:spacing w:before="40" w:after="40"/>
              <w:rPr>
                <w:sz w:val="18"/>
                <w:szCs w:val="18"/>
                <w:lang w:val="fr-FR"/>
              </w:rPr>
            </w:pPr>
            <w:r w:rsidRPr="001F2D19">
              <w:rPr>
                <w:color w:val="000000"/>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8AF956"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8C52AD"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84C8933" w14:textId="77777777" w:rsidR="003A072C" w:rsidRPr="001F2D19" w:rsidRDefault="003A072C" w:rsidP="002D04B7">
            <w:pPr>
              <w:spacing w:before="40" w:after="40"/>
              <w:rPr>
                <w:sz w:val="18"/>
                <w:szCs w:val="18"/>
                <w:lang w:val="fr-FR"/>
              </w:rPr>
            </w:pPr>
            <w:r w:rsidRPr="001F2D19">
              <w:rPr>
                <w:color w:val="000000"/>
                <w:sz w:val="18"/>
                <w:szCs w:val="18"/>
                <w:lang w:val="fr-FR"/>
              </w:rPr>
              <w:t>XLIX</w:t>
            </w:r>
          </w:p>
        </w:tc>
      </w:tr>
      <w:tr w:rsidR="003A072C" w:rsidRPr="001F2D19" w14:paraId="219881F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092B9F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Fipronil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7F63AD7" w14:textId="77777777" w:rsidR="003A072C" w:rsidRPr="001F2D19" w:rsidRDefault="003A072C" w:rsidP="002D04B7">
            <w:pPr>
              <w:spacing w:before="40" w:after="40"/>
              <w:rPr>
                <w:sz w:val="18"/>
                <w:szCs w:val="18"/>
                <w:lang w:val="fr-FR"/>
              </w:rPr>
            </w:pPr>
            <w:r w:rsidRPr="001F2D19">
              <w:rPr>
                <w:sz w:val="18"/>
                <w:szCs w:val="18"/>
                <w:lang w:val="fr-FR"/>
              </w:rPr>
              <w:t>120068-37-3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C3BFD5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736F30" w14:textId="77777777" w:rsidR="003A072C" w:rsidRPr="001F2D19" w:rsidRDefault="003A072C" w:rsidP="002D04B7">
            <w:pPr>
              <w:spacing w:before="40" w:after="40"/>
              <w:rPr>
                <w:sz w:val="18"/>
                <w:szCs w:val="18"/>
                <w:lang w:val="fr-FR"/>
              </w:rPr>
            </w:pPr>
            <w:r w:rsidRPr="001F2D19">
              <w:rPr>
                <w:sz w:val="18"/>
                <w:szCs w:val="18"/>
                <w:lang w:val="fr-FR"/>
              </w:rPr>
              <w:t>Cabo Verde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7D6A32"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55FA70D"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41DA508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2BF2F0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Fipronil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B7B3BBD" w14:textId="77777777" w:rsidR="003A072C" w:rsidRPr="001F2D19" w:rsidRDefault="003A072C" w:rsidP="002D04B7">
            <w:pPr>
              <w:spacing w:before="40" w:after="40"/>
              <w:rPr>
                <w:sz w:val="18"/>
                <w:szCs w:val="18"/>
                <w:lang w:val="fr-FR"/>
              </w:rPr>
            </w:pPr>
            <w:r w:rsidRPr="001F2D19">
              <w:rPr>
                <w:sz w:val="18"/>
                <w:szCs w:val="18"/>
                <w:lang w:val="fr-FR"/>
              </w:rPr>
              <w:t>120068-37-3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1AF9D9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3DCB8D" w14:textId="77777777" w:rsidR="003A072C" w:rsidRPr="001F2D19" w:rsidRDefault="003A072C" w:rsidP="002D04B7">
            <w:pPr>
              <w:spacing w:before="40" w:after="40"/>
              <w:rPr>
                <w:sz w:val="18"/>
                <w:szCs w:val="18"/>
                <w:lang w:val="fr-FR"/>
              </w:rPr>
            </w:pPr>
            <w:r w:rsidRPr="001F2D19">
              <w:rPr>
                <w:sz w:val="18"/>
                <w:szCs w:val="18"/>
                <w:lang w:val="fr-FR"/>
              </w:rPr>
              <w:t>Gambie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B6B951"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6F00AC8"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0DD7D94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F503BE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Fipronil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4163C11" w14:textId="77777777" w:rsidR="003A072C" w:rsidRPr="001F2D19" w:rsidRDefault="003A072C" w:rsidP="002D04B7">
            <w:pPr>
              <w:spacing w:before="40" w:after="40"/>
              <w:rPr>
                <w:sz w:val="18"/>
                <w:szCs w:val="18"/>
                <w:lang w:val="fr-FR"/>
              </w:rPr>
            </w:pPr>
            <w:r w:rsidRPr="001F2D19">
              <w:rPr>
                <w:sz w:val="18"/>
                <w:szCs w:val="18"/>
                <w:lang w:val="fr-FR"/>
              </w:rPr>
              <w:t>120068-37-3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40B58D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5B9236" w14:textId="77777777" w:rsidR="003A072C" w:rsidRPr="001F2D19" w:rsidRDefault="003A072C" w:rsidP="002D04B7">
            <w:pPr>
              <w:spacing w:before="40" w:after="40"/>
              <w:rPr>
                <w:sz w:val="18"/>
                <w:szCs w:val="18"/>
                <w:lang w:val="fr-FR"/>
              </w:rPr>
            </w:pPr>
            <w:r w:rsidRPr="001F2D19">
              <w:rPr>
                <w:sz w:val="18"/>
                <w:szCs w:val="18"/>
                <w:lang w:val="fr-FR"/>
              </w:rPr>
              <w:t>Mauritanie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04E93F"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D750899"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6B2ADD7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CB86BC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Fipronil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A0AFD4B" w14:textId="77777777" w:rsidR="003A072C" w:rsidRPr="001F2D19" w:rsidRDefault="003A072C" w:rsidP="002D04B7">
            <w:pPr>
              <w:spacing w:before="40" w:after="40"/>
              <w:rPr>
                <w:sz w:val="18"/>
                <w:szCs w:val="18"/>
                <w:lang w:val="fr-FR"/>
              </w:rPr>
            </w:pPr>
            <w:r w:rsidRPr="001F2D19">
              <w:rPr>
                <w:sz w:val="18"/>
                <w:szCs w:val="18"/>
                <w:lang w:val="fr-FR"/>
              </w:rPr>
              <w:t>120068-37-3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2A3FDD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4DE18A" w14:textId="77777777" w:rsidR="003A072C" w:rsidRPr="001F2D19" w:rsidRDefault="003A072C" w:rsidP="002D04B7">
            <w:pPr>
              <w:spacing w:before="40" w:after="40"/>
              <w:rPr>
                <w:sz w:val="18"/>
                <w:szCs w:val="18"/>
                <w:lang w:val="fr-FR"/>
              </w:rPr>
            </w:pPr>
            <w:r w:rsidRPr="001F2D19">
              <w:rPr>
                <w:sz w:val="18"/>
                <w:szCs w:val="18"/>
                <w:lang w:val="fr-FR"/>
              </w:rPr>
              <w:t>Niger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D2736D"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AA30605"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2F4739B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67EC41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Fipronil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834B60A" w14:textId="77777777" w:rsidR="003A072C" w:rsidRPr="001F2D19" w:rsidRDefault="003A072C" w:rsidP="002D04B7">
            <w:pPr>
              <w:spacing w:before="40" w:after="40"/>
              <w:rPr>
                <w:sz w:val="18"/>
                <w:szCs w:val="18"/>
                <w:lang w:val="fr-FR"/>
              </w:rPr>
            </w:pPr>
            <w:r w:rsidRPr="001F2D19">
              <w:rPr>
                <w:sz w:val="18"/>
                <w:szCs w:val="18"/>
                <w:lang w:val="fr-FR"/>
              </w:rPr>
              <w:t>120068-37-3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9386CC3"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B1211F" w14:textId="77777777" w:rsidR="003A072C" w:rsidRPr="001F2D19" w:rsidRDefault="003A072C" w:rsidP="002D04B7">
            <w:pPr>
              <w:spacing w:before="40" w:after="40"/>
              <w:rPr>
                <w:sz w:val="18"/>
                <w:szCs w:val="18"/>
                <w:lang w:val="fr-FR"/>
              </w:rPr>
            </w:pPr>
            <w:r w:rsidRPr="001F2D19">
              <w:rPr>
                <w:sz w:val="18"/>
                <w:szCs w:val="18"/>
                <w:lang w:val="fr-FR"/>
              </w:rPr>
              <w:t>Sénégal</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508984"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EB84BF7"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666B365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A7E0C6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Fipronil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0AEACFA" w14:textId="77777777" w:rsidR="003A072C" w:rsidRPr="001F2D19" w:rsidRDefault="003A072C" w:rsidP="002D04B7">
            <w:pPr>
              <w:spacing w:before="40" w:after="40"/>
              <w:rPr>
                <w:sz w:val="18"/>
                <w:szCs w:val="18"/>
                <w:lang w:val="fr-FR"/>
              </w:rPr>
            </w:pPr>
            <w:r w:rsidRPr="001F2D19">
              <w:rPr>
                <w:sz w:val="18"/>
                <w:szCs w:val="18"/>
                <w:lang w:val="fr-FR"/>
              </w:rPr>
              <w:t>120068-37-3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82EB95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88A26E" w14:textId="77777777" w:rsidR="003A072C" w:rsidRPr="001F2D19" w:rsidRDefault="003A072C" w:rsidP="002D04B7">
            <w:pPr>
              <w:spacing w:before="40" w:after="40"/>
              <w:rPr>
                <w:sz w:val="18"/>
                <w:szCs w:val="18"/>
                <w:lang w:val="fr-FR"/>
              </w:rPr>
            </w:pPr>
            <w:r w:rsidRPr="001F2D19">
              <w:rPr>
                <w:sz w:val="18"/>
                <w:szCs w:val="18"/>
                <w:lang w:val="fr-FR"/>
              </w:rPr>
              <w:t>Tchad</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CC4AC6"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75D6EA9"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4F36D4B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A10857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Fipronil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6DDFD1B" w14:textId="77777777" w:rsidR="003A072C" w:rsidRPr="001F2D19" w:rsidRDefault="003A072C" w:rsidP="002D04B7">
            <w:pPr>
              <w:spacing w:before="40" w:after="40"/>
              <w:rPr>
                <w:sz w:val="18"/>
                <w:szCs w:val="18"/>
                <w:lang w:val="fr-FR"/>
              </w:rPr>
            </w:pPr>
            <w:r w:rsidRPr="001F2D19">
              <w:rPr>
                <w:sz w:val="18"/>
                <w:szCs w:val="18"/>
                <w:lang w:val="fr-FR"/>
              </w:rPr>
              <w:t>120068-37-3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D43AF7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AFBDC7" w14:textId="77777777" w:rsidR="003A072C" w:rsidRPr="001F2D19" w:rsidRDefault="003A072C" w:rsidP="002D04B7">
            <w:pPr>
              <w:spacing w:before="40" w:after="40"/>
              <w:rPr>
                <w:sz w:val="18"/>
                <w:szCs w:val="18"/>
                <w:lang w:val="fr-FR"/>
              </w:rPr>
            </w:pPr>
            <w:r w:rsidRPr="001F2D19">
              <w:rPr>
                <w:sz w:val="18"/>
                <w:szCs w:val="18"/>
                <w:lang w:val="fr-FR"/>
              </w:rPr>
              <w:t>Togo</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1048B2"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0C1A07D"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3C2B1F6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58B73A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Fluazifop-</w:t>
            </w:r>
            <w:r w:rsidRPr="001F2D19">
              <w:rPr>
                <w:i/>
                <w:iCs/>
                <w:sz w:val="18"/>
                <w:szCs w:val="18"/>
                <w:lang w:val="fr-FR"/>
              </w:rPr>
              <w:t>P</w:t>
            </w:r>
            <w:r w:rsidRPr="001F2D19">
              <w:rPr>
                <w:sz w:val="18"/>
                <w:szCs w:val="18"/>
                <w:lang w:val="fr-FR"/>
              </w:rPr>
              <w:t>-butyl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1E1B612" w14:textId="77777777" w:rsidR="003A072C" w:rsidRPr="001F2D19" w:rsidRDefault="003A072C" w:rsidP="002D04B7">
            <w:pPr>
              <w:spacing w:before="40" w:after="40"/>
              <w:rPr>
                <w:sz w:val="18"/>
                <w:szCs w:val="18"/>
                <w:lang w:val="fr-FR"/>
              </w:rPr>
            </w:pPr>
            <w:r w:rsidRPr="001F2D19">
              <w:rPr>
                <w:sz w:val="18"/>
                <w:szCs w:val="18"/>
                <w:lang w:val="fr-FR"/>
              </w:rPr>
              <w:t>79241-46-6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B12C4E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18AF20"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0035D55"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C203F59"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015E6E7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D5FDB9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Fluazinam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1778299" w14:textId="77777777" w:rsidR="003A072C" w:rsidRPr="001F2D19" w:rsidRDefault="003A072C" w:rsidP="002D04B7">
            <w:pPr>
              <w:spacing w:before="40" w:after="40"/>
              <w:rPr>
                <w:sz w:val="18"/>
                <w:szCs w:val="18"/>
                <w:lang w:val="fr-FR"/>
              </w:rPr>
            </w:pPr>
            <w:r w:rsidRPr="001F2D19">
              <w:rPr>
                <w:sz w:val="18"/>
                <w:szCs w:val="18"/>
                <w:lang w:val="fr-FR"/>
              </w:rPr>
              <w:t>79622-59-6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0DA0C83"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1ECAC4"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559E7E"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FAE00B7" w14:textId="77777777" w:rsidR="003A072C" w:rsidRPr="001F2D19" w:rsidRDefault="003A072C" w:rsidP="002D04B7">
            <w:pPr>
              <w:spacing w:before="40" w:after="40"/>
              <w:rPr>
                <w:sz w:val="18"/>
                <w:szCs w:val="18"/>
                <w:lang w:val="fr-FR"/>
              </w:rPr>
            </w:pPr>
            <w:r w:rsidRPr="001F2D19">
              <w:rPr>
                <w:sz w:val="18"/>
                <w:szCs w:val="18"/>
                <w:lang w:val="fr-FR"/>
              </w:rPr>
              <w:t>XXXII</w:t>
            </w:r>
          </w:p>
        </w:tc>
      </w:tr>
      <w:tr w:rsidR="003A072C" w:rsidRPr="001F2D19" w14:paraId="0B39C82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EC1529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Flufenoxuron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98AC9B1" w14:textId="77777777" w:rsidR="003A072C" w:rsidRPr="001F2D19" w:rsidRDefault="003A072C" w:rsidP="002D04B7">
            <w:pPr>
              <w:spacing w:before="40" w:after="40"/>
              <w:rPr>
                <w:sz w:val="18"/>
                <w:szCs w:val="18"/>
                <w:lang w:val="fr-FR"/>
              </w:rPr>
            </w:pPr>
            <w:r w:rsidRPr="001F2D19">
              <w:rPr>
                <w:sz w:val="18"/>
                <w:szCs w:val="18"/>
                <w:lang w:val="fr-FR"/>
              </w:rPr>
              <w:t>101463-69-8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C687848"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DB56D2"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9E8903"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FFAFFF2" w14:textId="77777777" w:rsidR="003A072C" w:rsidRPr="001F2D19" w:rsidRDefault="003A072C" w:rsidP="002D04B7">
            <w:pPr>
              <w:spacing w:before="40" w:after="40"/>
              <w:rPr>
                <w:sz w:val="18"/>
                <w:szCs w:val="18"/>
                <w:lang w:val="fr-FR"/>
              </w:rPr>
            </w:pPr>
            <w:r w:rsidRPr="001F2D19">
              <w:rPr>
                <w:sz w:val="18"/>
                <w:szCs w:val="18"/>
                <w:lang w:val="fr-FR"/>
              </w:rPr>
              <w:t>XXXIX</w:t>
            </w:r>
          </w:p>
        </w:tc>
      </w:tr>
      <w:tr w:rsidR="003A072C" w:rsidRPr="001F2D19" w14:paraId="5EE1EBE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2C1112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Fluopicolide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3BB1454" w14:textId="77777777" w:rsidR="003A072C" w:rsidRPr="001F2D19" w:rsidRDefault="003A072C" w:rsidP="002D04B7">
            <w:pPr>
              <w:spacing w:before="40" w:after="40"/>
              <w:rPr>
                <w:sz w:val="18"/>
                <w:szCs w:val="18"/>
                <w:lang w:val="fr-FR"/>
              </w:rPr>
            </w:pPr>
            <w:r w:rsidRPr="001F2D19">
              <w:rPr>
                <w:sz w:val="18"/>
                <w:szCs w:val="18"/>
                <w:lang w:val="fr-FR"/>
              </w:rPr>
              <w:t>239110-15-7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B079F3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743D34"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5CB22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B2B8032" w14:textId="77777777" w:rsidR="003A072C" w:rsidRPr="001F2D19" w:rsidRDefault="003A072C" w:rsidP="002D04B7">
            <w:pPr>
              <w:spacing w:before="40" w:after="40"/>
              <w:rPr>
                <w:sz w:val="18"/>
                <w:szCs w:val="18"/>
                <w:lang w:val="fr-FR"/>
              </w:rPr>
            </w:pPr>
            <w:r w:rsidRPr="001F2D19">
              <w:rPr>
                <w:sz w:val="18"/>
                <w:szCs w:val="18"/>
                <w:lang w:val="fr-FR"/>
              </w:rPr>
              <w:t>XLIII</w:t>
            </w:r>
          </w:p>
        </w:tc>
      </w:tr>
      <w:tr w:rsidR="003A072C" w:rsidRPr="001F2D19" w14:paraId="7BE8E20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C250DA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Fluoroacétate de sodium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488E993" w14:textId="77777777" w:rsidR="003A072C" w:rsidRPr="001F2D19" w:rsidRDefault="003A072C" w:rsidP="002D04B7">
            <w:pPr>
              <w:spacing w:before="40" w:after="40"/>
              <w:rPr>
                <w:sz w:val="18"/>
                <w:szCs w:val="18"/>
                <w:lang w:val="fr-FR"/>
              </w:rPr>
            </w:pPr>
            <w:r w:rsidRPr="001F2D19">
              <w:rPr>
                <w:sz w:val="18"/>
                <w:szCs w:val="18"/>
                <w:lang w:val="fr-FR"/>
              </w:rPr>
              <w:t>62-74-8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375918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5DD6AA" w14:textId="77777777" w:rsidR="003A072C" w:rsidRPr="001F2D19" w:rsidRDefault="003A072C" w:rsidP="002D04B7">
            <w:pPr>
              <w:spacing w:before="40" w:after="40"/>
              <w:rPr>
                <w:sz w:val="18"/>
                <w:szCs w:val="18"/>
                <w:lang w:val="fr-FR"/>
              </w:rPr>
            </w:pPr>
            <w:r w:rsidRPr="001F2D19">
              <w:rPr>
                <w:sz w:val="18"/>
                <w:szCs w:val="18"/>
                <w:lang w:val="fr-FR"/>
              </w:rPr>
              <w:t>Cuba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012F0B"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776996D"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1A3CEE2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0343B4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Flurprimidol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ED2DBB2" w14:textId="77777777" w:rsidR="003A072C" w:rsidRPr="001F2D19" w:rsidRDefault="003A072C" w:rsidP="002D04B7">
            <w:pPr>
              <w:spacing w:before="40" w:after="40"/>
              <w:rPr>
                <w:sz w:val="18"/>
                <w:szCs w:val="18"/>
                <w:lang w:val="fr-FR"/>
              </w:rPr>
            </w:pPr>
            <w:r w:rsidRPr="001F2D19">
              <w:rPr>
                <w:sz w:val="18"/>
                <w:szCs w:val="18"/>
                <w:lang w:val="fr-FR"/>
              </w:rPr>
              <w:t>56425-91-3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A4331C0"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D876C7"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519CF1"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2FE8B91" w14:textId="77777777" w:rsidR="003A072C" w:rsidRPr="001F2D19" w:rsidRDefault="003A072C" w:rsidP="002D04B7">
            <w:pPr>
              <w:spacing w:before="40" w:after="40"/>
              <w:rPr>
                <w:sz w:val="18"/>
                <w:szCs w:val="18"/>
                <w:lang w:val="fr-FR"/>
              </w:rPr>
            </w:pPr>
            <w:r w:rsidRPr="001F2D19">
              <w:rPr>
                <w:sz w:val="18"/>
                <w:szCs w:val="18"/>
                <w:lang w:val="fr-FR"/>
              </w:rPr>
              <w:t>XXXVI</w:t>
            </w:r>
          </w:p>
        </w:tc>
      </w:tr>
      <w:tr w:rsidR="003A072C" w:rsidRPr="001F2D19" w14:paraId="706A729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E88212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Folpet</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76CEC13" w14:textId="77777777" w:rsidR="003A072C" w:rsidRPr="001F2D19" w:rsidRDefault="003A072C" w:rsidP="002D04B7">
            <w:pPr>
              <w:spacing w:before="40" w:after="40"/>
              <w:rPr>
                <w:sz w:val="18"/>
                <w:szCs w:val="18"/>
                <w:lang w:val="fr-FR"/>
              </w:rPr>
            </w:pPr>
            <w:r w:rsidRPr="001F2D19">
              <w:rPr>
                <w:sz w:val="18"/>
                <w:szCs w:val="18"/>
                <w:lang w:val="fr-FR"/>
              </w:rPr>
              <w:t>133-07-3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8A967F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078C56" w14:textId="77777777" w:rsidR="003A072C" w:rsidRPr="001F2D19" w:rsidRDefault="003A072C" w:rsidP="002D04B7">
            <w:pPr>
              <w:spacing w:before="40" w:after="40"/>
              <w:rPr>
                <w:sz w:val="18"/>
                <w:szCs w:val="18"/>
                <w:lang w:val="fr-FR"/>
              </w:rPr>
            </w:pPr>
            <w:r w:rsidRPr="001F2D19">
              <w:rPr>
                <w:sz w:val="18"/>
                <w:szCs w:val="18"/>
                <w:lang w:val="fr-FR"/>
              </w:rPr>
              <w:t>Malaisie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A9F8BE5"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5C6A310" w14:textId="77777777" w:rsidR="003A072C" w:rsidRPr="001F2D19" w:rsidRDefault="003A072C" w:rsidP="002D04B7">
            <w:pPr>
              <w:spacing w:before="40" w:after="40"/>
              <w:rPr>
                <w:sz w:val="18"/>
                <w:szCs w:val="18"/>
                <w:lang w:val="fr-FR"/>
              </w:rPr>
            </w:pPr>
            <w:r w:rsidRPr="001F2D19">
              <w:rPr>
                <w:sz w:val="18"/>
                <w:szCs w:val="18"/>
                <w:lang w:val="fr-FR"/>
              </w:rPr>
              <w:t>XII</w:t>
            </w:r>
          </w:p>
        </w:tc>
      </w:tr>
      <w:tr w:rsidR="003A072C" w:rsidRPr="001F2D19" w14:paraId="2A7AF84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EBB7D5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Fonofos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9C3AAE6" w14:textId="77777777" w:rsidR="003A072C" w:rsidRPr="001F2D19" w:rsidRDefault="003A072C" w:rsidP="002D04B7">
            <w:pPr>
              <w:spacing w:before="40" w:after="40"/>
              <w:rPr>
                <w:sz w:val="18"/>
                <w:szCs w:val="18"/>
                <w:lang w:val="fr-FR"/>
              </w:rPr>
            </w:pPr>
            <w:r w:rsidRPr="001F2D19">
              <w:rPr>
                <w:sz w:val="18"/>
                <w:szCs w:val="18"/>
                <w:lang w:val="fr-FR"/>
              </w:rPr>
              <w:t>944-22-9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28019E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6EF01D"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FE54A9"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902C636"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4910427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A92D25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Furfural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D9D4A8B" w14:textId="77777777" w:rsidR="003A072C" w:rsidRPr="001F2D19" w:rsidRDefault="003A072C" w:rsidP="002D04B7">
            <w:pPr>
              <w:spacing w:before="40" w:after="40"/>
              <w:rPr>
                <w:sz w:val="18"/>
                <w:szCs w:val="18"/>
                <w:lang w:val="fr-FR"/>
              </w:rPr>
            </w:pPr>
            <w:r w:rsidRPr="001F2D19">
              <w:rPr>
                <w:sz w:val="18"/>
                <w:szCs w:val="18"/>
                <w:lang w:val="fr-FR"/>
              </w:rPr>
              <w:t>98-01-1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641B401"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A3476D"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FF8223A"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D45C7D7" w14:textId="77777777" w:rsidR="003A072C" w:rsidRPr="001F2D19" w:rsidRDefault="003A072C" w:rsidP="002D04B7">
            <w:pPr>
              <w:spacing w:before="40" w:after="40"/>
              <w:rPr>
                <w:sz w:val="18"/>
                <w:szCs w:val="18"/>
                <w:lang w:val="fr-FR"/>
              </w:rPr>
            </w:pPr>
            <w:r w:rsidRPr="001F2D19">
              <w:rPr>
                <w:sz w:val="18"/>
                <w:szCs w:val="18"/>
                <w:lang w:val="fr-FR"/>
              </w:rPr>
              <w:t>XXII</w:t>
            </w:r>
          </w:p>
        </w:tc>
      </w:tr>
      <w:tr w:rsidR="003A072C" w:rsidRPr="001F2D19" w14:paraId="7BE8BD0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FD3CF3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BC22D7A" w14:textId="77777777" w:rsidR="003A072C" w:rsidRPr="001F2D19" w:rsidRDefault="003A072C" w:rsidP="002D04B7">
            <w:pPr>
              <w:spacing w:before="40" w:after="40"/>
              <w:rPr>
                <w:sz w:val="18"/>
                <w:szCs w:val="18"/>
                <w:lang w:val="fr-FR"/>
              </w:rPr>
            </w:pPr>
            <w:r w:rsidRPr="001F2D19">
              <w:rPr>
                <w:sz w:val="18"/>
                <w:szCs w:val="18"/>
                <w:lang w:val="fr-FR"/>
              </w:rPr>
              <w:t>118-74-1**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35784BF"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8C9502"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3D7738"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413852D"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415C454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AA9944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lastRenderedPageBreak/>
              <w:t>Hexachlorobenzène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6AA7209" w14:textId="77777777" w:rsidR="003A072C" w:rsidRPr="001F2D19" w:rsidRDefault="003A072C" w:rsidP="002D04B7">
            <w:pPr>
              <w:spacing w:before="40" w:after="40"/>
              <w:rPr>
                <w:sz w:val="18"/>
                <w:szCs w:val="18"/>
                <w:lang w:val="fr-FR"/>
              </w:rPr>
            </w:pPr>
            <w:r w:rsidRPr="001F2D19">
              <w:rPr>
                <w:sz w:val="18"/>
                <w:szCs w:val="18"/>
                <w:lang w:val="fr-FR"/>
              </w:rPr>
              <w:t>118-74-1**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3E5A1FB"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83E46F" w14:textId="77777777" w:rsidR="003A072C" w:rsidRPr="001F2D19" w:rsidRDefault="003A072C" w:rsidP="002D04B7">
            <w:pPr>
              <w:spacing w:before="40" w:after="40"/>
              <w:rPr>
                <w:sz w:val="18"/>
                <w:szCs w:val="18"/>
                <w:lang w:val="fr-FR"/>
              </w:rPr>
            </w:pPr>
            <w:r w:rsidRPr="001F2D19">
              <w:rPr>
                <w:sz w:val="18"/>
                <w:szCs w:val="18"/>
                <w:lang w:val="fr-FR"/>
              </w:rPr>
              <w:t>Chine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DDF76C0"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0DB8A7A" w14:textId="77777777" w:rsidR="003A072C" w:rsidRPr="001F2D19" w:rsidRDefault="003A072C" w:rsidP="002D04B7">
            <w:pPr>
              <w:spacing w:before="40" w:after="40"/>
              <w:rPr>
                <w:sz w:val="18"/>
                <w:szCs w:val="18"/>
                <w:lang w:val="fr-FR"/>
              </w:rPr>
            </w:pPr>
            <w:r w:rsidRPr="001F2D19">
              <w:rPr>
                <w:sz w:val="18"/>
                <w:szCs w:val="18"/>
                <w:lang w:val="fr-FR"/>
              </w:rPr>
              <w:t>XLII</w:t>
            </w:r>
          </w:p>
        </w:tc>
      </w:tr>
      <w:tr w:rsidR="003A072C" w:rsidRPr="001F2D19" w14:paraId="1785414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BDAC8A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34F8A6C" w14:textId="77777777" w:rsidR="003A072C" w:rsidRPr="001F2D19" w:rsidRDefault="003A072C" w:rsidP="002D04B7">
            <w:pPr>
              <w:spacing w:before="40" w:after="40"/>
              <w:rPr>
                <w:sz w:val="18"/>
                <w:szCs w:val="18"/>
                <w:lang w:val="fr-FR"/>
              </w:rPr>
            </w:pPr>
            <w:r w:rsidRPr="001F2D19">
              <w:rPr>
                <w:sz w:val="18"/>
                <w:szCs w:val="18"/>
                <w:lang w:val="fr-FR"/>
              </w:rPr>
              <w:t>118-74-1**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D7E4B70"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2111B4"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B116B6"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0C10262"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14F7B18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E25BB7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895EEC5" w14:textId="77777777" w:rsidR="003A072C" w:rsidRPr="001F2D19" w:rsidRDefault="003A072C" w:rsidP="002D04B7">
            <w:pPr>
              <w:spacing w:before="40" w:after="40"/>
              <w:rPr>
                <w:sz w:val="18"/>
                <w:szCs w:val="18"/>
                <w:lang w:val="fr-FR"/>
              </w:rPr>
            </w:pPr>
            <w:r w:rsidRPr="001F2D19">
              <w:rPr>
                <w:sz w:val="18"/>
                <w:szCs w:val="18"/>
                <w:lang w:val="fr-FR"/>
              </w:rPr>
              <w:t>118-74-1**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AF5BEED"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AA6F40" w14:textId="77777777" w:rsidR="003A072C" w:rsidRPr="001F2D19" w:rsidRDefault="003A072C" w:rsidP="002D04B7">
            <w:pPr>
              <w:spacing w:before="40" w:after="40"/>
              <w:rPr>
                <w:sz w:val="18"/>
                <w:szCs w:val="18"/>
                <w:lang w:val="fr-FR"/>
              </w:rPr>
            </w:pPr>
            <w:r w:rsidRPr="001F2D19">
              <w:rPr>
                <w:sz w:val="18"/>
                <w:szCs w:val="18"/>
                <w:lang w:val="fr-FR"/>
              </w:rPr>
              <w:t>Panama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7ACC7B"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303699E" w14:textId="77777777" w:rsidR="003A072C" w:rsidRPr="001F2D19" w:rsidRDefault="003A072C" w:rsidP="002D04B7">
            <w:pPr>
              <w:spacing w:before="40" w:after="40"/>
              <w:rPr>
                <w:sz w:val="18"/>
                <w:szCs w:val="18"/>
                <w:lang w:val="fr-FR"/>
              </w:rPr>
            </w:pPr>
            <w:r w:rsidRPr="001F2D19">
              <w:rPr>
                <w:sz w:val="18"/>
                <w:szCs w:val="18"/>
                <w:lang w:val="fr-FR"/>
              </w:rPr>
              <w:t>XIX</w:t>
            </w:r>
          </w:p>
        </w:tc>
      </w:tr>
      <w:tr w:rsidR="003A072C" w:rsidRPr="001F2D19" w14:paraId="26D3D10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D6388A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Hexachlorobutadiène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E7E3001" w14:textId="77777777" w:rsidR="003A072C" w:rsidRPr="001F2D19" w:rsidRDefault="003A072C" w:rsidP="002D04B7">
            <w:pPr>
              <w:spacing w:before="40" w:after="40"/>
              <w:rPr>
                <w:sz w:val="18"/>
                <w:szCs w:val="18"/>
                <w:lang w:val="fr-FR"/>
              </w:rPr>
            </w:pPr>
            <w:r w:rsidRPr="001F2D19">
              <w:rPr>
                <w:sz w:val="18"/>
                <w:szCs w:val="18"/>
                <w:lang w:val="fr-FR"/>
              </w:rPr>
              <w:t>87-68-3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A047F2F"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9032C6"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F8A3C8"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CAFFEEF"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43C053C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707720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Hexachlorobutadiène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3AD767D" w14:textId="77777777" w:rsidR="003A072C" w:rsidRPr="001F2D19" w:rsidRDefault="003A072C" w:rsidP="002D04B7">
            <w:pPr>
              <w:spacing w:before="40" w:after="40"/>
              <w:rPr>
                <w:sz w:val="18"/>
                <w:szCs w:val="18"/>
                <w:lang w:val="fr-FR"/>
              </w:rPr>
            </w:pPr>
            <w:r w:rsidRPr="001F2D19">
              <w:rPr>
                <w:sz w:val="18"/>
                <w:szCs w:val="18"/>
                <w:lang w:val="fr-FR"/>
              </w:rPr>
              <w:t>87-68-3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0A7895B"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4D29C6"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9484FDE"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62CE7AB" w14:textId="77777777" w:rsidR="003A072C" w:rsidRPr="001F2D19" w:rsidRDefault="003A072C" w:rsidP="002D04B7">
            <w:pPr>
              <w:spacing w:before="40" w:after="40"/>
              <w:rPr>
                <w:sz w:val="18"/>
                <w:szCs w:val="18"/>
                <w:lang w:val="fr-FR"/>
              </w:rPr>
            </w:pPr>
            <w:r w:rsidRPr="001F2D19">
              <w:rPr>
                <w:sz w:val="18"/>
                <w:szCs w:val="18"/>
                <w:lang w:val="fr-FR"/>
              </w:rPr>
              <w:t>XXII</w:t>
            </w:r>
          </w:p>
        </w:tc>
      </w:tr>
      <w:tr w:rsidR="003A072C" w:rsidRPr="001F2D19" w14:paraId="03DAB03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45BC0A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Hexachloroéthane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EFAB710" w14:textId="77777777" w:rsidR="003A072C" w:rsidRPr="001F2D19" w:rsidRDefault="003A072C" w:rsidP="002D04B7">
            <w:pPr>
              <w:spacing w:before="40" w:after="40"/>
              <w:rPr>
                <w:sz w:val="18"/>
                <w:szCs w:val="18"/>
                <w:lang w:val="fr-FR"/>
              </w:rPr>
            </w:pPr>
            <w:r w:rsidRPr="001F2D19">
              <w:rPr>
                <w:sz w:val="18"/>
                <w:szCs w:val="18"/>
                <w:lang w:val="fr-FR"/>
              </w:rPr>
              <w:t>67-72-1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34DA5F9"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E50E09"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583B2C"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DE2E0E5"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B07599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7A6438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Hexazinone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078A7CC" w14:textId="77777777" w:rsidR="003A072C" w:rsidRPr="001F2D19" w:rsidRDefault="003A072C" w:rsidP="002D04B7">
            <w:pPr>
              <w:spacing w:before="40" w:after="40"/>
              <w:rPr>
                <w:sz w:val="18"/>
                <w:szCs w:val="18"/>
                <w:lang w:val="fr-FR"/>
              </w:rPr>
            </w:pPr>
            <w:r w:rsidRPr="001F2D19">
              <w:rPr>
                <w:sz w:val="18"/>
                <w:szCs w:val="18"/>
                <w:lang w:val="fr-FR"/>
              </w:rPr>
              <w:t>51235-04-2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FCA015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A35F32" w14:textId="77777777" w:rsidR="003A072C" w:rsidRPr="001F2D19" w:rsidRDefault="003A072C" w:rsidP="002D04B7">
            <w:pPr>
              <w:spacing w:before="40" w:after="40"/>
              <w:rPr>
                <w:sz w:val="18"/>
                <w:szCs w:val="18"/>
                <w:lang w:val="fr-FR"/>
              </w:rPr>
            </w:pPr>
            <w:r w:rsidRPr="001F2D19">
              <w:rPr>
                <w:sz w:val="18"/>
                <w:szCs w:val="18"/>
                <w:lang w:val="fr-FR"/>
              </w:rPr>
              <w:t>Burkina Faso</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D87D84F"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F820BB0"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19C02B6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405036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Hexazinone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F601819" w14:textId="77777777" w:rsidR="003A072C" w:rsidRPr="001F2D19" w:rsidRDefault="003A072C" w:rsidP="002D04B7">
            <w:pPr>
              <w:spacing w:before="40" w:after="40"/>
              <w:rPr>
                <w:sz w:val="18"/>
                <w:szCs w:val="18"/>
                <w:lang w:val="fr-FR"/>
              </w:rPr>
            </w:pPr>
            <w:r w:rsidRPr="001F2D19">
              <w:rPr>
                <w:sz w:val="18"/>
                <w:szCs w:val="18"/>
                <w:lang w:val="fr-FR"/>
              </w:rPr>
              <w:t>51235-04-2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4897230"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EE8610" w14:textId="77777777" w:rsidR="003A072C" w:rsidRPr="001F2D19" w:rsidRDefault="003A072C" w:rsidP="002D04B7">
            <w:pPr>
              <w:spacing w:before="40" w:after="40"/>
              <w:rPr>
                <w:sz w:val="18"/>
                <w:szCs w:val="18"/>
                <w:lang w:val="fr-FR"/>
              </w:rPr>
            </w:pPr>
            <w:r w:rsidRPr="001F2D19">
              <w:rPr>
                <w:sz w:val="18"/>
                <w:szCs w:val="18"/>
                <w:lang w:val="fr-FR"/>
              </w:rPr>
              <w:t>Cabo Verde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99D97F"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D39B421"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641B5A1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C4E115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Hexazinone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9FB36C7" w14:textId="77777777" w:rsidR="003A072C" w:rsidRPr="001F2D19" w:rsidRDefault="003A072C" w:rsidP="002D04B7">
            <w:pPr>
              <w:spacing w:before="40" w:after="40"/>
              <w:rPr>
                <w:sz w:val="18"/>
                <w:szCs w:val="18"/>
                <w:lang w:val="fr-FR"/>
              </w:rPr>
            </w:pPr>
            <w:r w:rsidRPr="001F2D19">
              <w:rPr>
                <w:sz w:val="18"/>
                <w:szCs w:val="18"/>
                <w:lang w:val="fr-FR"/>
              </w:rPr>
              <w:t>51235-04-2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5714EE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EDC3BF" w14:textId="77777777" w:rsidR="003A072C" w:rsidRPr="001F2D19" w:rsidRDefault="003A072C" w:rsidP="002D04B7">
            <w:pPr>
              <w:spacing w:before="40" w:after="40"/>
              <w:rPr>
                <w:sz w:val="18"/>
                <w:szCs w:val="18"/>
                <w:lang w:val="fr-FR"/>
              </w:rPr>
            </w:pPr>
            <w:r w:rsidRPr="001F2D19">
              <w:rPr>
                <w:sz w:val="18"/>
                <w:szCs w:val="18"/>
                <w:lang w:val="fr-FR"/>
              </w:rPr>
              <w:t>Gambie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7B5492"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8684B3E"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3BC7045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85B487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Hexazinone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0F8EF74" w14:textId="77777777" w:rsidR="003A072C" w:rsidRPr="001F2D19" w:rsidRDefault="003A072C" w:rsidP="002D04B7">
            <w:pPr>
              <w:spacing w:before="40" w:after="40"/>
              <w:rPr>
                <w:sz w:val="18"/>
                <w:szCs w:val="18"/>
                <w:lang w:val="fr-FR"/>
              </w:rPr>
            </w:pPr>
            <w:r w:rsidRPr="001F2D19">
              <w:rPr>
                <w:sz w:val="18"/>
                <w:szCs w:val="18"/>
                <w:lang w:val="fr-FR"/>
              </w:rPr>
              <w:t>51235-04-2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906FB4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E286DD" w14:textId="77777777" w:rsidR="003A072C" w:rsidRPr="001F2D19" w:rsidRDefault="003A072C" w:rsidP="002D04B7">
            <w:pPr>
              <w:spacing w:before="40" w:after="40"/>
              <w:rPr>
                <w:sz w:val="18"/>
                <w:szCs w:val="18"/>
                <w:lang w:val="fr-FR"/>
              </w:rPr>
            </w:pPr>
            <w:r w:rsidRPr="001F2D19">
              <w:rPr>
                <w:sz w:val="18"/>
                <w:szCs w:val="18"/>
                <w:lang w:val="fr-FR"/>
              </w:rPr>
              <w:t>Guinée-Bissau</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5CD5B4"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07F3953"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19DF29E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CFD3EC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Hexazinone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A5DA68A" w14:textId="77777777" w:rsidR="003A072C" w:rsidRPr="001F2D19" w:rsidRDefault="003A072C" w:rsidP="002D04B7">
            <w:pPr>
              <w:spacing w:before="40" w:after="40"/>
              <w:rPr>
                <w:sz w:val="18"/>
                <w:szCs w:val="18"/>
                <w:lang w:val="fr-FR"/>
              </w:rPr>
            </w:pPr>
            <w:r w:rsidRPr="001F2D19">
              <w:rPr>
                <w:sz w:val="18"/>
                <w:szCs w:val="18"/>
                <w:lang w:val="fr-FR"/>
              </w:rPr>
              <w:t>51235-04-2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5CAE4F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BE6958" w14:textId="77777777" w:rsidR="003A072C" w:rsidRPr="001F2D19" w:rsidRDefault="003A072C" w:rsidP="002D04B7">
            <w:pPr>
              <w:spacing w:before="40" w:after="40"/>
              <w:rPr>
                <w:sz w:val="18"/>
                <w:szCs w:val="18"/>
                <w:lang w:val="fr-FR"/>
              </w:rPr>
            </w:pPr>
            <w:r w:rsidRPr="001F2D19">
              <w:rPr>
                <w:sz w:val="18"/>
                <w:szCs w:val="18"/>
                <w:lang w:val="fr-FR"/>
              </w:rPr>
              <w:t>Mali</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ADBFC75"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470E3C8"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3B9863C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156556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Hexazinone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81676BC" w14:textId="77777777" w:rsidR="003A072C" w:rsidRPr="001F2D19" w:rsidRDefault="003A072C" w:rsidP="002D04B7">
            <w:pPr>
              <w:spacing w:before="40" w:after="40"/>
              <w:rPr>
                <w:sz w:val="18"/>
                <w:szCs w:val="18"/>
                <w:lang w:val="fr-FR"/>
              </w:rPr>
            </w:pPr>
            <w:r w:rsidRPr="001F2D19">
              <w:rPr>
                <w:sz w:val="18"/>
                <w:szCs w:val="18"/>
                <w:lang w:val="fr-FR"/>
              </w:rPr>
              <w:t>51235-04-2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0D5AD83"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E62AB" w14:textId="77777777" w:rsidR="003A072C" w:rsidRPr="001F2D19" w:rsidRDefault="003A072C" w:rsidP="002D04B7">
            <w:pPr>
              <w:spacing w:before="40" w:after="40"/>
              <w:rPr>
                <w:sz w:val="18"/>
                <w:szCs w:val="18"/>
                <w:lang w:val="fr-FR"/>
              </w:rPr>
            </w:pPr>
            <w:r w:rsidRPr="001F2D19">
              <w:rPr>
                <w:sz w:val="18"/>
                <w:szCs w:val="18"/>
                <w:lang w:val="fr-FR"/>
              </w:rPr>
              <w:t>Mauritanie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CBF910"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D1EA478"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7720705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03892C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Hexazinone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5630D51" w14:textId="77777777" w:rsidR="003A072C" w:rsidRPr="001F2D19" w:rsidRDefault="003A072C" w:rsidP="002D04B7">
            <w:pPr>
              <w:spacing w:before="40" w:after="40"/>
              <w:rPr>
                <w:sz w:val="18"/>
                <w:szCs w:val="18"/>
                <w:lang w:val="fr-FR"/>
              </w:rPr>
            </w:pPr>
            <w:r w:rsidRPr="001F2D19">
              <w:rPr>
                <w:sz w:val="18"/>
                <w:szCs w:val="18"/>
                <w:lang w:val="fr-FR"/>
              </w:rPr>
              <w:t>51235-04-2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402CB6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41BBFB" w14:textId="77777777" w:rsidR="003A072C" w:rsidRPr="001F2D19" w:rsidRDefault="003A072C" w:rsidP="002D04B7">
            <w:pPr>
              <w:spacing w:before="40" w:after="40"/>
              <w:rPr>
                <w:sz w:val="18"/>
                <w:szCs w:val="18"/>
                <w:lang w:val="fr-FR"/>
              </w:rPr>
            </w:pPr>
            <w:r w:rsidRPr="001F2D19">
              <w:rPr>
                <w:sz w:val="18"/>
                <w:szCs w:val="18"/>
                <w:lang w:val="fr-FR"/>
              </w:rPr>
              <w:t>Niger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D56161"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3058DDF"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4DD0565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2837D2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Hexazinone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964DADD" w14:textId="77777777" w:rsidR="003A072C" w:rsidRPr="001F2D19" w:rsidRDefault="003A072C" w:rsidP="002D04B7">
            <w:pPr>
              <w:spacing w:before="40" w:after="40"/>
              <w:rPr>
                <w:sz w:val="18"/>
                <w:szCs w:val="18"/>
                <w:lang w:val="fr-FR"/>
              </w:rPr>
            </w:pPr>
            <w:r w:rsidRPr="001F2D19">
              <w:rPr>
                <w:sz w:val="18"/>
                <w:szCs w:val="18"/>
                <w:lang w:val="fr-FR"/>
              </w:rPr>
              <w:t>51235-04-2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D2D5C1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332930"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BFE4D1"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DB9D941"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5C709A9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C8D75F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Hexazinone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9F35234" w14:textId="77777777" w:rsidR="003A072C" w:rsidRPr="001F2D19" w:rsidRDefault="003A072C" w:rsidP="002D04B7">
            <w:pPr>
              <w:spacing w:before="40" w:after="40"/>
              <w:rPr>
                <w:sz w:val="18"/>
                <w:szCs w:val="18"/>
                <w:lang w:val="fr-FR"/>
              </w:rPr>
            </w:pPr>
            <w:r w:rsidRPr="001F2D19">
              <w:rPr>
                <w:sz w:val="18"/>
                <w:szCs w:val="18"/>
                <w:lang w:val="fr-FR"/>
              </w:rPr>
              <w:t>51235-04-2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6A58E0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47578D" w14:textId="77777777" w:rsidR="003A072C" w:rsidRPr="001F2D19" w:rsidRDefault="003A072C" w:rsidP="002D04B7">
            <w:pPr>
              <w:spacing w:before="40" w:after="40"/>
              <w:rPr>
                <w:sz w:val="18"/>
                <w:szCs w:val="18"/>
                <w:lang w:val="fr-FR"/>
              </w:rPr>
            </w:pPr>
            <w:r w:rsidRPr="001F2D19">
              <w:rPr>
                <w:sz w:val="18"/>
                <w:szCs w:val="18"/>
                <w:lang w:val="fr-FR"/>
              </w:rPr>
              <w:t>Sénégal</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F672FF"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0A67203"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7E15EC6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6E80B0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Hexazinone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EFB8911" w14:textId="77777777" w:rsidR="003A072C" w:rsidRPr="001F2D19" w:rsidRDefault="003A072C" w:rsidP="002D04B7">
            <w:pPr>
              <w:spacing w:before="40" w:after="40"/>
              <w:rPr>
                <w:sz w:val="18"/>
                <w:szCs w:val="18"/>
                <w:lang w:val="fr-FR"/>
              </w:rPr>
            </w:pPr>
            <w:r w:rsidRPr="001F2D19">
              <w:rPr>
                <w:sz w:val="18"/>
                <w:szCs w:val="18"/>
                <w:lang w:val="fr-FR"/>
              </w:rPr>
              <w:t>51235-04-2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2C6519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3567AC" w14:textId="77777777" w:rsidR="003A072C" w:rsidRPr="001F2D19" w:rsidRDefault="003A072C" w:rsidP="002D04B7">
            <w:pPr>
              <w:spacing w:before="40" w:after="40"/>
              <w:rPr>
                <w:sz w:val="18"/>
                <w:szCs w:val="18"/>
                <w:lang w:val="fr-FR"/>
              </w:rPr>
            </w:pPr>
            <w:r w:rsidRPr="001F2D19">
              <w:rPr>
                <w:sz w:val="18"/>
                <w:szCs w:val="18"/>
                <w:lang w:val="fr-FR"/>
              </w:rPr>
              <w:t>Tchad</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D70C73"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9055EE3"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61F0623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A1AFF4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Hexazinone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8BF9111" w14:textId="77777777" w:rsidR="003A072C" w:rsidRPr="001F2D19" w:rsidRDefault="003A072C" w:rsidP="002D04B7">
            <w:pPr>
              <w:spacing w:before="40" w:after="40"/>
              <w:rPr>
                <w:sz w:val="18"/>
                <w:szCs w:val="18"/>
                <w:lang w:val="fr-FR"/>
              </w:rPr>
            </w:pPr>
            <w:r w:rsidRPr="001F2D19">
              <w:rPr>
                <w:sz w:val="18"/>
                <w:szCs w:val="18"/>
                <w:lang w:val="fr-FR"/>
              </w:rPr>
              <w:t>51235-04-2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82D3051"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A33F90" w14:textId="77777777" w:rsidR="003A072C" w:rsidRPr="001F2D19" w:rsidRDefault="003A072C" w:rsidP="002D04B7">
            <w:pPr>
              <w:spacing w:before="40" w:after="40"/>
              <w:rPr>
                <w:sz w:val="18"/>
                <w:szCs w:val="18"/>
                <w:lang w:val="fr-FR"/>
              </w:rPr>
            </w:pPr>
            <w:r w:rsidRPr="001F2D19">
              <w:rPr>
                <w:sz w:val="18"/>
                <w:szCs w:val="18"/>
                <w:lang w:val="fr-FR"/>
              </w:rPr>
              <w:t>Togo</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9CA2A43"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BC439F5"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2294F22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DF5B04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Huile anthracénique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5785FC5" w14:textId="77777777" w:rsidR="003A072C" w:rsidRPr="001F2D19" w:rsidRDefault="003A072C" w:rsidP="002D04B7">
            <w:pPr>
              <w:spacing w:before="40" w:after="40"/>
              <w:rPr>
                <w:sz w:val="18"/>
                <w:szCs w:val="18"/>
                <w:lang w:val="fr-FR"/>
              </w:rPr>
            </w:pPr>
            <w:r w:rsidRPr="001F2D19">
              <w:rPr>
                <w:sz w:val="18"/>
                <w:szCs w:val="18"/>
                <w:lang w:val="fr-FR"/>
              </w:rPr>
              <w:t>90640-80-5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5FEE972"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4EB54B"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98DFA4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6C65AC5"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4B4D563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71AEA6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Huile de créosote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E9E831F" w14:textId="77777777" w:rsidR="003A072C" w:rsidRPr="001F2D19" w:rsidRDefault="003A072C" w:rsidP="002D04B7">
            <w:pPr>
              <w:spacing w:before="40" w:after="40"/>
              <w:rPr>
                <w:sz w:val="18"/>
                <w:szCs w:val="18"/>
                <w:lang w:val="fr-FR"/>
              </w:rPr>
            </w:pPr>
            <w:r w:rsidRPr="001F2D19">
              <w:rPr>
                <w:sz w:val="18"/>
                <w:szCs w:val="18"/>
                <w:lang w:val="fr-FR"/>
              </w:rPr>
              <w:t>61789-28-4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2192E14"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098BCF"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845562C"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707A4E3"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2BDC006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0F0FC8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Huile de créosote, fraction acénaphtène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813C51D" w14:textId="77777777" w:rsidR="003A072C" w:rsidRPr="001F2D19" w:rsidRDefault="003A072C" w:rsidP="002D04B7">
            <w:pPr>
              <w:spacing w:before="40" w:after="40"/>
              <w:rPr>
                <w:sz w:val="18"/>
                <w:szCs w:val="18"/>
                <w:lang w:val="fr-FR"/>
              </w:rPr>
            </w:pPr>
            <w:r w:rsidRPr="001F2D19">
              <w:rPr>
                <w:sz w:val="18"/>
                <w:szCs w:val="18"/>
                <w:lang w:val="fr-FR"/>
              </w:rPr>
              <w:t>90640-84-9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97DEB3C"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B646BF"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C4E115"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8FBB859"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7D243B6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2075F1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Huiles acides de goudron de houille brutes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FD86ECA" w14:textId="77777777" w:rsidR="003A072C" w:rsidRPr="001F2D19" w:rsidRDefault="003A072C" w:rsidP="002D04B7">
            <w:pPr>
              <w:spacing w:before="40" w:after="40"/>
              <w:rPr>
                <w:sz w:val="18"/>
                <w:szCs w:val="18"/>
                <w:lang w:val="fr-FR"/>
              </w:rPr>
            </w:pPr>
            <w:r w:rsidRPr="001F2D19">
              <w:rPr>
                <w:sz w:val="18"/>
                <w:szCs w:val="18"/>
                <w:lang w:val="fr-FR"/>
              </w:rPr>
              <w:t>65996-85-2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D1F2F60"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93040"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6CA77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961847C"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EB276D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207944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Hydrate de chloral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7D0CBCD" w14:textId="77777777" w:rsidR="003A072C" w:rsidRPr="001F2D19" w:rsidRDefault="003A072C" w:rsidP="002D04B7">
            <w:pPr>
              <w:spacing w:before="40" w:after="40"/>
              <w:rPr>
                <w:sz w:val="18"/>
                <w:szCs w:val="18"/>
                <w:lang w:val="fr-FR"/>
              </w:rPr>
            </w:pPr>
            <w:r w:rsidRPr="001F2D19">
              <w:rPr>
                <w:sz w:val="18"/>
                <w:szCs w:val="18"/>
                <w:lang w:val="fr-FR"/>
              </w:rPr>
              <w:t>302-17-0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0274720"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E04D52" w14:textId="77777777" w:rsidR="003A072C" w:rsidRPr="001F2D19" w:rsidRDefault="003A072C" w:rsidP="002D04B7">
            <w:pPr>
              <w:spacing w:before="40" w:after="40"/>
              <w:rPr>
                <w:sz w:val="18"/>
                <w:szCs w:val="18"/>
                <w:lang w:val="fr-FR"/>
              </w:rPr>
            </w:pPr>
            <w:r w:rsidRPr="001F2D19">
              <w:rPr>
                <w:sz w:val="18"/>
                <w:szCs w:val="18"/>
                <w:lang w:val="fr-FR"/>
              </w:rPr>
              <w:t>Pays-Bas</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03338F"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2DDB696"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6FD4D69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F8570C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Hydrazide maléique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D44E434" w14:textId="77777777" w:rsidR="003A072C" w:rsidRPr="001F2D19" w:rsidRDefault="003A072C" w:rsidP="002D04B7">
            <w:pPr>
              <w:spacing w:before="40" w:after="40"/>
              <w:rPr>
                <w:sz w:val="18"/>
                <w:szCs w:val="18"/>
                <w:lang w:val="fr-FR"/>
              </w:rPr>
            </w:pPr>
            <w:r w:rsidRPr="001F2D19">
              <w:rPr>
                <w:sz w:val="18"/>
                <w:szCs w:val="18"/>
                <w:lang w:val="fr-FR"/>
              </w:rPr>
              <w:t>123-33-1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6F36B2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632704" w14:textId="77777777" w:rsidR="003A072C" w:rsidRPr="001F2D19" w:rsidRDefault="003A072C" w:rsidP="002D04B7">
            <w:pPr>
              <w:spacing w:before="40" w:after="40"/>
              <w:rPr>
                <w:sz w:val="18"/>
                <w:szCs w:val="18"/>
                <w:lang w:val="fr-FR"/>
              </w:rPr>
            </w:pPr>
            <w:r w:rsidRPr="001F2D19">
              <w:rPr>
                <w:sz w:val="18"/>
                <w:szCs w:val="18"/>
                <w:lang w:val="fr-FR"/>
              </w:rPr>
              <w:t>Roumanie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DC887D"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06CFA8E"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5C5E3B7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338C00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Hydrogénoborate de dibutylétain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32CF22A" w14:textId="77777777" w:rsidR="003A072C" w:rsidRPr="001F2D19" w:rsidRDefault="003A072C" w:rsidP="002D04B7">
            <w:pPr>
              <w:spacing w:before="40" w:after="40"/>
              <w:rPr>
                <w:sz w:val="18"/>
                <w:szCs w:val="18"/>
                <w:lang w:val="fr-FR"/>
              </w:rPr>
            </w:pPr>
            <w:r w:rsidRPr="001F2D19">
              <w:rPr>
                <w:sz w:val="18"/>
                <w:szCs w:val="18"/>
                <w:lang w:val="fr-FR"/>
              </w:rPr>
              <w:t>75113-37-0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E53129F"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FE1DAD"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C54D5E"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A35C89E"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2CB8FAE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61B93C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Hydrogénosulfure d’ammonium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B0018F3" w14:textId="77777777" w:rsidR="003A072C" w:rsidRPr="001F2D19" w:rsidRDefault="003A072C" w:rsidP="002D04B7">
            <w:pPr>
              <w:spacing w:before="40" w:after="40"/>
              <w:rPr>
                <w:sz w:val="18"/>
                <w:szCs w:val="18"/>
                <w:lang w:val="fr-FR"/>
              </w:rPr>
            </w:pPr>
            <w:r w:rsidRPr="001F2D19">
              <w:rPr>
                <w:sz w:val="18"/>
                <w:szCs w:val="18"/>
                <w:lang w:val="fr-FR"/>
              </w:rPr>
              <w:t>12124-99-1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DC9E0D8"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C38BA5"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CD1163A"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C4E8E61"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171FE3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F7D42D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 xml:space="preserve">Hydroxycarbonate de plomb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379CEF5" w14:textId="77777777" w:rsidR="003A072C" w:rsidRPr="001F2D19" w:rsidRDefault="003A072C" w:rsidP="002D04B7">
            <w:pPr>
              <w:spacing w:before="40" w:after="40"/>
              <w:rPr>
                <w:sz w:val="18"/>
                <w:szCs w:val="18"/>
                <w:lang w:val="fr-FR"/>
              </w:rPr>
            </w:pPr>
            <w:r w:rsidRPr="001F2D19">
              <w:rPr>
                <w:sz w:val="18"/>
                <w:szCs w:val="18"/>
                <w:lang w:val="fr-FR"/>
              </w:rPr>
              <w:t>1319-46-6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3053DDB"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22E4E2"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4B38246"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5999EE8"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717E46A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D31D52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Imazalil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BCAFEDA" w14:textId="77777777" w:rsidR="003A072C" w:rsidRPr="001F2D19" w:rsidRDefault="003A072C" w:rsidP="002D04B7">
            <w:pPr>
              <w:spacing w:before="40" w:after="40"/>
              <w:rPr>
                <w:sz w:val="18"/>
                <w:szCs w:val="18"/>
                <w:lang w:val="fr-FR"/>
              </w:rPr>
            </w:pPr>
            <w:r w:rsidRPr="001F2D19">
              <w:rPr>
                <w:sz w:val="18"/>
                <w:szCs w:val="18"/>
                <w:lang w:val="fr-FR"/>
              </w:rPr>
              <w:t>35554-44-0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59FC85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D56E98"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000B7E1"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69AF38D"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4801863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468976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Imazapyr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B845F0D" w14:textId="77777777" w:rsidR="003A072C" w:rsidRPr="001F2D19" w:rsidRDefault="003A072C" w:rsidP="002D04B7">
            <w:pPr>
              <w:spacing w:before="40" w:after="40"/>
              <w:rPr>
                <w:sz w:val="18"/>
                <w:szCs w:val="18"/>
                <w:lang w:val="fr-FR"/>
              </w:rPr>
            </w:pPr>
            <w:r w:rsidRPr="001F2D19">
              <w:rPr>
                <w:sz w:val="18"/>
                <w:szCs w:val="18"/>
                <w:lang w:val="fr-FR"/>
              </w:rPr>
              <w:t>81334-34-1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03F1E08"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700E78"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5E7EB49"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D3A1341"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0B14704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D87EC5C" w14:textId="77777777" w:rsidR="003A072C" w:rsidRPr="001F2D19" w:rsidRDefault="003A072C" w:rsidP="002D04B7">
            <w:pPr>
              <w:tabs>
                <w:tab w:val="right" w:pos="2195"/>
              </w:tabs>
              <w:spacing w:before="40" w:after="40"/>
              <w:rPr>
                <w:sz w:val="18"/>
                <w:szCs w:val="18"/>
                <w:lang w:val="fr-FR"/>
              </w:rPr>
            </w:pPr>
            <w:r>
              <w:rPr>
                <w:color w:val="000000"/>
                <w:sz w:val="18"/>
                <w:szCs w:val="18"/>
              </w:rPr>
              <w:t>Iprodione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2837E94" w14:textId="77777777" w:rsidR="003A072C" w:rsidRPr="001F2D19" w:rsidRDefault="003A072C" w:rsidP="002D04B7">
            <w:pPr>
              <w:spacing w:before="40" w:after="40"/>
              <w:rPr>
                <w:sz w:val="18"/>
                <w:szCs w:val="18"/>
                <w:lang w:val="fr-FR"/>
              </w:rPr>
            </w:pPr>
            <w:r>
              <w:rPr>
                <w:color w:val="000000"/>
                <w:sz w:val="18"/>
                <w:szCs w:val="18"/>
              </w:rPr>
              <w:t>36734-19-7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99BE90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4795A6"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44CE8E"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0B501D8" w14:textId="77777777" w:rsidR="003A072C" w:rsidRPr="001F2D19" w:rsidRDefault="003A072C" w:rsidP="002D04B7">
            <w:pPr>
              <w:spacing w:before="40" w:after="40"/>
              <w:rPr>
                <w:sz w:val="18"/>
                <w:szCs w:val="18"/>
                <w:lang w:val="fr-FR"/>
              </w:rPr>
            </w:pPr>
            <w:r>
              <w:rPr>
                <w:sz w:val="18"/>
                <w:szCs w:val="18"/>
                <w:lang w:val="fr-FR"/>
              </w:rPr>
              <w:t>L</w:t>
            </w:r>
          </w:p>
        </w:tc>
      </w:tr>
      <w:tr w:rsidR="003A072C" w:rsidRPr="001F2D19" w14:paraId="12F41DE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A24C94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Isodrine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049C4E9" w14:textId="77777777" w:rsidR="003A072C" w:rsidRPr="001F2D19" w:rsidRDefault="003A072C" w:rsidP="002D04B7">
            <w:pPr>
              <w:spacing w:before="40" w:after="40"/>
              <w:rPr>
                <w:sz w:val="18"/>
                <w:szCs w:val="18"/>
                <w:lang w:val="fr-FR"/>
              </w:rPr>
            </w:pPr>
            <w:r w:rsidRPr="001F2D19">
              <w:rPr>
                <w:sz w:val="18"/>
                <w:szCs w:val="18"/>
                <w:lang w:val="fr-FR"/>
              </w:rPr>
              <w:t>465-73-6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91419F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3564E9"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26D175D"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E2600A8"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568C4E4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A2AE32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Isopyrazam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A585124" w14:textId="77777777" w:rsidR="003A072C" w:rsidRPr="001F2D19" w:rsidRDefault="003A072C" w:rsidP="002D04B7">
            <w:pPr>
              <w:spacing w:before="40" w:after="40"/>
              <w:rPr>
                <w:sz w:val="18"/>
                <w:szCs w:val="18"/>
                <w:lang w:val="fr-FR"/>
              </w:rPr>
            </w:pPr>
            <w:r w:rsidRPr="001F2D19">
              <w:rPr>
                <w:sz w:val="18"/>
                <w:szCs w:val="18"/>
                <w:lang w:val="fr-FR"/>
              </w:rPr>
              <w:t>881685-58-1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92D97F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2C8A71"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C8007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BC6D954" w14:textId="77777777" w:rsidR="003A072C" w:rsidRPr="001F2D19" w:rsidRDefault="003A072C" w:rsidP="002D04B7">
            <w:pPr>
              <w:spacing w:before="40" w:after="40"/>
              <w:rPr>
                <w:sz w:val="18"/>
                <w:szCs w:val="18"/>
                <w:lang w:val="fr-FR"/>
              </w:rPr>
            </w:pPr>
            <w:r w:rsidRPr="001F2D19">
              <w:rPr>
                <w:sz w:val="18"/>
                <w:szCs w:val="18"/>
                <w:lang w:val="fr-FR"/>
              </w:rPr>
              <w:t>XXXVII</w:t>
            </w:r>
          </w:p>
        </w:tc>
      </w:tr>
      <w:tr w:rsidR="003A072C" w:rsidRPr="001F2D19" w14:paraId="61A254B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FA3965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Kélévane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1CB6950" w14:textId="77777777" w:rsidR="003A072C" w:rsidRPr="001F2D19" w:rsidRDefault="003A072C" w:rsidP="002D04B7">
            <w:pPr>
              <w:spacing w:before="40" w:after="40"/>
              <w:rPr>
                <w:sz w:val="18"/>
                <w:szCs w:val="18"/>
                <w:lang w:val="fr-FR"/>
              </w:rPr>
            </w:pPr>
            <w:r w:rsidRPr="001F2D19">
              <w:rPr>
                <w:sz w:val="18"/>
                <w:szCs w:val="18"/>
                <w:lang w:val="fr-FR"/>
              </w:rPr>
              <w:t>4234-79-1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393F682"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64A7E7"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8A181D"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ACC1083"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10657BC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B98FC99" w14:textId="77777777" w:rsidR="003A072C" w:rsidRPr="001F2D19" w:rsidRDefault="003A072C" w:rsidP="002D04B7">
            <w:pPr>
              <w:tabs>
                <w:tab w:val="right" w:pos="2195"/>
              </w:tabs>
              <w:spacing w:before="40" w:after="40"/>
              <w:rPr>
                <w:sz w:val="18"/>
                <w:szCs w:val="18"/>
                <w:lang w:val="fr-FR"/>
              </w:rPr>
            </w:pPr>
            <w:r>
              <w:rPr>
                <w:sz w:val="18"/>
                <w:szCs w:val="18"/>
                <w:lang w:val="fr-FR"/>
              </w:rPr>
              <w:t>Lindane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71F46AF" w14:textId="77777777" w:rsidR="003A072C" w:rsidRPr="001F2D19" w:rsidRDefault="003A072C" w:rsidP="002D04B7">
            <w:pPr>
              <w:spacing w:before="40" w:after="40"/>
              <w:rPr>
                <w:sz w:val="18"/>
                <w:szCs w:val="18"/>
                <w:lang w:val="fr-FR"/>
              </w:rPr>
            </w:pPr>
            <w:r>
              <w:rPr>
                <w:sz w:val="18"/>
                <w:szCs w:val="23"/>
              </w:rPr>
              <w:t>58-89-9**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5E77DE3" w14:textId="77777777" w:rsidR="003A072C" w:rsidRPr="001F2D19" w:rsidRDefault="003A072C" w:rsidP="002D04B7">
            <w:pPr>
              <w:spacing w:before="40" w:after="40"/>
              <w:rPr>
                <w:sz w:val="18"/>
                <w:szCs w:val="18"/>
                <w:lang w:val="fr-FR"/>
              </w:rPr>
            </w:pPr>
            <w:r w:rsidRPr="001F2D19">
              <w:rPr>
                <w:sz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D57742" w14:textId="77777777" w:rsidR="003A072C" w:rsidRPr="001F2D19" w:rsidRDefault="003A072C" w:rsidP="002D04B7">
            <w:pPr>
              <w:spacing w:before="40" w:after="40"/>
              <w:rPr>
                <w:sz w:val="18"/>
                <w:szCs w:val="18"/>
                <w:lang w:val="fr-FR"/>
              </w:rPr>
            </w:pPr>
            <w:r>
              <w:rPr>
                <w:sz w:val="18"/>
                <w:szCs w:val="18"/>
                <w:lang w:val="fr-FR"/>
              </w:rPr>
              <w:t>Chine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4CFA51" w14:textId="77777777" w:rsidR="003A072C" w:rsidRPr="001F2D19" w:rsidRDefault="003A072C" w:rsidP="002D04B7">
            <w:pPr>
              <w:spacing w:before="40" w:after="40"/>
              <w:rPr>
                <w:sz w:val="18"/>
                <w:szCs w:val="18"/>
                <w:lang w:val="fr-FR"/>
              </w:rPr>
            </w:pPr>
            <w:r>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82BB904" w14:textId="77777777" w:rsidR="003A072C" w:rsidRPr="001F2D19" w:rsidRDefault="003A072C" w:rsidP="002D04B7">
            <w:pPr>
              <w:spacing w:before="40" w:after="40"/>
              <w:rPr>
                <w:sz w:val="18"/>
                <w:szCs w:val="18"/>
                <w:lang w:val="fr-FR"/>
              </w:rPr>
            </w:pPr>
            <w:r>
              <w:rPr>
                <w:sz w:val="18"/>
                <w:szCs w:val="18"/>
                <w:lang w:val="fr-FR"/>
              </w:rPr>
              <w:t>L</w:t>
            </w:r>
          </w:p>
        </w:tc>
      </w:tr>
      <w:tr w:rsidR="003A072C" w:rsidRPr="001F2D19" w14:paraId="0F56E43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04AA3B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lastRenderedPageBreak/>
              <w:t>Linuron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A785BB4" w14:textId="77777777" w:rsidR="003A072C" w:rsidRPr="001F2D19" w:rsidRDefault="003A072C" w:rsidP="002D04B7">
            <w:pPr>
              <w:spacing w:before="40" w:after="40"/>
              <w:rPr>
                <w:sz w:val="18"/>
                <w:szCs w:val="18"/>
                <w:lang w:val="fr-FR"/>
              </w:rPr>
            </w:pPr>
            <w:r w:rsidRPr="001F2D19">
              <w:rPr>
                <w:sz w:val="18"/>
                <w:szCs w:val="18"/>
                <w:lang w:val="fr-FR"/>
              </w:rPr>
              <w:t>330-55-2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66304A0"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B527BF"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C29804"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B4E8BD2" w14:textId="77777777" w:rsidR="003A072C" w:rsidRPr="001F2D19" w:rsidRDefault="003A072C" w:rsidP="002D04B7">
            <w:pPr>
              <w:spacing w:before="40" w:after="40"/>
              <w:rPr>
                <w:sz w:val="18"/>
                <w:szCs w:val="18"/>
                <w:lang w:val="fr-FR"/>
              </w:rPr>
            </w:pPr>
            <w:r w:rsidRPr="001F2D19">
              <w:rPr>
                <w:sz w:val="18"/>
                <w:szCs w:val="18"/>
                <w:lang w:val="fr-FR"/>
              </w:rPr>
              <w:t>XXVI</w:t>
            </w:r>
          </w:p>
        </w:tc>
      </w:tr>
      <w:tr w:rsidR="003A072C" w:rsidRPr="001F2D19" w14:paraId="7E2BAB0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37EAFD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Malathion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E2C56A4" w14:textId="77777777" w:rsidR="003A072C" w:rsidRPr="001F2D19" w:rsidRDefault="003A072C" w:rsidP="002D04B7">
            <w:pPr>
              <w:spacing w:before="40" w:after="40"/>
              <w:rPr>
                <w:sz w:val="18"/>
                <w:szCs w:val="18"/>
                <w:lang w:val="fr-FR"/>
              </w:rPr>
            </w:pPr>
            <w:r w:rsidRPr="001F2D19">
              <w:rPr>
                <w:sz w:val="18"/>
                <w:szCs w:val="18"/>
                <w:lang w:val="fr-FR"/>
              </w:rPr>
              <w:t>121-75-5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604D0B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C87938" w14:textId="77777777" w:rsidR="003A072C" w:rsidRPr="001F2D19" w:rsidRDefault="003A072C" w:rsidP="002D04B7">
            <w:pPr>
              <w:spacing w:before="40" w:after="40"/>
              <w:rPr>
                <w:sz w:val="18"/>
                <w:szCs w:val="18"/>
                <w:lang w:val="fr-FR"/>
              </w:rPr>
            </w:pPr>
            <w:r w:rsidRPr="001F2D19">
              <w:rPr>
                <w:sz w:val="18"/>
                <w:szCs w:val="18"/>
                <w:lang w:val="fr-FR"/>
              </w:rPr>
              <w:t>République arabe syrienne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DF004F" w14:textId="77777777" w:rsidR="003A072C" w:rsidRPr="001F2D19" w:rsidRDefault="003A072C" w:rsidP="002D04B7">
            <w:pPr>
              <w:spacing w:before="40" w:after="40"/>
              <w:rPr>
                <w:sz w:val="18"/>
                <w:szCs w:val="18"/>
                <w:lang w:val="fr-FR"/>
              </w:rPr>
            </w:pPr>
            <w:r w:rsidRPr="001F2D19">
              <w:rPr>
                <w:sz w:val="18"/>
                <w:szCs w:val="18"/>
                <w:lang w:val="fr-FR"/>
              </w:rPr>
              <w:t>Proche Orient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01B9B90" w14:textId="77777777" w:rsidR="003A072C" w:rsidRPr="001F2D19" w:rsidRDefault="003A072C" w:rsidP="002D04B7">
            <w:pPr>
              <w:spacing w:before="40" w:after="40"/>
              <w:rPr>
                <w:sz w:val="18"/>
                <w:szCs w:val="18"/>
                <w:lang w:val="fr-FR"/>
              </w:rPr>
            </w:pPr>
            <w:r w:rsidRPr="001F2D19">
              <w:rPr>
                <w:sz w:val="18"/>
                <w:szCs w:val="18"/>
                <w:lang w:val="fr-FR"/>
              </w:rPr>
              <w:t>XXXII</w:t>
            </w:r>
          </w:p>
        </w:tc>
      </w:tr>
      <w:tr w:rsidR="003A072C" w:rsidRPr="001F2D19" w14:paraId="743CC18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C4C842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MCPA-thio</w:t>
            </w:r>
            <w:r>
              <w:rPr>
                <w:sz w:val="18"/>
                <w:szCs w:val="18"/>
                <w:lang w:val="fr-FR"/>
              </w:rPr>
              <w:t>é</w:t>
            </w:r>
            <w:r w:rsidRPr="001F2D19">
              <w:rPr>
                <w:sz w:val="18"/>
                <w:szCs w:val="18"/>
                <w:lang w:val="fr-FR"/>
              </w:rPr>
              <w:t>thyl(ph</w:t>
            </w:r>
            <w:r>
              <w:rPr>
                <w:sz w:val="18"/>
                <w:szCs w:val="18"/>
                <w:lang w:val="fr-FR"/>
              </w:rPr>
              <w:t>é</w:t>
            </w:r>
            <w:r w:rsidRPr="001F2D19">
              <w:rPr>
                <w:sz w:val="18"/>
                <w:szCs w:val="18"/>
                <w:lang w:val="fr-FR"/>
              </w:rPr>
              <w:t>nothiol)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E75D183" w14:textId="77777777" w:rsidR="003A072C" w:rsidRPr="001F2D19" w:rsidRDefault="003A072C" w:rsidP="002D04B7">
            <w:pPr>
              <w:spacing w:before="40" w:after="40"/>
              <w:rPr>
                <w:sz w:val="18"/>
                <w:szCs w:val="18"/>
                <w:lang w:val="fr-FR"/>
              </w:rPr>
            </w:pPr>
            <w:r w:rsidRPr="001F2D19">
              <w:rPr>
                <w:sz w:val="18"/>
                <w:szCs w:val="18"/>
                <w:lang w:val="fr-FR"/>
              </w:rPr>
              <w:t>25319-90-8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8F35B3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002C65"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0B3F47C"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2B7120F"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5085507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9DA6B6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MCPB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B565FC0" w14:textId="77777777" w:rsidR="003A072C" w:rsidRPr="001F2D19" w:rsidRDefault="003A072C" w:rsidP="002D04B7">
            <w:pPr>
              <w:spacing w:before="40" w:after="40"/>
              <w:rPr>
                <w:sz w:val="18"/>
                <w:szCs w:val="18"/>
                <w:lang w:val="fr-FR"/>
              </w:rPr>
            </w:pPr>
            <w:r w:rsidRPr="001F2D19">
              <w:rPr>
                <w:sz w:val="18"/>
                <w:szCs w:val="18"/>
                <w:lang w:val="fr-FR"/>
              </w:rPr>
              <w:t>94-81-5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BA417B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2EFF47"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04364A"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3A37326"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581A492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56CF95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Mecoprop</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0A74298" w14:textId="77777777" w:rsidR="003A072C" w:rsidRPr="001F2D19" w:rsidRDefault="003A072C" w:rsidP="002D04B7">
            <w:pPr>
              <w:spacing w:before="40" w:after="40"/>
              <w:rPr>
                <w:sz w:val="18"/>
                <w:szCs w:val="18"/>
                <w:lang w:val="fr-FR"/>
              </w:rPr>
            </w:pPr>
            <w:r w:rsidRPr="001F2D19">
              <w:rPr>
                <w:sz w:val="18"/>
                <w:szCs w:val="18"/>
                <w:lang w:val="fr-FR"/>
              </w:rPr>
              <w:t>7085-19-0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BB2AAF2"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54C4B4"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0B0F79"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65D65E1"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7A06C0D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375EE1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Méphospholan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E3A7D74" w14:textId="77777777" w:rsidR="003A072C" w:rsidRPr="001F2D19" w:rsidRDefault="003A072C" w:rsidP="002D04B7">
            <w:pPr>
              <w:spacing w:before="40" w:after="40"/>
              <w:rPr>
                <w:sz w:val="18"/>
                <w:szCs w:val="18"/>
                <w:lang w:val="fr-FR"/>
              </w:rPr>
            </w:pPr>
            <w:r w:rsidRPr="001F2D19">
              <w:rPr>
                <w:sz w:val="18"/>
                <w:szCs w:val="18"/>
                <w:lang w:val="fr-FR"/>
              </w:rPr>
              <w:t>950-10-7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4EBBA5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583DFF"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E4F47C9"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281D64A"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28D4EB6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02161A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Mépiquat chloride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BAC4A9D" w14:textId="77777777" w:rsidR="003A072C" w:rsidRPr="001F2D19" w:rsidRDefault="003A072C" w:rsidP="002D04B7">
            <w:pPr>
              <w:spacing w:before="40" w:after="40"/>
              <w:rPr>
                <w:sz w:val="18"/>
                <w:szCs w:val="18"/>
                <w:lang w:val="fr-FR"/>
              </w:rPr>
            </w:pPr>
            <w:r w:rsidRPr="001F2D19">
              <w:rPr>
                <w:sz w:val="18"/>
                <w:szCs w:val="18"/>
                <w:lang w:val="fr-FR"/>
              </w:rPr>
              <w:t>24307-26-4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BB7481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5693FF"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78631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27E782B"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1B15D9F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B57A9D6" w14:textId="77777777" w:rsidR="003A072C" w:rsidRPr="001F2D19" w:rsidRDefault="003A072C" w:rsidP="002D04B7">
            <w:pPr>
              <w:tabs>
                <w:tab w:val="right" w:pos="2195"/>
              </w:tabs>
              <w:spacing w:before="40" w:after="40"/>
              <w:rPr>
                <w:sz w:val="18"/>
                <w:lang w:val="fr-FR"/>
              </w:rPr>
            </w:pPr>
            <w:r w:rsidRPr="001F2D19">
              <w:rPr>
                <w:sz w:val="18"/>
                <w:lang w:val="fr-FR"/>
              </w:rPr>
              <w:t>Mercure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D1B1AEF" w14:textId="77777777" w:rsidR="003A072C" w:rsidRPr="001F2D19" w:rsidRDefault="003A072C" w:rsidP="002D04B7">
            <w:pPr>
              <w:spacing w:before="40" w:after="40"/>
              <w:rPr>
                <w:sz w:val="18"/>
                <w:lang w:val="fr-FR"/>
              </w:rPr>
            </w:pPr>
            <w:r w:rsidRPr="001F2D19">
              <w:rPr>
                <w:sz w:val="18"/>
                <w:lang w:val="fr-FR"/>
              </w:rPr>
              <w:t>7439-97-6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3E51266" w14:textId="77777777" w:rsidR="003A072C" w:rsidRPr="001F2D19" w:rsidRDefault="003A072C" w:rsidP="002D04B7">
            <w:pPr>
              <w:spacing w:before="40" w:after="40"/>
              <w:rPr>
                <w:sz w:val="18"/>
                <w:lang w:val="fr-FR"/>
              </w:rPr>
            </w:pPr>
            <w:r w:rsidRPr="001F2D19">
              <w:rPr>
                <w:sz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FFA926" w14:textId="77777777" w:rsidR="003A072C" w:rsidRPr="001F2D19" w:rsidRDefault="003A072C" w:rsidP="002D04B7">
            <w:pPr>
              <w:spacing w:before="40" w:after="40"/>
              <w:rPr>
                <w:sz w:val="18"/>
                <w:lang w:val="fr-FR"/>
              </w:rPr>
            </w:pPr>
            <w:r w:rsidRPr="001F2D19">
              <w:rPr>
                <w:sz w:val="18"/>
                <w:lang w:val="fr-FR"/>
              </w:rPr>
              <w:t>Suède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08E555" w14:textId="77777777" w:rsidR="003A072C" w:rsidRPr="001F2D19" w:rsidRDefault="003A072C" w:rsidP="002D04B7">
            <w:pPr>
              <w:spacing w:before="40" w:after="40"/>
              <w:rPr>
                <w:sz w:val="18"/>
                <w:lang w:val="fr-FR"/>
              </w:rPr>
            </w:pPr>
            <w:r w:rsidRPr="001F2D19">
              <w:rPr>
                <w:sz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C52AF24" w14:textId="77777777" w:rsidR="003A072C" w:rsidRPr="001F2D19" w:rsidRDefault="003A072C" w:rsidP="002D04B7">
            <w:pPr>
              <w:spacing w:before="40" w:after="40"/>
              <w:rPr>
                <w:sz w:val="18"/>
                <w:lang w:val="fr-FR"/>
              </w:rPr>
            </w:pPr>
            <w:r w:rsidRPr="001F2D19">
              <w:rPr>
                <w:sz w:val="18"/>
                <w:szCs w:val="18"/>
                <w:lang w:val="fr-FR"/>
              </w:rPr>
              <w:t>XLIX</w:t>
            </w:r>
          </w:p>
        </w:tc>
      </w:tr>
      <w:tr w:rsidR="003A072C" w:rsidRPr="001F2D19" w14:paraId="72ED4BD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056883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Métaldéhyde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2B41FB1" w14:textId="77777777" w:rsidR="003A072C" w:rsidRPr="001F2D19" w:rsidRDefault="003A072C" w:rsidP="002D04B7">
            <w:pPr>
              <w:spacing w:before="40" w:after="40"/>
              <w:rPr>
                <w:sz w:val="18"/>
                <w:szCs w:val="18"/>
                <w:lang w:val="fr-FR"/>
              </w:rPr>
            </w:pPr>
            <w:r w:rsidRPr="001F2D19">
              <w:rPr>
                <w:sz w:val="18"/>
                <w:szCs w:val="18"/>
                <w:lang w:val="fr-FR"/>
              </w:rPr>
              <w:t>108-62-3,</w:t>
            </w:r>
          </w:p>
          <w:p w14:paraId="533072E3" w14:textId="77777777" w:rsidR="003A072C" w:rsidRPr="001F2D19" w:rsidRDefault="003A072C" w:rsidP="002D04B7">
            <w:pPr>
              <w:spacing w:before="40" w:after="40"/>
              <w:rPr>
                <w:sz w:val="18"/>
                <w:szCs w:val="18"/>
                <w:lang w:val="fr-FR"/>
              </w:rPr>
            </w:pPr>
            <w:r w:rsidRPr="001F2D19">
              <w:rPr>
                <w:sz w:val="18"/>
                <w:szCs w:val="18"/>
                <w:lang w:val="fr-FR"/>
              </w:rPr>
              <w:t>9002-91-9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4B4410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2FED8F"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B94105"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5002DE5" w14:textId="77777777" w:rsidR="003A072C" w:rsidRPr="001F2D19" w:rsidRDefault="003A072C" w:rsidP="002D04B7">
            <w:pPr>
              <w:spacing w:before="40" w:after="40"/>
              <w:rPr>
                <w:sz w:val="18"/>
                <w:szCs w:val="18"/>
                <w:lang w:val="fr-FR"/>
              </w:rPr>
            </w:pPr>
            <w:r w:rsidRPr="001F2D19">
              <w:rPr>
                <w:sz w:val="18"/>
                <w:szCs w:val="18"/>
                <w:lang w:val="fr-FR"/>
              </w:rPr>
              <w:t>XLVII</w:t>
            </w:r>
          </w:p>
        </w:tc>
      </w:tr>
      <w:tr w:rsidR="003A072C" w:rsidRPr="001F2D19" w14:paraId="773DDDB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483199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Méthazole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478E529" w14:textId="77777777" w:rsidR="003A072C" w:rsidRPr="001F2D19" w:rsidRDefault="003A072C" w:rsidP="002D04B7">
            <w:pPr>
              <w:spacing w:before="40" w:after="40"/>
              <w:rPr>
                <w:sz w:val="18"/>
                <w:szCs w:val="18"/>
                <w:lang w:val="fr-FR"/>
              </w:rPr>
            </w:pPr>
            <w:r w:rsidRPr="001F2D19">
              <w:rPr>
                <w:sz w:val="18"/>
                <w:szCs w:val="18"/>
                <w:lang w:val="fr-FR"/>
              </w:rPr>
              <w:t>20354-26-1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CFC17A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255A7B" w14:textId="77777777" w:rsidR="003A072C" w:rsidRPr="001F2D19" w:rsidRDefault="003A072C" w:rsidP="002D04B7">
            <w:pPr>
              <w:spacing w:before="40" w:after="40"/>
              <w:rPr>
                <w:sz w:val="18"/>
                <w:szCs w:val="18"/>
                <w:lang w:val="fr-FR"/>
              </w:rPr>
            </w:pPr>
            <w:r w:rsidRPr="001F2D19">
              <w:rPr>
                <w:sz w:val="18"/>
                <w:szCs w:val="18"/>
                <w:lang w:val="fr-FR"/>
              </w:rPr>
              <w:t>Australie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0D0C94" w14:textId="77777777" w:rsidR="003A072C" w:rsidRPr="001F2D19" w:rsidRDefault="003A072C" w:rsidP="002D04B7">
            <w:pPr>
              <w:spacing w:before="40" w:after="40"/>
              <w:rPr>
                <w:sz w:val="18"/>
                <w:szCs w:val="18"/>
                <w:lang w:val="fr-FR"/>
              </w:rPr>
            </w:pPr>
            <w:r w:rsidRPr="001F2D19">
              <w:rPr>
                <w:sz w:val="18"/>
                <w:szCs w:val="18"/>
                <w:lang w:val="fr-FR"/>
              </w:rPr>
              <w:t>Pacifique Sud-Ouest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1A8792F" w14:textId="77777777" w:rsidR="003A072C" w:rsidRPr="001F2D19" w:rsidRDefault="003A072C" w:rsidP="002D04B7">
            <w:pPr>
              <w:spacing w:before="40" w:after="40"/>
              <w:rPr>
                <w:sz w:val="18"/>
                <w:szCs w:val="18"/>
                <w:lang w:val="fr-FR"/>
              </w:rPr>
            </w:pPr>
            <w:r w:rsidRPr="001F2D19">
              <w:rPr>
                <w:sz w:val="18"/>
                <w:szCs w:val="18"/>
                <w:lang w:val="fr-FR"/>
              </w:rPr>
              <w:t>XII</w:t>
            </w:r>
          </w:p>
        </w:tc>
      </w:tr>
      <w:tr w:rsidR="003A072C" w:rsidRPr="001F2D19" w14:paraId="63C7F99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B705116" w14:textId="77777777" w:rsidR="003A072C" w:rsidRPr="001F2D19" w:rsidRDefault="003A072C" w:rsidP="002D04B7">
            <w:pPr>
              <w:tabs>
                <w:tab w:val="right" w:pos="2195"/>
              </w:tabs>
              <w:spacing w:before="40" w:after="40"/>
              <w:rPr>
                <w:sz w:val="18"/>
                <w:szCs w:val="18"/>
                <w:lang w:val="fr-FR"/>
              </w:rPr>
            </w:pPr>
            <w:r w:rsidRPr="009C7789">
              <w:rPr>
                <w:sz w:val="18"/>
                <w:szCs w:val="18"/>
                <w:lang w:val="fr-FR"/>
              </w:rPr>
              <w:t>Méthidathion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EE38019" w14:textId="77777777" w:rsidR="003A072C" w:rsidRPr="001F2D19" w:rsidRDefault="003A072C" w:rsidP="002D04B7">
            <w:pPr>
              <w:spacing w:before="40" w:after="40"/>
              <w:rPr>
                <w:sz w:val="18"/>
                <w:szCs w:val="18"/>
                <w:lang w:val="fr-FR"/>
              </w:rPr>
            </w:pPr>
            <w:r>
              <w:rPr>
                <w:color w:val="000000"/>
                <w:sz w:val="18"/>
                <w:szCs w:val="18"/>
              </w:rPr>
              <w:t>950-37-8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8B62762" w14:textId="77777777" w:rsidR="003A072C" w:rsidRPr="001F2D19" w:rsidRDefault="003A072C" w:rsidP="002D04B7">
            <w:pPr>
              <w:spacing w:before="40" w:after="40"/>
              <w:rPr>
                <w:sz w:val="18"/>
                <w:szCs w:val="18"/>
                <w:lang w:val="fr-FR"/>
              </w:rPr>
            </w:pPr>
            <w:r w:rsidRPr="003B53A6">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11AE72" w14:textId="77777777" w:rsidR="003A072C" w:rsidRPr="001F2D19" w:rsidRDefault="003A072C" w:rsidP="002D04B7">
            <w:pPr>
              <w:spacing w:before="40" w:after="40"/>
              <w:rPr>
                <w:sz w:val="18"/>
                <w:szCs w:val="18"/>
                <w:lang w:val="fr-FR"/>
              </w:rPr>
            </w:pPr>
            <w:r>
              <w:rPr>
                <w:sz w:val="18"/>
                <w:szCs w:val="18"/>
                <w:lang w:val="fr-FR"/>
              </w:rPr>
              <w:t>Uruguay</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45E2F12"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C408F58" w14:textId="77777777" w:rsidR="003A072C" w:rsidRPr="001F2D19" w:rsidRDefault="003A072C" w:rsidP="002D04B7">
            <w:pPr>
              <w:spacing w:before="40" w:after="40"/>
              <w:rPr>
                <w:sz w:val="18"/>
                <w:szCs w:val="18"/>
                <w:lang w:val="fr-FR"/>
              </w:rPr>
            </w:pPr>
            <w:r>
              <w:rPr>
                <w:sz w:val="18"/>
                <w:szCs w:val="18"/>
                <w:lang w:val="fr-FR"/>
              </w:rPr>
              <w:t>L</w:t>
            </w:r>
          </w:p>
        </w:tc>
      </w:tr>
      <w:tr w:rsidR="003A072C" w:rsidRPr="001F2D19" w14:paraId="36860FE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9BEC870" w14:textId="77777777" w:rsidR="003A072C" w:rsidRPr="001F2D19" w:rsidRDefault="003A072C" w:rsidP="002D04B7">
            <w:pPr>
              <w:tabs>
                <w:tab w:val="right" w:pos="2195"/>
              </w:tabs>
              <w:spacing w:before="40" w:after="40"/>
              <w:rPr>
                <w:sz w:val="18"/>
                <w:szCs w:val="18"/>
                <w:lang w:val="fr-FR"/>
              </w:rPr>
            </w:pPr>
            <w:r w:rsidRPr="003E4254">
              <w:rPr>
                <w:sz w:val="18"/>
                <w:szCs w:val="18"/>
                <w:lang w:val="fr-FR"/>
              </w:rPr>
              <w:t>Méthomyl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71C151A" w14:textId="77777777" w:rsidR="003A072C" w:rsidRPr="001F2D19" w:rsidRDefault="003A072C" w:rsidP="002D04B7">
            <w:pPr>
              <w:spacing w:before="40" w:after="40"/>
              <w:rPr>
                <w:sz w:val="18"/>
                <w:szCs w:val="18"/>
                <w:lang w:val="fr-FR"/>
              </w:rPr>
            </w:pPr>
            <w:r>
              <w:rPr>
                <w:color w:val="000000"/>
                <w:sz w:val="18"/>
                <w:szCs w:val="18"/>
              </w:rPr>
              <w:t>16752-77-5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B626AED" w14:textId="77777777" w:rsidR="003A072C" w:rsidRPr="001F2D19" w:rsidRDefault="003A072C" w:rsidP="002D04B7">
            <w:pPr>
              <w:spacing w:before="40" w:after="40"/>
              <w:rPr>
                <w:sz w:val="18"/>
                <w:szCs w:val="18"/>
                <w:lang w:val="fr-FR"/>
              </w:rPr>
            </w:pPr>
            <w:r w:rsidRPr="003B53A6">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ACCFE7" w14:textId="77777777" w:rsidR="003A072C" w:rsidRPr="001F2D19" w:rsidRDefault="003A072C" w:rsidP="002D04B7">
            <w:pPr>
              <w:spacing w:before="40" w:after="40"/>
              <w:rPr>
                <w:sz w:val="18"/>
                <w:szCs w:val="18"/>
                <w:lang w:val="fr-FR"/>
              </w:rPr>
            </w:pPr>
            <w:r>
              <w:rPr>
                <w:sz w:val="18"/>
                <w:szCs w:val="18"/>
                <w:lang w:val="fr-FR"/>
              </w:rPr>
              <w:t>Uruguay</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5B0A789"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5180BB5" w14:textId="77777777" w:rsidR="003A072C" w:rsidRPr="001F2D19" w:rsidRDefault="003A072C" w:rsidP="002D04B7">
            <w:pPr>
              <w:spacing w:before="40" w:after="40"/>
              <w:rPr>
                <w:sz w:val="18"/>
                <w:szCs w:val="18"/>
                <w:lang w:val="fr-FR"/>
              </w:rPr>
            </w:pPr>
            <w:r>
              <w:rPr>
                <w:sz w:val="18"/>
                <w:szCs w:val="18"/>
                <w:lang w:val="fr-FR"/>
              </w:rPr>
              <w:t>L</w:t>
            </w:r>
          </w:p>
        </w:tc>
      </w:tr>
      <w:tr w:rsidR="003A072C" w:rsidRPr="001F2D19" w14:paraId="666BC75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01CA8D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 bromide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68557F4" w14:textId="77777777" w:rsidR="003A072C" w:rsidRPr="001F2D19" w:rsidRDefault="003A072C" w:rsidP="002D04B7">
            <w:pPr>
              <w:spacing w:before="40" w:after="40"/>
              <w:rPr>
                <w:sz w:val="18"/>
                <w:szCs w:val="18"/>
                <w:lang w:val="fr-FR"/>
              </w:rPr>
            </w:pPr>
            <w:r w:rsidRPr="001F2D19">
              <w:rPr>
                <w:sz w:val="18"/>
                <w:szCs w:val="18"/>
                <w:lang w:val="fr-FR"/>
              </w:rPr>
              <w:t>74-83-9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48C1968"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B7AF08" w14:textId="77777777" w:rsidR="003A072C" w:rsidRPr="001F2D19" w:rsidRDefault="003A072C" w:rsidP="002D04B7">
            <w:pPr>
              <w:spacing w:before="40" w:after="40"/>
              <w:rPr>
                <w:sz w:val="18"/>
                <w:szCs w:val="18"/>
                <w:lang w:val="fr-FR"/>
              </w:rPr>
            </w:pPr>
            <w:r w:rsidRPr="001F2D19">
              <w:rPr>
                <w:sz w:val="18"/>
                <w:szCs w:val="18"/>
                <w:lang w:val="fr-FR"/>
              </w:rPr>
              <w:t>Malawi</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C2904F"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5270EB4" w14:textId="77777777" w:rsidR="003A072C" w:rsidRPr="001F2D19" w:rsidRDefault="003A072C" w:rsidP="002D04B7">
            <w:pPr>
              <w:spacing w:before="40" w:after="40"/>
              <w:rPr>
                <w:sz w:val="18"/>
                <w:szCs w:val="18"/>
                <w:lang w:val="fr-FR"/>
              </w:rPr>
            </w:pPr>
            <w:r w:rsidRPr="001F2D19">
              <w:rPr>
                <w:sz w:val="18"/>
                <w:szCs w:val="18"/>
                <w:lang w:val="fr-FR"/>
              </w:rPr>
              <w:t>XXX</w:t>
            </w:r>
          </w:p>
        </w:tc>
      </w:tr>
      <w:tr w:rsidR="003A072C" w:rsidRPr="001F2D19" w14:paraId="1696330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FCC088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 bromide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171449E" w14:textId="77777777" w:rsidR="003A072C" w:rsidRPr="001F2D19" w:rsidRDefault="003A072C" w:rsidP="002D04B7">
            <w:pPr>
              <w:spacing w:before="40" w:after="40"/>
              <w:rPr>
                <w:sz w:val="18"/>
                <w:szCs w:val="18"/>
                <w:lang w:val="fr-FR"/>
              </w:rPr>
            </w:pPr>
            <w:r w:rsidRPr="001F2D19">
              <w:rPr>
                <w:sz w:val="18"/>
                <w:szCs w:val="18"/>
                <w:lang w:val="fr-FR"/>
              </w:rPr>
              <w:t>74-83-9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162461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283214" w14:textId="77777777" w:rsidR="003A072C" w:rsidRPr="001F2D19" w:rsidRDefault="003A072C" w:rsidP="002D04B7">
            <w:pPr>
              <w:spacing w:before="40" w:after="40"/>
              <w:rPr>
                <w:sz w:val="18"/>
                <w:szCs w:val="18"/>
                <w:lang w:val="fr-FR"/>
              </w:rPr>
            </w:pPr>
            <w:r w:rsidRPr="001F2D19">
              <w:rPr>
                <w:sz w:val="18"/>
                <w:szCs w:val="18"/>
                <w:lang w:val="fr-FR"/>
              </w:rPr>
              <w:t>Pays-Bas</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1612EB"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8E07932" w14:textId="77777777" w:rsidR="003A072C" w:rsidRPr="001F2D19" w:rsidRDefault="003A072C" w:rsidP="002D04B7">
            <w:pPr>
              <w:spacing w:before="40" w:after="40"/>
              <w:rPr>
                <w:sz w:val="18"/>
                <w:szCs w:val="18"/>
                <w:lang w:val="fr-FR"/>
              </w:rPr>
            </w:pPr>
            <w:r w:rsidRPr="001F2D19">
              <w:rPr>
                <w:sz w:val="18"/>
                <w:szCs w:val="18"/>
                <w:lang w:val="fr-FR"/>
              </w:rPr>
              <w:t>XV</w:t>
            </w:r>
          </w:p>
        </w:tc>
      </w:tr>
      <w:tr w:rsidR="003A072C" w:rsidRPr="001F2D19" w14:paraId="0148692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B2F7DE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 bromide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7FE379A" w14:textId="77777777" w:rsidR="003A072C" w:rsidRPr="001F2D19" w:rsidRDefault="003A072C" w:rsidP="002D04B7">
            <w:pPr>
              <w:spacing w:before="40" w:after="40"/>
              <w:rPr>
                <w:sz w:val="18"/>
                <w:szCs w:val="18"/>
                <w:lang w:val="fr-FR"/>
              </w:rPr>
            </w:pPr>
            <w:r w:rsidRPr="001F2D19">
              <w:rPr>
                <w:sz w:val="18"/>
                <w:szCs w:val="18"/>
                <w:lang w:val="fr-FR"/>
              </w:rPr>
              <w:t>74-83-9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EA7CE43"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A0A679" w14:textId="77777777" w:rsidR="003A072C" w:rsidRPr="001F2D19" w:rsidRDefault="003A072C" w:rsidP="002D04B7">
            <w:pPr>
              <w:spacing w:before="40" w:after="40"/>
              <w:rPr>
                <w:sz w:val="18"/>
                <w:szCs w:val="18"/>
                <w:lang w:val="fr-FR"/>
              </w:rPr>
            </w:pPr>
            <w:r w:rsidRPr="001F2D19">
              <w:rPr>
                <w:sz w:val="18"/>
                <w:szCs w:val="18"/>
                <w:lang w:val="fr-FR"/>
              </w:rPr>
              <w:t>République de Corée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1F4A66"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775E7BE"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7E0E58B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1F78E4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 bromide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11A3D12" w14:textId="77777777" w:rsidR="003A072C" w:rsidRPr="001F2D19" w:rsidRDefault="003A072C" w:rsidP="002D04B7">
            <w:pPr>
              <w:spacing w:before="40" w:after="40"/>
              <w:rPr>
                <w:sz w:val="18"/>
                <w:szCs w:val="18"/>
                <w:lang w:val="fr-FR"/>
              </w:rPr>
            </w:pPr>
            <w:r w:rsidRPr="001F2D19">
              <w:rPr>
                <w:sz w:val="18"/>
                <w:szCs w:val="18"/>
                <w:lang w:val="fr-FR"/>
              </w:rPr>
              <w:t>74-83-9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6A5A379"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7D1AD2"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97AB72B"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3D1AE08"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3F8BC57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76DA52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46629E2"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E616C9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908EA3" w14:textId="77777777" w:rsidR="003A072C" w:rsidRPr="001F2D19" w:rsidRDefault="003A072C" w:rsidP="002D04B7">
            <w:pPr>
              <w:spacing w:before="40" w:after="40"/>
              <w:rPr>
                <w:sz w:val="18"/>
                <w:szCs w:val="18"/>
                <w:lang w:val="fr-FR"/>
              </w:rPr>
            </w:pPr>
            <w:r w:rsidRPr="001F2D19">
              <w:rPr>
                <w:sz w:val="18"/>
                <w:szCs w:val="18"/>
                <w:lang w:val="fr-FR"/>
              </w:rPr>
              <w:t>Brésil</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BCE79E"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80E8186"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070C83C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022A97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CCC0827"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A61BCC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93D477" w14:textId="77777777" w:rsidR="003A072C" w:rsidRPr="001F2D19" w:rsidRDefault="003A072C" w:rsidP="002D04B7">
            <w:pPr>
              <w:spacing w:before="40" w:after="40"/>
              <w:rPr>
                <w:sz w:val="18"/>
                <w:szCs w:val="18"/>
                <w:lang w:val="fr-FR"/>
              </w:rPr>
            </w:pPr>
            <w:r w:rsidRPr="001F2D19">
              <w:rPr>
                <w:sz w:val="18"/>
                <w:szCs w:val="18"/>
                <w:lang w:val="fr-FR"/>
              </w:rPr>
              <w:t>Bulgarie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C4ABF96"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AA4959D" w14:textId="77777777" w:rsidR="003A072C" w:rsidRPr="001F2D19" w:rsidRDefault="003A072C" w:rsidP="002D04B7">
            <w:pPr>
              <w:spacing w:before="40" w:after="40"/>
              <w:rPr>
                <w:sz w:val="18"/>
                <w:szCs w:val="18"/>
                <w:lang w:val="fr-FR"/>
              </w:rPr>
            </w:pPr>
            <w:r w:rsidRPr="001F2D19">
              <w:rPr>
                <w:sz w:val="18"/>
                <w:szCs w:val="18"/>
                <w:lang w:val="fr-FR"/>
              </w:rPr>
              <w:t>XXII</w:t>
            </w:r>
          </w:p>
        </w:tc>
      </w:tr>
      <w:tr w:rsidR="003A072C" w:rsidRPr="001F2D19" w14:paraId="6E92D7D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6271CD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5893D04"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CF69A0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807ECC" w14:textId="77777777" w:rsidR="003A072C" w:rsidRPr="001F2D19" w:rsidRDefault="003A072C" w:rsidP="002D04B7">
            <w:pPr>
              <w:spacing w:before="40" w:after="40"/>
              <w:rPr>
                <w:sz w:val="18"/>
                <w:szCs w:val="18"/>
                <w:lang w:val="fr-FR"/>
              </w:rPr>
            </w:pPr>
            <w:r>
              <w:rPr>
                <w:sz w:val="18"/>
                <w:szCs w:val="18"/>
                <w:lang w:val="fr-FR"/>
              </w:rPr>
              <w:t>Chine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B8D3A0A" w14:textId="77777777" w:rsidR="003A072C" w:rsidRPr="001F2D19" w:rsidRDefault="003A072C" w:rsidP="002D04B7">
            <w:pPr>
              <w:spacing w:before="40" w:after="40"/>
              <w:rPr>
                <w:sz w:val="18"/>
                <w:szCs w:val="18"/>
                <w:lang w:val="fr-FR"/>
              </w:rPr>
            </w:pPr>
            <w:r>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3F87AFC" w14:textId="77777777" w:rsidR="003A072C" w:rsidRPr="001F2D19" w:rsidRDefault="003A072C" w:rsidP="002D04B7">
            <w:pPr>
              <w:spacing w:before="40" w:after="40"/>
              <w:rPr>
                <w:sz w:val="18"/>
                <w:szCs w:val="18"/>
                <w:lang w:val="fr-FR"/>
              </w:rPr>
            </w:pPr>
            <w:r>
              <w:rPr>
                <w:sz w:val="18"/>
                <w:szCs w:val="18"/>
                <w:lang w:val="fr-FR"/>
              </w:rPr>
              <w:t>L</w:t>
            </w:r>
          </w:p>
        </w:tc>
      </w:tr>
      <w:tr w:rsidR="003A072C" w:rsidRPr="001F2D19" w14:paraId="3F2343A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26FE34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96DB6EF"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10FE0D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3269A8" w14:textId="77777777" w:rsidR="003A072C" w:rsidRPr="001F2D19" w:rsidRDefault="003A072C" w:rsidP="002D04B7">
            <w:pPr>
              <w:spacing w:before="40" w:after="40"/>
              <w:rPr>
                <w:sz w:val="18"/>
                <w:szCs w:val="18"/>
                <w:lang w:val="fr-FR"/>
              </w:rPr>
            </w:pPr>
            <w:r w:rsidRPr="001F2D19">
              <w:rPr>
                <w:sz w:val="18"/>
                <w:szCs w:val="18"/>
                <w:lang w:val="fr-FR"/>
              </w:rPr>
              <w:t>Côte d´Ivoire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0C3709"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5A8286A"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751A3B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6E7FD2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CE832BC"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2EF478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97580A" w14:textId="77777777" w:rsidR="003A072C" w:rsidRPr="001F2D19" w:rsidRDefault="003A072C" w:rsidP="002D04B7">
            <w:pPr>
              <w:spacing w:before="40" w:after="40"/>
              <w:rPr>
                <w:sz w:val="18"/>
                <w:szCs w:val="18"/>
                <w:lang w:val="fr-FR"/>
              </w:rPr>
            </w:pPr>
            <w:r w:rsidRPr="001F2D19">
              <w:rPr>
                <w:sz w:val="18"/>
                <w:szCs w:val="18"/>
                <w:lang w:val="fr-FR"/>
              </w:rPr>
              <w:t>El Salvador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9193D3F"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84F5A8D"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0CD658A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201C0A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8488A1B"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1E6F392"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1ADFA4" w14:textId="77777777" w:rsidR="003A072C" w:rsidRPr="001F2D19" w:rsidRDefault="003A072C" w:rsidP="002D04B7">
            <w:pPr>
              <w:spacing w:before="40" w:after="40"/>
              <w:rPr>
                <w:sz w:val="18"/>
                <w:szCs w:val="18"/>
                <w:lang w:val="fr-FR"/>
              </w:rPr>
            </w:pPr>
            <w:r w:rsidRPr="001F2D19">
              <w:rPr>
                <w:sz w:val="18"/>
                <w:szCs w:val="18"/>
                <w:lang w:val="fr-FR"/>
              </w:rPr>
              <w:t>Gambie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024183"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F983280" w14:textId="77777777" w:rsidR="003A072C" w:rsidRPr="001F2D19" w:rsidRDefault="003A072C" w:rsidP="002D04B7">
            <w:pPr>
              <w:spacing w:before="40" w:after="40"/>
              <w:rPr>
                <w:sz w:val="18"/>
                <w:szCs w:val="18"/>
                <w:lang w:val="fr-FR"/>
              </w:rPr>
            </w:pPr>
            <w:r w:rsidRPr="001F2D19">
              <w:rPr>
                <w:sz w:val="18"/>
                <w:szCs w:val="18"/>
                <w:lang w:val="fr-FR"/>
              </w:rPr>
              <w:t>XIX</w:t>
            </w:r>
          </w:p>
        </w:tc>
      </w:tr>
      <w:tr w:rsidR="003A072C" w:rsidRPr="001F2D19" w14:paraId="57918DA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612E35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DA86C0D"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1461AB1"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7AEEC4" w14:textId="77777777" w:rsidR="003A072C" w:rsidRPr="001F2D19" w:rsidRDefault="003A072C" w:rsidP="002D04B7">
            <w:pPr>
              <w:spacing w:before="40" w:after="40"/>
              <w:rPr>
                <w:sz w:val="18"/>
                <w:szCs w:val="18"/>
                <w:lang w:val="fr-FR"/>
              </w:rPr>
            </w:pPr>
            <w:r>
              <w:rPr>
                <w:sz w:val="18"/>
                <w:szCs w:val="18"/>
                <w:lang w:val="fr-FR"/>
              </w:rPr>
              <w:t>Guayana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C268F6C"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E59013F" w14:textId="77777777" w:rsidR="003A072C" w:rsidRPr="001F2D19" w:rsidRDefault="003A072C" w:rsidP="002D04B7">
            <w:pPr>
              <w:spacing w:before="40" w:after="40"/>
              <w:rPr>
                <w:sz w:val="18"/>
                <w:szCs w:val="18"/>
                <w:lang w:val="fr-FR"/>
              </w:rPr>
            </w:pPr>
            <w:r w:rsidRPr="001F2D19">
              <w:rPr>
                <w:sz w:val="18"/>
                <w:szCs w:val="18"/>
                <w:lang w:val="fr-FR"/>
              </w:rPr>
              <w:t>XXVI</w:t>
            </w:r>
          </w:p>
        </w:tc>
      </w:tr>
      <w:tr w:rsidR="003A072C" w:rsidRPr="001F2D19" w14:paraId="195C042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5F4094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E139DF5"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19FCBAB"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554F23"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5C9E0C2"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CC053D0"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1ED4BF1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A18A28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E205576"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97B54B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6E3AA2" w14:textId="77777777" w:rsidR="003A072C" w:rsidRPr="001F2D19" w:rsidRDefault="003A072C" w:rsidP="002D04B7">
            <w:pPr>
              <w:spacing w:before="40" w:after="40"/>
              <w:rPr>
                <w:sz w:val="18"/>
                <w:szCs w:val="18"/>
                <w:lang w:val="fr-FR"/>
              </w:rPr>
            </w:pPr>
            <w:r w:rsidRPr="001F2D19">
              <w:rPr>
                <w:sz w:val="18"/>
                <w:szCs w:val="18"/>
                <w:lang w:val="fr-FR"/>
              </w:rPr>
              <w:t>Nigéria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ECC5B99"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0E2FB71"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3C1F653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2B3D98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8AD0545"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0AFF58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6BA84B" w14:textId="77777777" w:rsidR="003A072C" w:rsidRPr="001F2D19" w:rsidRDefault="003A072C" w:rsidP="002D04B7">
            <w:pPr>
              <w:spacing w:before="40" w:after="40"/>
              <w:rPr>
                <w:sz w:val="18"/>
                <w:szCs w:val="18"/>
                <w:lang w:val="fr-FR"/>
              </w:rPr>
            </w:pPr>
            <w:r w:rsidRPr="001F2D19">
              <w:rPr>
                <w:sz w:val="18"/>
                <w:szCs w:val="18"/>
                <w:lang w:val="fr-FR"/>
              </w:rPr>
              <w:t>Panama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241412"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D22D3AC" w14:textId="77777777" w:rsidR="003A072C" w:rsidRPr="001F2D19" w:rsidRDefault="003A072C" w:rsidP="002D04B7">
            <w:pPr>
              <w:spacing w:before="40" w:after="40"/>
              <w:rPr>
                <w:sz w:val="18"/>
                <w:szCs w:val="18"/>
                <w:lang w:val="fr-FR"/>
              </w:rPr>
            </w:pPr>
            <w:r w:rsidRPr="001F2D19">
              <w:rPr>
                <w:sz w:val="18"/>
                <w:szCs w:val="18"/>
                <w:lang w:val="fr-FR"/>
              </w:rPr>
              <w:t>XIX</w:t>
            </w:r>
          </w:p>
        </w:tc>
      </w:tr>
      <w:tr w:rsidR="003A072C" w:rsidRPr="001F2D19" w:rsidDel="001964A9" w14:paraId="579BBFE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B7AF960" w14:textId="77777777" w:rsidR="003A072C" w:rsidRPr="001F2D19" w:rsidDel="001964A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7BD9E28" w14:textId="77777777" w:rsidR="003A072C" w:rsidRPr="001F2D19" w:rsidDel="001964A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0694CE9" w14:textId="77777777" w:rsidR="003A072C" w:rsidRPr="001F2D19" w:rsidDel="001964A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B83B19" w14:textId="77777777" w:rsidR="003A072C" w:rsidRPr="001F2D19" w:rsidDel="001964A9" w:rsidRDefault="003A072C" w:rsidP="002D04B7">
            <w:pPr>
              <w:spacing w:before="40" w:after="40"/>
              <w:rPr>
                <w:sz w:val="18"/>
                <w:szCs w:val="18"/>
                <w:lang w:val="fr-FR"/>
              </w:rPr>
            </w:pPr>
            <w:r w:rsidRPr="001F2D19">
              <w:rPr>
                <w:sz w:val="18"/>
                <w:szCs w:val="18"/>
                <w:lang w:val="fr-FR"/>
              </w:rPr>
              <w:t>Panama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BFE740" w14:textId="77777777" w:rsidR="003A072C" w:rsidRPr="001F2D19" w:rsidDel="001964A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D1772CC" w14:textId="77777777" w:rsidR="003A072C" w:rsidRPr="001F2D19" w:rsidDel="001964A9" w:rsidRDefault="003A072C" w:rsidP="002D04B7">
            <w:pPr>
              <w:spacing w:before="40" w:after="40"/>
              <w:rPr>
                <w:sz w:val="18"/>
                <w:szCs w:val="18"/>
                <w:lang w:val="fr-FR"/>
              </w:rPr>
            </w:pPr>
            <w:r w:rsidRPr="001F2D19">
              <w:rPr>
                <w:sz w:val="18"/>
                <w:szCs w:val="18"/>
                <w:lang w:val="fr-FR"/>
              </w:rPr>
              <w:t>XLVII</w:t>
            </w:r>
          </w:p>
        </w:tc>
      </w:tr>
      <w:tr w:rsidR="003A072C" w:rsidRPr="001F2D19" w14:paraId="513E1FF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D1E82F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69353CF"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D0325B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CB689A" w14:textId="77777777" w:rsidR="003A072C" w:rsidRPr="001F2D19" w:rsidRDefault="003A072C" w:rsidP="002D04B7">
            <w:pPr>
              <w:spacing w:before="40" w:after="40"/>
              <w:rPr>
                <w:sz w:val="18"/>
                <w:szCs w:val="18"/>
                <w:lang w:val="fr-FR"/>
              </w:rPr>
            </w:pPr>
            <w:r w:rsidRPr="001F2D19">
              <w:rPr>
                <w:sz w:val="18"/>
                <w:szCs w:val="18"/>
                <w:lang w:val="fr-FR"/>
              </w:rPr>
              <w:t>République dominicaine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78A479"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94AAF91" w14:textId="77777777" w:rsidR="003A072C" w:rsidRPr="001F2D19" w:rsidRDefault="003A072C" w:rsidP="002D04B7">
            <w:pPr>
              <w:spacing w:before="40" w:after="40"/>
              <w:rPr>
                <w:sz w:val="18"/>
                <w:szCs w:val="18"/>
                <w:lang w:val="fr-FR"/>
              </w:rPr>
            </w:pPr>
            <w:r w:rsidRPr="001F2D19">
              <w:rPr>
                <w:sz w:val="18"/>
                <w:szCs w:val="18"/>
                <w:lang w:val="fr-FR"/>
              </w:rPr>
              <w:t>XXV</w:t>
            </w:r>
          </w:p>
        </w:tc>
      </w:tr>
      <w:tr w:rsidR="003A072C" w:rsidRPr="001F2D19" w14:paraId="579BA1A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75C71B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0824090"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FF37CB2"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03B531"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84B14D0"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36A145A"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1EB54D5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8955F2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570530D"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12F0B8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DA839A"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F775F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974BE4C" w14:textId="77777777" w:rsidR="003A072C" w:rsidRPr="001F2D19" w:rsidRDefault="003A072C" w:rsidP="002D04B7">
            <w:pPr>
              <w:spacing w:before="40" w:after="40"/>
              <w:rPr>
                <w:sz w:val="18"/>
                <w:szCs w:val="18"/>
                <w:lang w:val="fr-FR"/>
              </w:rPr>
            </w:pPr>
            <w:r w:rsidRPr="001F2D19">
              <w:rPr>
                <w:sz w:val="18"/>
                <w:szCs w:val="18"/>
                <w:lang w:val="fr-FR"/>
              </w:rPr>
              <w:t>XVIII</w:t>
            </w:r>
          </w:p>
        </w:tc>
      </w:tr>
      <w:tr w:rsidR="003A072C" w:rsidRPr="001F2D19" w14:paraId="273A1C6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C64D36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30E02BC"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B8BBF9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42B14A" w14:textId="77777777" w:rsidR="003A072C" w:rsidRPr="001F2D19" w:rsidRDefault="003A072C" w:rsidP="002D04B7">
            <w:pPr>
              <w:spacing w:before="40" w:after="40"/>
              <w:rPr>
                <w:sz w:val="18"/>
                <w:szCs w:val="18"/>
                <w:lang w:val="fr-FR"/>
              </w:rPr>
            </w:pPr>
            <w:r w:rsidRPr="001F2D19">
              <w:rPr>
                <w:sz w:val="18"/>
                <w:szCs w:val="18"/>
                <w:lang w:val="fr-FR"/>
              </w:rPr>
              <w:t>Uruguay</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985A1F"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7C62304"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6EEED3C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B6188D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Méthyle parathion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7CB9AFC" w14:textId="77777777" w:rsidR="003A072C" w:rsidRPr="001F2D19" w:rsidRDefault="003A072C" w:rsidP="002D04B7">
            <w:pPr>
              <w:spacing w:before="40" w:after="40"/>
              <w:rPr>
                <w:sz w:val="18"/>
                <w:szCs w:val="18"/>
                <w:lang w:val="fr-FR"/>
              </w:rPr>
            </w:pPr>
            <w:r w:rsidRPr="001F2D19">
              <w:rPr>
                <w:sz w:val="18"/>
                <w:szCs w:val="18"/>
                <w:lang w:val="fr-FR"/>
              </w:rPr>
              <w:t>298-00-0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905B18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795FAA" w14:textId="77777777" w:rsidR="003A072C" w:rsidRPr="001F2D19" w:rsidRDefault="003A072C" w:rsidP="002D04B7">
            <w:pPr>
              <w:spacing w:before="40" w:after="40"/>
              <w:rPr>
                <w:sz w:val="18"/>
                <w:szCs w:val="18"/>
                <w:lang w:val="fr-FR"/>
              </w:rPr>
            </w:pPr>
            <w:r w:rsidRPr="001F2D19">
              <w:rPr>
                <w:sz w:val="18"/>
                <w:szCs w:val="18"/>
                <w:lang w:val="fr-FR"/>
              </w:rPr>
              <w:t>Uruguay</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D57D6BF"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DD63D00" w14:textId="77777777" w:rsidR="003A072C" w:rsidRPr="001F2D19" w:rsidRDefault="003A072C" w:rsidP="002D04B7">
            <w:pPr>
              <w:spacing w:before="40" w:after="40"/>
              <w:rPr>
                <w:sz w:val="18"/>
                <w:szCs w:val="18"/>
                <w:lang w:val="fr-FR"/>
              </w:rPr>
            </w:pPr>
            <w:r>
              <w:rPr>
                <w:sz w:val="18"/>
                <w:szCs w:val="18"/>
                <w:lang w:val="fr-FR"/>
              </w:rPr>
              <w:t>L</w:t>
            </w:r>
          </w:p>
        </w:tc>
      </w:tr>
      <w:tr w:rsidR="003A072C" w:rsidRPr="001F2D19" w14:paraId="7E44142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B3F94F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lastRenderedPageBreak/>
              <w:t>Mévinphos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143BF7F" w14:textId="77777777" w:rsidR="003A072C" w:rsidRPr="001F2D19" w:rsidRDefault="003A072C" w:rsidP="002D04B7">
            <w:pPr>
              <w:spacing w:before="40" w:after="40"/>
              <w:rPr>
                <w:sz w:val="18"/>
                <w:szCs w:val="18"/>
                <w:lang w:val="fr-FR"/>
              </w:rPr>
            </w:pPr>
            <w:r w:rsidRPr="001F2D19">
              <w:rPr>
                <w:sz w:val="18"/>
                <w:szCs w:val="18"/>
                <w:lang w:val="fr-FR"/>
              </w:rPr>
              <w:t>26718-65-0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F16423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F6A146" w14:textId="77777777" w:rsidR="003A072C" w:rsidRPr="001F2D19" w:rsidRDefault="003A072C" w:rsidP="002D04B7">
            <w:pPr>
              <w:spacing w:before="40" w:after="40"/>
              <w:rPr>
                <w:sz w:val="18"/>
                <w:szCs w:val="18"/>
                <w:lang w:val="fr-FR"/>
              </w:rPr>
            </w:pPr>
            <w:r w:rsidRPr="001F2D19">
              <w:rPr>
                <w:sz w:val="18"/>
                <w:szCs w:val="18"/>
                <w:lang w:val="fr-FR"/>
              </w:rPr>
              <w:t>Jordanie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95F936" w14:textId="77777777" w:rsidR="003A072C" w:rsidRPr="001F2D19" w:rsidRDefault="003A072C" w:rsidP="002D04B7">
            <w:pPr>
              <w:spacing w:before="40" w:after="40"/>
              <w:rPr>
                <w:sz w:val="18"/>
                <w:szCs w:val="18"/>
                <w:lang w:val="fr-FR"/>
              </w:rPr>
            </w:pPr>
            <w:r w:rsidRPr="001F2D19">
              <w:rPr>
                <w:sz w:val="18"/>
                <w:szCs w:val="18"/>
                <w:lang w:val="fr-FR"/>
              </w:rPr>
              <w:t>Proche Orient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F864CFC" w14:textId="77777777" w:rsidR="003A072C" w:rsidRPr="001F2D19" w:rsidRDefault="003A072C" w:rsidP="002D04B7">
            <w:pPr>
              <w:spacing w:before="40" w:after="40"/>
              <w:rPr>
                <w:sz w:val="18"/>
                <w:szCs w:val="18"/>
                <w:lang w:val="fr-FR"/>
              </w:rPr>
            </w:pPr>
            <w:r w:rsidRPr="001F2D19">
              <w:rPr>
                <w:sz w:val="18"/>
                <w:szCs w:val="18"/>
                <w:lang w:val="fr-FR"/>
              </w:rPr>
              <w:t>XVIII</w:t>
            </w:r>
          </w:p>
        </w:tc>
      </w:tr>
      <w:tr w:rsidR="003A072C" w:rsidRPr="001F2D19" w14:paraId="7DED09E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4C5BCE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Mévinphos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0ED1F06" w14:textId="77777777" w:rsidR="003A072C" w:rsidRPr="001F2D19" w:rsidRDefault="003A072C" w:rsidP="002D04B7">
            <w:pPr>
              <w:spacing w:before="40" w:after="40"/>
              <w:rPr>
                <w:sz w:val="18"/>
                <w:szCs w:val="18"/>
                <w:lang w:val="fr-FR"/>
              </w:rPr>
            </w:pPr>
            <w:r w:rsidRPr="001F2D19">
              <w:rPr>
                <w:sz w:val="18"/>
                <w:szCs w:val="18"/>
                <w:lang w:val="fr-FR"/>
              </w:rPr>
              <w:t>26718-65-0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3CBDDA2"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024905"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5B840DB"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89D19A1"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68813EB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9A2E48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MGK Repellent 11</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924D1D9" w14:textId="77777777" w:rsidR="003A072C" w:rsidRPr="001F2D19" w:rsidRDefault="003A072C" w:rsidP="002D04B7">
            <w:pPr>
              <w:spacing w:before="40" w:after="40"/>
              <w:rPr>
                <w:sz w:val="18"/>
                <w:szCs w:val="18"/>
                <w:lang w:val="fr-FR"/>
              </w:rPr>
            </w:pPr>
            <w:r w:rsidRPr="001F2D19">
              <w:rPr>
                <w:sz w:val="18"/>
                <w:szCs w:val="18"/>
                <w:lang w:val="fr-FR"/>
              </w:rPr>
              <w:t>126-15-8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4935963"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D8DF7D"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202A4E9"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A7D6B10"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55B2553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15006F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628F233" w14:textId="77777777" w:rsidR="003A072C" w:rsidRPr="001F2D19" w:rsidRDefault="003A072C" w:rsidP="002D04B7">
            <w:pPr>
              <w:spacing w:before="40" w:after="40"/>
              <w:rPr>
                <w:sz w:val="18"/>
                <w:szCs w:val="18"/>
                <w:lang w:val="fr-FR"/>
              </w:rPr>
            </w:pPr>
            <w:r w:rsidRPr="001F2D19">
              <w:rPr>
                <w:sz w:val="18"/>
                <w:szCs w:val="18"/>
                <w:lang w:val="fr-FR"/>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BE063A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5B97F8" w14:textId="77777777" w:rsidR="003A072C" w:rsidRPr="001F2D19" w:rsidRDefault="003A072C" w:rsidP="002D04B7">
            <w:pPr>
              <w:spacing w:before="40" w:after="40"/>
              <w:rPr>
                <w:sz w:val="18"/>
                <w:szCs w:val="18"/>
                <w:lang w:val="fr-FR"/>
              </w:rPr>
            </w:pPr>
            <w:r w:rsidRPr="001F2D19">
              <w:rPr>
                <w:sz w:val="18"/>
                <w:szCs w:val="18"/>
                <w:lang w:val="fr-FR"/>
              </w:rPr>
              <w:t>Bulgarie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E1D591"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0CAF8AA" w14:textId="77777777" w:rsidR="003A072C" w:rsidRPr="001F2D19" w:rsidRDefault="003A072C" w:rsidP="002D04B7">
            <w:pPr>
              <w:spacing w:before="40" w:after="40"/>
              <w:rPr>
                <w:sz w:val="18"/>
                <w:szCs w:val="18"/>
                <w:lang w:val="fr-FR"/>
              </w:rPr>
            </w:pPr>
            <w:r w:rsidRPr="001F2D19">
              <w:rPr>
                <w:sz w:val="18"/>
                <w:szCs w:val="18"/>
                <w:lang w:val="fr-FR"/>
              </w:rPr>
              <w:t>XXII</w:t>
            </w:r>
          </w:p>
        </w:tc>
      </w:tr>
      <w:tr w:rsidR="003A072C" w:rsidRPr="001F2D19" w14:paraId="12F83FF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57B24E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0444FB2" w14:textId="77777777" w:rsidR="003A072C" w:rsidRPr="001F2D19" w:rsidRDefault="003A072C" w:rsidP="002D04B7">
            <w:pPr>
              <w:spacing w:before="40" w:after="40"/>
              <w:rPr>
                <w:sz w:val="18"/>
                <w:szCs w:val="18"/>
                <w:lang w:val="fr-FR"/>
              </w:rPr>
            </w:pPr>
            <w:r w:rsidRPr="001F2D19">
              <w:rPr>
                <w:sz w:val="18"/>
                <w:szCs w:val="18"/>
                <w:lang w:val="fr-FR"/>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7B230F6"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0D2A47"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1BC8A0"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2EC6C02" w14:textId="77777777" w:rsidR="003A072C" w:rsidRPr="001F2D19" w:rsidRDefault="003A072C" w:rsidP="002D04B7">
            <w:pPr>
              <w:spacing w:before="40" w:after="40"/>
              <w:rPr>
                <w:sz w:val="18"/>
                <w:szCs w:val="18"/>
                <w:lang w:val="fr-FR"/>
              </w:rPr>
            </w:pPr>
            <w:r w:rsidRPr="001F2D19">
              <w:rPr>
                <w:sz w:val="18"/>
                <w:szCs w:val="18"/>
                <w:lang w:val="fr-FR"/>
              </w:rPr>
              <w:t>XII</w:t>
            </w:r>
          </w:p>
        </w:tc>
      </w:tr>
      <w:tr w:rsidR="003A072C" w:rsidRPr="001F2D19" w14:paraId="2089904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8BA221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7BAE43B" w14:textId="77777777" w:rsidR="003A072C" w:rsidRPr="001F2D19" w:rsidRDefault="003A072C" w:rsidP="002D04B7">
            <w:pPr>
              <w:spacing w:before="40" w:after="40"/>
              <w:rPr>
                <w:sz w:val="18"/>
                <w:szCs w:val="18"/>
                <w:lang w:val="fr-FR"/>
              </w:rPr>
            </w:pPr>
            <w:r w:rsidRPr="001F2D19">
              <w:rPr>
                <w:sz w:val="18"/>
                <w:szCs w:val="18"/>
                <w:lang w:val="fr-FR"/>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7D2B2C1"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2071C0"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B8B235"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49984D4"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01F5D6F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871F1A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64F798B" w14:textId="77777777" w:rsidR="003A072C" w:rsidRPr="001F2D19" w:rsidRDefault="003A072C" w:rsidP="002D04B7">
            <w:pPr>
              <w:spacing w:before="40" w:after="40"/>
              <w:rPr>
                <w:sz w:val="18"/>
                <w:szCs w:val="18"/>
                <w:lang w:val="fr-FR"/>
              </w:rPr>
            </w:pPr>
            <w:r w:rsidRPr="001F2D19">
              <w:rPr>
                <w:sz w:val="18"/>
                <w:szCs w:val="18"/>
                <w:lang w:val="fr-FR"/>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1F68AF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3EB5F1" w14:textId="77777777" w:rsidR="003A072C" w:rsidRPr="001F2D19" w:rsidRDefault="003A072C" w:rsidP="002D04B7">
            <w:pPr>
              <w:spacing w:before="40" w:after="40"/>
              <w:rPr>
                <w:sz w:val="18"/>
                <w:szCs w:val="18"/>
                <w:lang w:val="fr-FR"/>
              </w:rPr>
            </w:pPr>
            <w:r w:rsidRPr="001F2D19">
              <w:rPr>
                <w:sz w:val="18"/>
                <w:szCs w:val="18"/>
                <w:lang w:val="fr-FR"/>
              </w:rPr>
              <w:t>Colombie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2D6DAEE"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799CA62"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1F6F3AF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F45630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3F4E973" w14:textId="77777777" w:rsidR="003A072C" w:rsidRPr="001F2D19" w:rsidRDefault="003A072C" w:rsidP="002D04B7">
            <w:pPr>
              <w:spacing w:before="40" w:after="40"/>
              <w:rPr>
                <w:sz w:val="18"/>
                <w:szCs w:val="18"/>
                <w:lang w:val="fr-FR"/>
              </w:rPr>
            </w:pPr>
            <w:r w:rsidRPr="001F2D19">
              <w:rPr>
                <w:sz w:val="18"/>
                <w:szCs w:val="18"/>
                <w:lang w:val="fr-FR"/>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5ACAC7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60C983" w14:textId="77777777" w:rsidR="003A072C" w:rsidRPr="001F2D19" w:rsidRDefault="003A072C" w:rsidP="002D04B7">
            <w:pPr>
              <w:spacing w:before="40" w:after="40"/>
              <w:rPr>
                <w:sz w:val="18"/>
                <w:szCs w:val="18"/>
                <w:lang w:val="fr-FR"/>
              </w:rPr>
            </w:pPr>
            <w:r w:rsidRPr="001F2D19">
              <w:rPr>
                <w:sz w:val="18"/>
                <w:szCs w:val="18"/>
                <w:lang w:val="fr-FR"/>
              </w:rPr>
              <w:t>Cuba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81F8B99"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D3B1A5D"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0DE95D3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9355BF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F15C47B" w14:textId="77777777" w:rsidR="003A072C" w:rsidRPr="001F2D19" w:rsidRDefault="003A072C" w:rsidP="002D04B7">
            <w:pPr>
              <w:spacing w:before="40" w:after="40"/>
              <w:rPr>
                <w:sz w:val="18"/>
                <w:szCs w:val="18"/>
                <w:lang w:val="fr-FR"/>
              </w:rPr>
            </w:pPr>
            <w:r w:rsidRPr="001F2D19">
              <w:rPr>
                <w:sz w:val="18"/>
                <w:szCs w:val="18"/>
                <w:lang w:val="fr-FR"/>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11F93E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79CA01" w14:textId="77777777" w:rsidR="003A072C" w:rsidRPr="001F2D19" w:rsidRDefault="003A072C" w:rsidP="002D04B7">
            <w:pPr>
              <w:spacing w:before="40" w:after="40"/>
              <w:rPr>
                <w:sz w:val="18"/>
                <w:szCs w:val="18"/>
                <w:lang w:val="fr-FR"/>
              </w:rPr>
            </w:pPr>
            <w:r>
              <w:rPr>
                <w:sz w:val="18"/>
                <w:szCs w:val="18"/>
                <w:lang w:val="fr-FR"/>
              </w:rPr>
              <w:t>Guayana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474DF9"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487197B" w14:textId="77777777" w:rsidR="003A072C" w:rsidRPr="001F2D19" w:rsidRDefault="003A072C" w:rsidP="002D04B7">
            <w:pPr>
              <w:spacing w:before="40" w:after="40"/>
              <w:rPr>
                <w:sz w:val="18"/>
                <w:szCs w:val="18"/>
                <w:lang w:val="fr-FR"/>
              </w:rPr>
            </w:pPr>
            <w:r w:rsidRPr="001F2D19">
              <w:rPr>
                <w:sz w:val="18"/>
                <w:szCs w:val="18"/>
                <w:lang w:val="fr-FR"/>
              </w:rPr>
              <w:t>XXVI</w:t>
            </w:r>
          </w:p>
        </w:tc>
      </w:tr>
      <w:tr w:rsidR="003A072C" w:rsidRPr="001F2D19" w14:paraId="0EB27FB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CAA2FD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7FB4186" w14:textId="77777777" w:rsidR="003A072C" w:rsidRPr="001F2D19" w:rsidRDefault="003A072C" w:rsidP="002D04B7">
            <w:pPr>
              <w:spacing w:before="40" w:after="40"/>
              <w:rPr>
                <w:sz w:val="18"/>
                <w:szCs w:val="18"/>
                <w:lang w:val="fr-FR"/>
              </w:rPr>
            </w:pPr>
            <w:r w:rsidRPr="001F2D19">
              <w:rPr>
                <w:sz w:val="18"/>
                <w:szCs w:val="18"/>
                <w:lang w:val="fr-FR"/>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D0D7E68"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B7359F"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90E670"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5E509B7"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10A434F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0DA0E8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86B5D33" w14:textId="77777777" w:rsidR="003A072C" w:rsidRPr="001F2D19" w:rsidRDefault="003A072C" w:rsidP="002D04B7">
            <w:pPr>
              <w:spacing w:before="40" w:after="40"/>
              <w:rPr>
                <w:sz w:val="18"/>
                <w:szCs w:val="18"/>
                <w:lang w:val="fr-FR"/>
              </w:rPr>
            </w:pPr>
            <w:r w:rsidRPr="001F2D19">
              <w:rPr>
                <w:sz w:val="18"/>
                <w:szCs w:val="18"/>
                <w:lang w:val="fr-FR"/>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9E374EC"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096444"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1585913"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55DF59C" w14:textId="77777777" w:rsidR="003A072C" w:rsidRPr="001F2D19" w:rsidRDefault="003A072C" w:rsidP="002D04B7">
            <w:pPr>
              <w:spacing w:before="40" w:after="40"/>
              <w:rPr>
                <w:sz w:val="18"/>
                <w:szCs w:val="18"/>
                <w:lang w:val="fr-FR"/>
              </w:rPr>
            </w:pPr>
            <w:r w:rsidRPr="001F2D19">
              <w:rPr>
                <w:sz w:val="18"/>
                <w:szCs w:val="18"/>
                <w:lang w:val="fr-FR"/>
              </w:rPr>
              <w:t>XXIII</w:t>
            </w:r>
          </w:p>
        </w:tc>
      </w:tr>
      <w:tr w:rsidR="003A072C" w:rsidRPr="001F2D19" w14:paraId="1FF2B7F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691CD8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286013E" w14:textId="77777777" w:rsidR="003A072C" w:rsidRPr="001F2D19" w:rsidRDefault="003A072C" w:rsidP="002D04B7">
            <w:pPr>
              <w:spacing w:before="40" w:after="40"/>
              <w:rPr>
                <w:sz w:val="18"/>
                <w:szCs w:val="18"/>
                <w:lang w:val="fr-FR"/>
              </w:rPr>
            </w:pPr>
            <w:r w:rsidRPr="001F2D19">
              <w:rPr>
                <w:sz w:val="18"/>
                <w:szCs w:val="18"/>
                <w:lang w:val="fr-FR"/>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9EA7B8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91688C"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64846B"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738FA9A"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792AAFE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D89612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Mirex</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A60820F" w14:textId="77777777" w:rsidR="003A072C" w:rsidRPr="001F2D19" w:rsidRDefault="003A072C" w:rsidP="002D04B7">
            <w:pPr>
              <w:spacing w:before="40" w:after="40"/>
              <w:rPr>
                <w:sz w:val="18"/>
                <w:szCs w:val="18"/>
                <w:lang w:val="fr-FR"/>
              </w:rPr>
            </w:pPr>
            <w:r w:rsidRPr="001F2D19">
              <w:rPr>
                <w:sz w:val="18"/>
                <w:szCs w:val="18"/>
                <w:lang w:val="fr-FR"/>
              </w:rPr>
              <w:t>2385-85-5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36A6D70"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F5426B" w14:textId="77777777" w:rsidR="003A072C" w:rsidRPr="001F2D19" w:rsidRDefault="003A072C" w:rsidP="002D04B7">
            <w:pPr>
              <w:spacing w:before="40" w:after="40"/>
              <w:rPr>
                <w:sz w:val="18"/>
                <w:szCs w:val="18"/>
                <w:lang w:val="fr-FR"/>
              </w:rPr>
            </w:pPr>
            <w:r w:rsidRPr="001F2D19">
              <w:rPr>
                <w:sz w:val="18"/>
                <w:szCs w:val="18"/>
                <w:lang w:val="fr-FR"/>
              </w:rPr>
              <w:t>Uruguay</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001EFD1"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55A02CF"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4B5CF10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5AA9ED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Monométhyldichlorophényl méthane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D9D4074" w14:textId="77777777" w:rsidR="003A072C" w:rsidRPr="001F2D19" w:rsidRDefault="003A072C" w:rsidP="002D04B7">
            <w:pPr>
              <w:spacing w:before="40" w:after="40"/>
              <w:rPr>
                <w:sz w:val="18"/>
                <w:szCs w:val="18"/>
                <w:lang w:val="fr-FR"/>
              </w:rPr>
            </w:pPr>
            <w:r w:rsidRPr="001F2D19">
              <w:rPr>
                <w:sz w:val="18"/>
                <w:szCs w:val="18"/>
                <w:lang w:val="fr-FR"/>
              </w:rPr>
              <w:t>122808-61-1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4BE7697"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D8272B"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636BD3"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52C30E7"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7B63B95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7983F1D" w14:textId="77777777" w:rsidR="003A072C" w:rsidRPr="006C50A7" w:rsidRDefault="003A072C" w:rsidP="002D04B7">
            <w:pPr>
              <w:tabs>
                <w:tab w:val="right" w:pos="2195"/>
              </w:tabs>
              <w:spacing w:before="40" w:after="40"/>
              <w:rPr>
                <w:sz w:val="18"/>
                <w:szCs w:val="18"/>
              </w:rPr>
            </w:pPr>
            <w:r w:rsidRPr="006C50A7">
              <w:rPr>
                <w:sz w:val="18"/>
                <w:szCs w:val="18"/>
              </w:rPr>
              <w:t>N,N’-ditolyl-</w:t>
            </w:r>
            <w:r w:rsidRPr="006C50A7">
              <w:rPr>
                <w:i/>
                <w:sz w:val="18"/>
                <w:szCs w:val="18"/>
              </w:rPr>
              <w:t>p</w:t>
            </w:r>
            <w:r w:rsidRPr="006C50A7">
              <w:rPr>
                <w:sz w:val="18"/>
                <w:szCs w:val="18"/>
              </w:rPr>
              <w:t>-phénylènediamine ; N,N’-dixylyl-</w:t>
            </w:r>
            <w:r w:rsidRPr="006C50A7">
              <w:rPr>
                <w:i/>
                <w:sz w:val="18"/>
                <w:szCs w:val="18"/>
              </w:rPr>
              <w:t>p</w:t>
            </w:r>
            <w:r w:rsidRPr="006C50A7">
              <w:rPr>
                <w:sz w:val="18"/>
                <w:szCs w:val="18"/>
              </w:rPr>
              <w:t>-phénylènediamine ; N-tolyl-N’-xylyl-</w:t>
            </w:r>
            <w:r w:rsidRPr="006C50A7">
              <w:rPr>
                <w:i/>
                <w:sz w:val="18"/>
                <w:szCs w:val="18"/>
              </w:rPr>
              <w:t>p</w:t>
            </w:r>
            <w:r w:rsidRPr="006C50A7">
              <w:rPr>
                <w:sz w:val="18"/>
                <w:szCs w:val="18"/>
              </w:rPr>
              <w:t>-phénylènediamine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6BA08A3" w14:textId="77777777" w:rsidR="003A072C" w:rsidRPr="001F2D19" w:rsidRDefault="003A072C" w:rsidP="002D04B7">
            <w:pPr>
              <w:spacing w:before="40" w:after="40"/>
              <w:rPr>
                <w:sz w:val="18"/>
                <w:szCs w:val="18"/>
                <w:lang w:val="fr-FR"/>
              </w:rPr>
            </w:pPr>
            <w:r w:rsidRPr="001F2D19">
              <w:rPr>
                <w:sz w:val="18"/>
                <w:szCs w:val="18"/>
                <w:lang w:val="fr-FR"/>
              </w:rPr>
              <w:t>27417-40-9,</w:t>
            </w:r>
          </w:p>
          <w:p w14:paraId="19EA2B89" w14:textId="77777777" w:rsidR="003A072C" w:rsidRPr="001F2D19" w:rsidRDefault="003A072C" w:rsidP="002D04B7">
            <w:pPr>
              <w:spacing w:before="40" w:after="40"/>
              <w:rPr>
                <w:sz w:val="18"/>
                <w:szCs w:val="18"/>
                <w:lang w:val="fr-FR"/>
              </w:rPr>
            </w:pPr>
            <w:r w:rsidRPr="001F2D19">
              <w:rPr>
                <w:sz w:val="18"/>
                <w:szCs w:val="18"/>
                <w:lang w:val="fr-FR"/>
              </w:rPr>
              <w:t>28726-30-9,</w:t>
            </w:r>
          </w:p>
          <w:p w14:paraId="4794E3D6" w14:textId="77777777" w:rsidR="003A072C" w:rsidRPr="001F2D19" w:rsidRDefault="003A072C" w:rsidP="002D04B7">
            <w:pPr>
              <w:spacing w:before="40" w:after="40"/>
              <w:rPr>
                <w:sz w:val="18"/>
                <w:szCs w:val="18"/>
                <w:lang w:val="fr-FR"/>
              </w:rPr>
            </w:pPr>
            <w:r w:rsidRPr="001F2D19">
              <w:rPr>
                <w:sz w:val="18"/>
                <w:szCs w:val="18"/>
                <w:lang w:val="fr-FR"/>
              </w:rPr>
              <w:t>70290-05-0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5F56401"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0A5D59"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ABD0CA"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475845E"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0251541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BCAB32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Naled</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A487407" w14:textId="77777777" w:rsidR="003A072C" w:rsidRPr="001F2D19" w:rsidRDefault="003A072C" w:rsidP="002D04B7">
            <w:pPr>
              <w:spacing w:before="40" w:after="40"/>
              <w:rPr>
                <w:sz w:val="18"/>
                <w:szCs w:val="18"/>
                <w:lang w:val="fr-FR"/>
              </w:rPr>
            </w:pPr>
            <w:r w:rsidRPr="001F2D19">
              <w:rPr>
                <w:sz w:val="18"/>
                <w:szCs w:val="18"/>
                <w:lang w:val="fr-FR"/>
              </w:rPr>
              <w:t>300-76-5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898109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C1B889"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D162D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1C8E04A" w14:textId="77777777" w:rsidR="003A072C" w:rsidRPr="001F2D19" w:rsidRDefault="003A072C" w:rsidP="002D04B7">
            <w:pPr>
              <w:spacing w:before="40" w:after="40"/>
              <w:rPr>
                <w:sz w:val="18"/>
                <w:szCs w:val="18"/>
                <w:lang w:val="fr-FR"/>
              </w:rPr>
            </w:pPr>
            <w:r w:rsidRPr="001F2D19">
              <w:rPr>
                <w:sz w:val="18"/>
                <w:szCs w:val="18"/>
                <w:lang w:val="fr-FR"/>
              </w:rPr>
              <w:t>XXXIX</w:t>
            </w:r>
          </w:p>
        </w:tc>
      </w:tr>
      <w:tr w:rsidR="003A072C" w:rsidRPr="001F2D19" w14:paraId="7297D67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513F51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NCC éther</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9AD2035" w14:textId="77777777" w:rsidR="003A072C" w:rsidRPr="001F2D19" w:rsidRDefault="003A072C" w:rsidP="002D04B7">
            <w:pPr>
              <w:spacing w:before="40" w:after="40"/>
              <w:rPr>
                <w:sz w:val="18"/>
                <w:szCs w:val="18"/>
                <w:lang w:val="fr-FR"/>
              </w:rPr>
            </w:pPr>
            <w:r w:rsidRPr="001F2D19">
              <w:rPr>
                <w:sz w:val="18"/>
                <w:szCs w:val="18"/>
                <w:lang w:val="fr-FR"/>
              </w:rPr>
              <w:t>94097-88-8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1B98755"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899CA0"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4A6A4E"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0DD3DC6"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28BF52E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60C08C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 xml:space="preserve">Nickel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6B9508C" w14:textId="77777777" w:rsidR="003A072C" w:rsidRPr="001F2D19" w:rsidRDefault="003A072C" w:rsidP="002D04B7">
            <w:pPr>
              <w:spacing w:before="40" w:after="40"/>
              <w:rPr>
                <w:sz w:val="18"/>
                <w:szCs w:val="18"/>
                <w:lang w:val="fr-FR"/>
              </w:rPr>
            </w:pPr>
            <w:r w:rsidRPr="001F2D19">
              <w:rPr>
                <w:sz w:val="18"/>
                <w:szCs w:val="18"/>
                <w:lang w:val="fr-FR"/>
              </w:rPr>
              <w:t>7440-02-0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E53E2AD"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2BDC32"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4AB195F"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2F915A0"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B02E2E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EDB143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Nitrate de thallium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5A4A08F" w14:textId="77777777" w:rsidR="003A072C" w:rsidRPr="001F2D19" w:rsidRDefault="003A072C" w:rsidP="002D04B7">
            <w:pPr>
              <w:spacing w:before="40" w:after="40"/>
              <w:rPr>
                <w:sz w:val="18"/>
                <w:szCs w:val="18"/>
                <w:lang w:val="fr-FR"/>
              </w:rPr>
            </w:pPr>
            <w:r w:rsidRPr="001F2D19">
              <w:rPr>
                <w:sz w:val="18"/>
                <w:szCs w:val="18"/>
                <w:lang w:val="fr-FR"/>
              </w:rPr>
              <w:t>10102-45-1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7B06876"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A460E5" w14:textId="77777777" w:rsidR="003A072C" w:rsidRPr="001F2D19" w:rsidRDefault="003A072C" w:rsidP="002D04B7">
            <w:pPr>
              <w:spacing w:before="40" w:after="40"/>
              <w:rPr>
                <w:sz w:val="18"/>
                <w:szCs w:val="18"/>
                <w:lang w:val="fr-FR"/>
              </w:rPr>
            </w:pPr>
            <w:r w:rsidRPr="001F2D19">
              <w:rPr>
                <w:sz w:val="18"/>
                <w:szCs w:val="18"/>
                <w:lang w:val="fr-FR"/>
              </w:rPr>
              <w:t>République de Corée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25E57E"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EE1E45E"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4B0FC2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8C8BD2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Nitrofen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80E0C5D" w14:textId="77777777" w:rsidR="003A072C" w:rsidRPr="001F2D19" w:rsidRDefault="003A072C" w:rsidP="002D04B7">
            <w:pPr>
              <w:spacing w:before="40" w:after="40"/>
              <w:rPr>
                <w:sz w:val="18"/>
                <w:szCs w:val="18"/>
                <w:lang w:val="fr-FR"/>
              </w:rPr>
            </w:pPr>
            <w:r w:rsidRPr="001F2D19">
              <w:rPr>
                <w:sz w:val="18"/>
                <w:szCs w:val="18"/>
                <w:lang w:val="fr-FR"/>
              </w:rPr>
              <w:t>1836-75-5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DFD1B6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124E62" w14:textId="77777777" w:rsidR="003A072C" w:rsidRPr="001F2D19" w:rsidRDefault="003A072C" w:rsidP="002D04B7">
            <w:pPr>
              <w:spacing w:before="40" w:after="40"/>
              <w:rPr>
                <w:sz w:val="18"/>
                <w:szCs w:val="18"/>
                <w:lang w:val="fr-FR"/>
              </w:rPr>
            </w:pPr>
            <w:r w:rsidRPr="001F2D19">
              <w:rPr>
                <w:sz w:val="18"/>
                <w:szCs w:val="18"/>
                <w:lang w:val="fr-FR"/>
              </w:rPr>
              <w:t>Roumanie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355F65F"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3D95C26"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200CF05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4C5BED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Nitrofen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1379FDE" w14:textId="77777777" w:rsidR="003A072C" w:rsidRPr="001F2D19" w:rsidRDefault="003A072C" w:rsidP="002D04B7">
            <w:pPr>
              <w:spacing w:before="40" w:after="40"/>
              <w:rPr>
                <w:sz w:val="18"/>
                <w:szCs w:val="18"/>
                <w:lang w:val="fr-FR"/>
              </w:rPr>
            </w:pPr>
            <w:r w:rsidRPr="001F2D19">
              <w:rPr>
                <w:sz w:val="18"/>
                <w:szCs w:val="18"/>
                <w:lang w:val="fr-FR"/>
              </w:rPr>
              <w:t>1836-75-5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DFCC5F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44598C"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A2C1325"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7E750A1" w14:textId="77777777" w:rsidR="003A072C" w:rsidRPr="001F2D19" w:rsidRDefault="003A072C" w:rsidP="002D04B7">
            <w:pPr>
              <w:spacing w:before="40" w:after="40"/>
              <w:rPr>
                <w:sz w:val="18"/>
                <w:szCs w:val="18"/>
                <w:lang w:val="fr-FR"/>
              </w:rPr>
            </w:pPr>
            <w:r w:rsidRPr="001F2D19">
              <w:rPr>
                <w:sz w:val="18"/>
                <w:szCs w:val="18"/>
                <w:lang w:val="fr-FR"/>
              </w:rPr>
              <w:t>XVI</w:t>
            </w:r>
          </w:p>
        </w:tc>
      </w:tr>
      <w:tr w:rsidR="003A072C" w:rsidRPr="001F2D19" w14:paraId="643EDE2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B6C971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N-Nitrosodimethylamine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FEC24C3" w14:textId="77777777" w:rsidR="003A072C" w:rsidRPr="001F2D19" w:rsidRDefault="003A072C" w:rsidP="002D04B7">
            <w:pPr>
              <w:spacing w:before="40" w:after="40"/>
              <w:rPr>
                <w:sz w:val="18"/>
                <w:szCs w:val="18"/>
                <w:lang w:val="fr-FR"/>
              </w:rPr>
            </w:pPr>
            <w:r w:rsidRPr="001F2D19">
              <w:rPr>
                <w:sz w:val="18"/>
                <w:szCs w:val="18"/>
                <w:lang w:val="fr-FR"/>
              </w:rPr>
              <w:t>62-75-9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14B58E2"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9D9C4F"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82641B"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C473EBE"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2E001DC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ADE7EC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Nonylphénol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4B259A2" w14:textId="77777777" w:rsidR="003A072C" w:rsidRPr="001F2D19" w:rsidRDefault="003A072C" w:rsidP="002D04B7">
            <w:pPr>
              <w:spacing w:before="40" w:after="40"/>
              <w:rPr>
                <w:sz w:val="18"/>
                <w:szCs w:val="18"/>
                <w:lang w:val="fr-FR"/>
              </w:rPr>
            </w:pPr>
            <w:r w:rsidRPr="001F2D19">
              <w:rPr>
                <w:sz w:val="18"/>
                <w:szCs w:val="18"/>
                <w:lang w:val="fr-FR"/>
              </w:rPr>
              <w:t>11066-49-2,</w:t>
            </w:r>
          </w:p>
          <w:p w14:paraId="69255E50" w14:textId="77777777" w:rsidR="003A072C" w:rsidRPr="001F2D19" w:rsidRDefault="003A072C" w:rsidP="002D04B7">
            <w:pPr>
              <w:spacing w:before="40" w:after="40"/>
              <w:rPr>
                <w:sz w:val="18"/>
                <w:szCs w:val="18"/>
                <w:lang w:val="fr-FR"/>
              </w:rPr>
            </w:pPr>
            <w:r w:rsidRPr="001F2D19">
              <w:rPr>
                <w:sz w:val="18"/>
                <w:szCs w:val="18"/>
                <w:lang w:val="fr-FR"/>
              </w:rPr>
              <w:t>25154-52-3,</w:t>
            </w:r>
          </w:p>
          <w:p w14:paraId="59A00152" w14:textId="77777777" w:rsidR="003A072C" w:rsidRPr="001F2D19" w:rsidRDefault="003A072C" w:rsidP="002D04B7">
            <w:pPr>
              <w:spacing w:before="40" w:after="40"/>
              <w:rPr>
                <w:sz w:val="18"/>
                <w:szCs w:val="18"/>
                <w:lang w:val="fr-FR"/>
              </w:rPr>
            </w:pPr>
            <w:r w:rsidRPr="001F2D19">
              <w:rPr>
                <w:sz w:val="18"/>
                <w:szCs w:val="18"/>
                <w:lang w:val="fr-FR"/>
              </w:rPr>
              <w:t>84852-15-3,</w:t>
            </w:r>
          </w:p>
          <w:p w14:paraId="6A5F93F5" w14:textId="77777777" w:rsidR="003A072C" w:rsidRPr="001F2D19" w:rsidRDefault="003A072C" w:rsidP="002D04B7">
            <w:pPr>
              <w:spacing w:before="40" w:after="40"/>
              <w:rPr>
                <w:sz w:val="18"/>
                <w:szCs w:val="18"/>
                <w:lang w:val="fr-FR"/>
              </w:rPr>
            </w:pPr>
            <w:r w:rsidRPr="001F2D19">
              <w:rPr>
                <w:sz w:val="18"/>
                <w:szCs w:val="18"/>
                <w:lang w:val="fr-FR"/>
              </w:rPr>
              <w:t>90481-04-2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FBC10CB"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DD2014"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245B2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FC90637" w14:textId="77777777" w:rsidR="003A072C" w:rsidRPr="001F2D19" w:rsidRDefault="003A072C" w:rsidP="002D04B7">
            <w:pPr>
              <w:spacing w:before="40" w:after="40"/>
              <w:rPr>
                <w:sz w:val="18"/>
                <w:szCs w:val="18"/>
                <w:lang w:val="fr-FR"/>
              </w:rPr>
            </w:pPr>
            <w:r w:rsidRPr="001F2D19">
              <w:rPr>
                <w:sz w:val="18"/>
                <w:szCs w:val="18"/>
                <w:lang w:val="fr-FR"/>
              </w:rPr>
              <w:t>XXIII</w:t>
            </w:r>
          </w:p>
        </w:tc>
      </w:tr>
      <w:tr w:rsidR="003A072C" w:rsidRPr="001F2D19" w14:paraId="062CF3D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5846005" w14:textId="77777777" w:rsidR="003A072C" w:rsidRPr="001F2D19" w:rsidRDefault="003A072C" w:rsidP="002D04B7">
            <w:pPr>
              <w:tabs>
                <w:tab w:val="right" w:pos="2195"/>
              </w:tabs>
              <w:spacing w:before="40" w:after="40"/>
              <w:rPr>
                <w:sz w:val="18"/>
                <w:szCs w:val="18"/>
                <w:lang w:val="fr-FR"/>
              </w:rPr>
            </w:pPr>
            <w:r w:rsidRPr="001F2D19">
              <w:rPr>
                <w:rFonts w:eastAsia="SimSun"/>
                <w:sz w:val="18"/>
                <w:szCs w:val="18"/>
                <w:lang w:val="fr-FR" w:eastAsia="en-GB"/>
              </w:rPr>
              <w:lastRenderedPageBreak/>
              <w:t>Nonylph</w:t>
            </w:r>
            <w:r>
              <w:rPr>
                <w:rFonts w:eastAsia="SimSun"/>
                <w:sz w:val="18"/>
                <w:szCs w:val="18"/>
                <w:lang w:val="fr-FR" w:eastAsia="en-GB"/>
              </w:rPr>
              <w:t>é</w:t>
            </w:r>
            <w:r w:rsidRPr="001F2D19">
              <w:rPr>
                <w:rFonts w:eastAsia="SimSun"/>
                <w:sz w:val="18"/>
                <w:szCs w:val="18"/>
                <w:lang w:val="fr-FR" w:eastAsia="en-GB"/>
              </w:rPr>
              <w:t xml:space="preserve">nols </w:t>
            </w:r>
            <w:r>
              <w:rPr>
                <w:rFonts w:eastAsia="SimSun"/>
                <w:sz w:val="18"/>
                <w:szCs w:val="18"/>
                <w:lang w:val="fr-FR" w:eastAsia="en-GB"/>
              </w:rPr>
              <w:t xml:space="preserve">et éthoxylates de </w:t>
            </w:r>
            <w:r w:rsidRPr="001F2D19">
              <w:rPr>
                <w:rFonts w:eastAsia="SimSun"/>
                <w:sz w:val="18"/>
                <w:szCs w:val="18"/>
                <w:lang w:val="fr-FR" w:eastAsia="en-GB"/>
              </w:rPr>
              <w:t>nonylph</w:t>
            </w:r>
            <w:r>
              <w:rPr>
                <w:rFonts w:eastAsia="SimSun"/>
                <w:sz w:val="18"/>
                <w:szCs w:val="18"/>
                <w:lang w:val="fr-FR" w:eastAsia="en-GB"/>
              </w:rPr>
              <w:t>é</w:t>
            </w:r>
            <w:r w:rsidRPr="001F2D19">
              <w:rPr>
                <w:rFonts w:eastAsia="SimSun"/>
                <w:sz w:val="18"/>
                <w:szCs w:val="18"/>
                <w:lang w:val="fr-FR" w:eastAsia="en-GB"/>
              </w:rPr>
              <w:t>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2648724" w14:textId="77777777" w:rsidR="003A072C" w:rsidRPr="001F2D19" w:rsidRDefault="003A072C" w:rsidP="002D04B7">
            <w:pPr>
              <w:autoSpaceDE w:val="0"/>
              <w:autoSpaceDN w:val="0"/>
              <w:adjustRightInd w:val="0"/>
              <w:rPr>
                <w:rFonts w:eastAsia="SimSun"/>
                <w:sz w:val="18"/>
                <w:szCs w:val="18"/>
                <w:lang w:val="fr-FR" w:eastAsia="en-GB"/>
              </w:rPr>
            </w:pPr>
            <w:r w:rsidRPr="001F2D19">
              <w:rPr>
                <w:rFonts w:eastAsia="SimSun"/>
                <w:sz w:val="18"/>
                <w:szCs w:val="18"/>
                <w:lang w:val="fr-FR" w:eastAsia="en-GB"/>
              </w:rPr>
              <w:t>104-40-5,</w:t>
            </w:r>
          </w:p>
          <w:p w14:paraId="75A15C6C" w14:textId="77777777" w:rsidR="003A072C" w:rsidRPr="001F2D19" w:rsidRDefault="003A072C" w:rsidP="002D04B7">
            <w:pPr>
              <w:autoSpaceDE w:val="0"/>
              <w:autoSpaceDN w:val="0"/>
              <w:adjustRightInd w:val="0"/>
              <w:rPr>
                <w:rFonts w:eastAsia="SimSun"/>
                <w:sz w:val="18"/>
                <w:szCs w:val="18"/>
                <w:lang w:val="fr-FR" w:eastAsia="en-GB"/>
              </w:rPr>
            </w:pPr>
            <w:r w:rsidRPr="001F2D19">
              <w:rPr>
                <w:rFonts w:eastAsia="SimSun"/>
                <w:sz w:val="18"/>
                <w:szCs w:val="18"/>
                <w:lang w:val="fr-FR" w:eastAsia="en-GB"/>
              </w:rPr>
              <w:t>11066-49-2,</w:t>
            </w:r>
          </w:p>
          <w:p w14:paraId="4A638E19" w14:textId="77777777" w:rsidR="003A072C" w:rsidRPr="001F2D19" w:rsidRDefault="003A072C" w:rsidP="002D04B7">
            <w:pPr>
              <w:autoSpaceDE w:val="0"/>
              <w:autoSpaceDN w:val="0"/>
              <w:adjustRightInd w:val="0"/>
              <w:rPr>
                <w:rFonts w:eastAsia="SimSun"/>
                <w:sz w:val="18"/>
                <w:szCs w:val="18"/>
                <w:lang w:val="fr-FR" w:eastAsia="en-GB"/>
              </w:rPr>
            </w:pPr>
            <w:r w:rsidRPr="001F2D19">
              <w:rPr>
                <w:rFonts w:eastAsia="SimSun"/>
                <w:sz w:val="18"/>
                <w:szCs w:val="18"/>
                <w:lang w:val="fr-FR" w:eastAsia="en-GB"/>
              </w:rPr>
              <w:t>127087-87-0,</w:t>
            </w:r>
          </w:p>
          <w:p w14:paraId="684F4074" w14:textId="77777777" w:rsidR="003A072C" w:rsidRPr="001F2D19" w:rsidRDefault="003A072C" w:rsidP="002D04B7">
            <w:pPr>
              <w:autoSpaceDE w:val="0"/>
              <w:autoSpaceDN w:val="0"/>
              <w:adjustRightInd w:val="0"/>
              <w:rPr>
                <w:rFonts w:eastAsia="SimSun"/>
                <w:sz w:val="18"/>
                <w:szCs w:val="18"/>
                <w:lang w:val="fr-FR" w:eastAsia="en-GB"/>
              </w:rPr>
            </w:pPr>
            <w:r w:rsidRPr="001F2D19">
              <w:rPr>
                <w:rFonts w:eastAsia="SimSun"/>
                <w:sz w:val="18"/>
                <w:szCs w:val="18"/>
                <w:lang w:val="fr-FR" w:eastAsia="en-GB"/>
              </w:rPr>
              <w:t>25154-52-3,</w:t>
            </w:r>
          </w:p>
          <w:p w14:paraId="43688725" w14:textId="77777777" w:rsidR="003A072C" w:rsidRPr="001F2D19" w:rsidRDefault="003A072C" w:rsidP="002D04B7">
            <w:pPr>
              <w:autoSpaceDE w:val="0"/>
              <w:autoSpaceDN w:val="0"/>
              <w:adjustRightInd w:val="0"/>
              <w:rPr>
                <w:rFonts w:eastAsia="SimSun"/>
                <w:sz w:val="18"/>
                <w:szCs w:val="18"/>
                <w:lang w:val="fr-FR" w:eastAsia="en-GB"/>
              </w:rPr>
            </w:pPr>
            <w:r w:rsidRPr="001F2D19">
              <w:rPr>
                <w:rFonts w:eastAsia="SimSun"/>
                <w:sz w:val="18"/>
                <w:szCs w:val="18"/>
                <w:lang w:val="fr-FR" w:eastAsia="en-GB"/>
              </w:rPr>
              <w:t>26027-38-3,</w:t>
            </w:r>
          </w:p>
          <w:p w14:paraId="1C156A97" w14:textId="77777777" w:rsidR="003A072C" w:rsidRPr="001F2D19" w:rsidRDefault="003A072C" w:rsidP="002D04B7">
            <w:pPr>
              <w:autoSpaceDE w:val="0"/>
              <w:autoSpaceDN w:val="0"/>
              <w:adjustRightInd w:val="0"/>
              <w:rPr>
                <w:rFonts w:eastAsia="SimSun"/>
                <w:sz w:val="18"/>
                <w:szCs w:val="18"/>
                <w:lang w:val="fr-FR" w:eastAsia="en-GB"/>
              </w:rPr>
            </w:pPr>
            <w:r w:rsidRPr="001F2D19">
              <w:rPr>
                <w:rFonts w:eastAsia="SimSun"/>
                <w:sz w:val="18"/>
                <w:szCs w:val="18"/>
                <w:lang w:val="fr-FR" w:eastAsia="en-GB"/>
              </w:rPr>
              <w:t>37205-87-1,</w:t>
            </w:r>
          </w:p>
          <w:p w14:paraId="7CA6D5A7" w14:textId="77777777" w:rsidR="003A072C" w:rsidRPr="001F2D19" w:rsidRDefault="003A072C" w:rsidP="002D04B7">
            <w:pPr>
              <w:autoSpaceDE w:val="0"/>
              <w:autoSpaceDN w:val="0"/>
              <w:adjustRightInd w:val="0"/>
              <w:rPr>
                <w:rFonts w:eastAsia="SimSun"/>
                <w:sz w:val="18"/>
                <w:szCs w:val="18"/>
                <w:lang w:val="fr-FR" w:eastAsia="en-GB"/>
              </w:rPr>
            </w:pPr>
            <w:r w:rsidRPr="001F2D19">
              <w:rPr>
                <w:rFonts w:eastAsia="SimSun"/>
                <w:sz w:val="18"/>
                <w:szCs w:val="18"/>
                <w:lang w:val="fr-FR" w:eastAsia="en-GB"/>
              </w:rPr>
              <w:t>68412-54-4,</w:t>
            </w:r>
          </w:p>
          <w:p w14:paraId="275F6DB7" w14:textId="77777777" w:rsidR="003A072C" w:rsidRPr="001F2D19" w:rsidRDefault="003A072C" w:rsidP="002D04B7">
            <w:pPr>
              <w:autoSpaceDE w:val="0"/>
              <w:autoSpaceDN w:val="0"/>
              <w:adjustRightInd w:val="0"/>
              <w:rPr>
                <w:rFonts w:eastAsia="SimSun"/>
                <w:sz w:val="18"/>
                <w:szCs w:val="18"/>
                <w:lang w:val="fr-FR" w:eastAsia="en-GB"/>
              </w:rPr>
            </w:pPr>
            <w:r w:rsidRPr="001F2D19">
              <w:rPr>
                <w:rFonts w:eastAsia="SimSun"/>
                <w:sz w:val="18"/>
                <w:szCs w:val="18"/>
                <w:lang w:val="fr-FR" w:eastAsia="en-GB"/>
              </w:rPr>
              <w:t>84852-15-3,</w:t>
            </w:r>
          </w:p>
          <w:p w14:paraId="1300DDAD" w14:textId="77777777" w:rsidR="003A072C" w:rsidRPr="001F2D19" w:rsidRDefault="003A072C" w:rsidP="002D04B7">
            <w:pPr>
              <w:autoSpaceDE w:val="0"/>
              <w:autoSpaceDN w:val="0"/>
              <w:adjustRightInd w:val="0"/>
              <w:rPr>
                <w:rFonts w:eastAsia="SimSun"/>
                <w:sz w:val="18"/>
                <w:szCs w:val="18"/>
                <w:lang w:val="fr-FR" w:eastAsia="en-GB"/>
              </w:rPr>
            </w:pPr>
            <w:r w:rsidRPr="001F2D19">
              <w:rPr>
                <w:rFonts w:eastAsia="SimSun"/>
                <w:sz w:val="18"/>
                <w:szCs w:val="18"/>
                <w:lang w:val="fr-FR" w:eastAsia="en-GB"/>
              </w:rPr>
              <w:t>9016-45-9,</w:t>
            </w:r>
          </w:p>
          <w:p w14:paraId="2344E14F" w14:textId="77777777" w:rsidR="003A072C" w:rsidRPr="001F2D19" w:rsidRDefault="003A072C" w:rsidP="002D04B7">
            <w:pPr>
              <w:spacing w:before="40" w:after="40"/>
              <w:rPr>
                <w:sz w:val="18"/>
                <w:szCs w:val="18"/>
                <w:lang w:val="fr-FR"/>
              </w:rPr>
            </w:pPr>
            <w:r w:rsidRPr="001F2D19">
              <w:rPr>
                <w:rFonts w:eastAsia="SimSun"/>
                <w:sz w:val="18"/>
                <w:szCs w:val="18"/>
                <w:lang w:val="fr-FR" w:eastAsia="en-GB"/>
              </w:rPr>
              <w:t>90481-04-2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48454A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B0C3BF" w14:textId="77777777" w:rsidR="003A072C" w:rsidRPr="001F2D19" w:rsidRDefault="003A072C" w:rsidP="002D04B7">
            <w:pPr>
              <w:spacing w:before="40" w:after="40"/>
              <w:rPr>
                <w:sz w:val="18"/>
                <w:szCs w:val="18"/>
                <w:lang w:val="fr-FR"/>
              </w:rPr>
            </w:pPr>
            <w:r w:rsidRPr="001F2D19">
              <w:rPr>
                <w:sz w:val="18"/>
                <w:lang w:val="fr-FR"/>
              </w:rPr>
              <w:t>Afrique du Sud</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F521C87" w14:textId="77777777" w:rsidR="003A072C" w:rsidRPr="001F2D19" w:rsidRDefault="003A072C" w:rsidP="002D04B7">
            <w:pPr>
              <w:spacing w:before="40" w:after="40"/>
              <w:rPr>
                <w:sz w:val="18"/>
                <w:szCs w:val="18"/>
                <w:lang w:val="fr-FR"/>
              </w:rPr>
            </w:pPr>
            <w:r w:rsidRPr="001F2D19">
              <w:rPr>
                <w:sz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C1D2BF9" w14:textId="77777777" w:rsidR="003A072C" w:rsidRPr="001F2D19" w:rsidRDefault="003A072C" w:rsidP="002D04B7">
            <w:pPr>
              <w:spacing w:before="40" w:after="40"/>
              <w:rPr>
                <w:sz w:val="18"/>
                <w:szCs w:val="18"/>
                <w:lang w:val="fr-FR"/>
              </w:rPr>
            </w:pPr>
            <w:r w:rsidRPr="001F2D19">
              <w:rPr>
                <w:sz w:val="18"/>
                <w:szCs w:val="18"/>
                <w:lang w:val="fr-FR"/>
              </w:rPr>
              <w:t>XLVI</w:t>
            </w:r>
          </w:p>
        </w:tc>
      </w:tr>
      <w:tr w:rsidR="003A072C" w:rsidRPr="001F2D19" w14:paraId="0653A1C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593F0E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Nonylphénols et éthoxylates de nonylphénol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78D8751" w14:textId="77777777" w:rsidR="003A072C" w:rsidRPr="001F2D19" w:rsidRDefault="003A072C" w:rsidP="002D04B7">
            <w:pPr>
              <w:spacing w:before="40" w:after="40"/>
              <w:rPr>
                <w:sz w:val="18"/>
                <w:szCs w:val="18"/>
                <w:lang w:val="fr-FR"/>
              </w:rPr>
            </w:pPr>
            <w:r w:rsidRPr="001F2D19">
              <w:rPr>
                <w:sz w:val="18"/>
                <w:szCs w:val="18"/>
                <w:lang w:val="fr-FR"/>
              </w:rPr>
              <w:t>104-40-5,</w:t>
            </w:r>
          </w:p>
          <w:p w14:paraId="2B8CE726" w14:textId="77777777" w:rsidR="003A072C" w:rsidRPr="001F2D19" w:rsidRDefault="003A072C" w:rsidP="002D04B7">
            <w:pPr>
              <w:spacing w:before="40" w:after="40"/>
              <w:rPr>
                <w:sz w:val="18"/>
                <w:szCs w:val="18"/>
                <w:lang w:val="fr-FR"/>
              </w:rPr>
            </w:pPr>
            <w:r w:rsidRPr="001F2D19">
              <w:rPr>
                <w:sz w:val="18"/>
                <w:szCs w:val="18"/>
                <w:lang w:val="fr-FR"/>
              </w:rPr>
              <w:t>11066-49-2,</w:t>
            </w:r>
          </w:p>
          <w:p w14:paraId="578C6389" w14:textId="77777777" w:rsidR="003A072C" w:rsidRPr="001F2D19" w:rsidRDefault="003A072C" w:rsidP="002D04B7">
            <w:pPr>
              <w:spacing w:before="40" w:after="40"/>
              <w:rPr>
                <w:sz w:val="18"/>
                <w:szCs w:val="18"/>
                <w:lang w:val="fr-FR"/>
              </w:rPr>
            </w:pPr>
            <w:r w:rsidRPr="001F2D19">
              <w:rPr>
                <w:sz w:val="18"/>
                <w:szCs w:val="18"/>
                <w:lang w:val="fr-FR"/>
              </w:rPr>
              <w:t>25154-52-3,</w:t>
            </w:r>
          </w:p>
          <w:p w14:paraId="3FD36A97" w14:textId="77777777" w:rsidR="003A072C" w:rsidRPr="001F2D19" w:rsidRDefault="003A072C" w:rsidP="002D04B7">
            <w:pPr>
              <w:spacing w:before="40" w:after="40"/>
              <w:rPr>
                <w:sz w:val="18"/>
                <w:szCs w:val="18"/>
                <w:lang w:val="fr-FR"/>
              </w:rPr>
            </w:pPr>
            <w:r w:rsidRPr="001F2D19">
              <w:rPr>
                <w:sz w:val="18"/>
                <w:szCs w:val="18"/>
                <w:lang w:val="fr-FR"/>
              </w:rPr>
              <w:t>84852-15-3,</w:t>
            </w:r>
          </w:p>
          <w:p w14:paraId="2CAD0B4F" w14:textId="77777777" w:rsidR="003A072C" w:rsidRPr="001F2D19" w:rsidRDefault="003A072C" w:rsidP="002D04B7">
            <w:pPr>
              <w:spacing w:before="40" w:after="40"/>
              <w:rPr>
                <w:sz w:val="18"/>
                <w:szCs w:val="18"/>
                <w:lang w:val="fr-FR"/>
              </w:rPr>
            </w:pPr>
            <w:r w:rsidRPr="001F2D19">
              <w:rPr>
                <w:sz w:val="18"/>
                <w:szCs w:val="18"/>
                <w:lang w:val="fr-FR"/>
              </w:rPr>
              <w:t>90481-04-2,</w:t>
            </w:r>
          </w:p>
          <w:p w14:paraId="0597911F" w14:textId="77777777" w:rsidR="003A072C" w:rsidRPr="001F2D19" w:rsidRDefault="003A072C" w:rsidP="002D04B7">
            <w:pPr>
              <w:spacing w:before="40" w:after="40"/>
              <w:rPr>
                <w:sz w:val="18"/>
                <w:szCs w:val="18"/>
                <w:lang w:val="fr-FR"/>
              </w:rPr>
            </w:pPr>
            <w:r w:rsidRPr="001F2D19">
              <w:rPr>
                <w:sz w:val="18"/>
                <w:szCs w:val="18"/>
                <w:lang w:val="fr-FR"/>
              </w:rPr>
              <w:t>127087-87-0,</w:t>
            </w:r>
          </w:p>
          <w:p w14:paraId="22A70750" w14:textId="77777777" w:rsidR="003A072C" w:rsidRPr="001F2D19" w:rsidRDefault="003A072C" w:rsidP="002D04B7">
            <w:pPr>
              <w:spacing w:before="40" w:after="40"/>
              <w:rPr>
                <w:sz w:val="18"/>
                <w:szCs w:val="18"/>
                <w:lang w:val="fr-FR"/>
              </w:rPr>
            </w:pPr>
            <w:r w:rsidRPr="001F2D19">
              <w:rPr>
                <w:sz w:val="18"/>
                <w:szCs w:val="18"/>
                <w:lang w:val="fr-FR"/>
              </w:rPr>
              <w:t>26027-38-3,</w:t>
            </w:r>
          </w:p>
          <w:p w14:paraId="7CD0529D" w14:textId="77777777" w:rsidR="003A072C" w:rsidRPr="001F2D19" w:rsidRDefault="003A072C" w:rsidP="002D04B7">
            <w:pPr>
              <w:spacing w:before="40" w:after="40"/>
              <w:rPr>
                <w:sz w:val="18"/>
                <w:szCs w:val="18"/>
                <w:lang w:val="fr-FR"/>
              </w:rPr>
            </w:pPr>
            <w:r w:rsidRPr="001F2D19">
              <w:rPr>
                <w:sz w:val="18"/>
                <w:szCs w:val="18"/>
                <w:lang w:val="fr-FR"/>
              </w:rPr>
              <w:t>37205-87-1,</w:t>
            </w:r>
          </w:p>
          <w:p w14:paraId="5EFE46F9" w14:textId="77777777" w:rsidR="003A072C" w:rsidRPr="001F2D19" w:rsidRDefault="003A072C" w:rsidP="002D04B7">
            <w:pPr>
              <w:spacing w:before="40" w:after="40"/>
              <w:rPr>
                <w:sz w:val="18"/>
                <w:szCs w:val="18"/>
                <w:lang w:val="fr-FR"/>
              </w:rPr>
            </w:pPr>
            <w:r w:rsidRPr="001F2D19">
              <w:rPr>
                <w:sz w:val="18"/>
                <w:szCs w:val="18"/>
                <w:lang w:val="fr-FR"/>
              </w:rPr>
              <w:t>68412-54-4,</w:t>
            </w:r>
          </w:p>
          <w:p w14:paraId="5BF594B3" w14:textId="77777777" w:rsidR="003A072C" w:rsidRPr="001F2D19" w:rsidRDefault="003A072C" w:rsidP="002D04B7">
            <w:pPr>
              <w:spacing w:before="40" w:after="40"/>
              <w:rPr>
                <w:sz w:val="18"/>
                <w:szCs w:val="18"/>
                <w:lang w:val="fr-FR"/>
              </w:rPr>
            </w:pPr>
            <w:r w:rsidRPr="001F2D19">
              <w:rPr>
                <w:sz w:val="18"/>
                <w:szCs w:val="18"/>
                <w:lang w:val="fr-FR"/>
              </w:rPr>
              <w:t>9016-45-9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756737C"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9961CB"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498B6C"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576B6E8" w14:textId="77777777" w:rsidR="003A072C" w:rsidRPr="001F2D19" w:rsidRDefault="003A072C" w:rsidP="002D04B7">
            <w:pPr>
              <w:spacing w:before="40" w:after="40"/>
              <w:rPr>
                <w:sz w:val="18"/>
                <w:szCs w:val="18"/>
                <w:lang w:val="fr-FR"/>
              </w:rPr>
            </w:pPr>
            <w:r w:rsidRPr="001F2D19">
              <w:rPr>
                <w:sz w:val="18"/>
                <w:szCs w:val="18"/>
                <w:lang w:val="fr-FR"/>
              </w:rPr>
              <w:t>XXXVI</w:t>
            </w:r>
          </w:p>
        </w:tc>
      </w:tr>
      <w:tr w:rsidR="003A072C" w:rsidRPr="001F2D19" w14:paraId="06CE680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170F07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Octanoate de bromoxynil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4C58AB3" w14:textId="77777777" w:rsidR="003A072C" w:rsidRPr="001F2D19" w:rsidRDefault="003A072C" w:rsidP="002D04B7">
            <w:pPr>
              <w:spacing w:before="40" w:after="40"/>
              <w:rPr>
                <w:sz w:val="18"/>
                <w:szCs w:val="18"/>
                <w:lang w:val="fr-FR"/>
              </w:rPr>
            </w:pPr>
            <w:r w:rsidRPr="001F2D19">
              <w:rPr>
                <w:sz w:val="18"/>
                <w:szCs w:val="18"/>
                <w:lang w:val="fr-FR"/>
              </w:rPr>
              <w:t>1689-99-2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966D8D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993B1E"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7DE2A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66C60E8"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293BD2C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779431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Octylphénols et éthoxylates de octylphénol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20F7078" w14:textId="77777777" w:rsidR="003A072C" w:rsidRPr="001F2D19" w:rsidRDefault="003A072C" w:rsidP="002D04B7">
            <w:pPr>
              <w:spacing w:before="40" w:after="40"/>
              <w:rPr>
                <w:sz w:val="18"/>
                <w:szCs w:val="18"/>
                <w:lang w:val="fr-FR"/>
              </w:rPr>
            </w:pPr>
            <w:r w:rsidRPr="001F2D19">
              <w:rPr>
                <w:sz w:val="18"/>
                <w:szCs w:val="18"/>
                <w:lang w:val="fr-FR"/>
              </w:rPr>
              <w:t>140-66-9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55A7E63"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AF9127"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960624D"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1A81BB6" w14:textId="77777777" w:rsidR="003A072C" w:rsidRPr="001F2D19" w:rsidRDefault="003A072C" w:rsidP="002D04B7">
            <w:pPr>
              <w:spacing w:before="40" w:after="40"/>
              <w:rPr>
                <w:sz w:val="18"/>
                <w:szCs w:val="18"/>
                <w:lang w:val="fr-FR"/>
              </w:rPr>
            </w:pPr>
            <w:r w:rsidRPr="001F2D19">
              <w:rPr>
                <w:sz w:val="18"/>
                <w:szCs w:val="18"/>
                <w:lang w:val="fr-FR"/>
              </w:rPr>
              <w:t>XXXVI</w:t>
            </w:r>
          </w:p>
        </w:tc>
      </w:tr>
      <w:tr w:rsidR="003A072C" w:rsidRPr="001F2D19" w14:paraId="2654C89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7122F4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Oxyde de bis(2-chloroéthyle)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FAD90DA" w14:textId="77777777" w:rsidR="003A072C" w:rsidRPr="001F2D19" w:rsidRDefault="003A072C" w:rsidP="002D04B7">
            <w:pPr>
              <w:spacing w:before="40" w:after="40"/>
              <w:rPr>
                <w:sz w:val="18"/>
                <w:szCs w:val="18"/>
                <w:lang w:val="fr-FR"/>
              </w:rPr>
            </w:pPr>
            <w:r w:rsidRPr="001F2D19">
              <w:rPr>
                <w:sz w:val="18"/>
                <w:szCs w:val="18"/>
                <w:lang w:val="fr-FR"/>
              </w:rPr>
              <w:t>111-44-4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09ABE69"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877300" w14:textId="77777777" w:rsidR="003A072C" w:rsidRPr="001F2D19" w:rsidRDefault="003A072C" w:rsidP="002D04B7">
            <w:pPr>
              <w:spacing w:before="40" w:after="40"/>
              <w:rPr>
                <w:sz w:val="18"/>
                <w:szCs w:val="18"/>
                <w:lang w:val="fr-FR"/>
              </w:rPr>
            </w:pPr>
            <w:r w:rsidRPr="001F2D19">
              <w:rPr>
                <w:sz w:val="18"/>
                <w:szCs w:val="18"/>
                <w:lang w:val="fr-FR"/>
              </w:rPr>
              <w:t>République de Corée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538AF6"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E06CF8A"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5F3B4AD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DA0DC9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 xml:space="preserve">Oxyde de tri(aziridine-1-yl)phosphine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F3B777B" w14:textId="77777777" w:rsidR="003A072C" w:rsidRPr="001F2D19" w:rsidRDefault="003A072C" w:rsidP="002D04B7">
            <w:pPr>
              <w:spacing w:before="40" w:after="40"/>
              <w:rPr>
                <w:sz w:val="18"/>
                <w:szCs w:val="18"/>
                <w:lang w:val="fr-FR"/>
              </w:rPr>
            </w:pPr>
            <w:r w:rsidRPr="001F2D19">
              <w:rPr>
                <w:sz w:val="18"/>
                <w:szCs w:val="18"/>
                <w:lang w:val="fr-FR"/>
              </w:rPr>
              <w:t>545-55-1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7636F5D"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B44023"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A0D7A7F"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22136AC"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565DA46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0B2D23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Oxyde de tri(aziridine-1-yl)phosphine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737D6C8" w14:textId="77777777" w:rsidR="003A072C" w:rsidRPr="001F2D19" w:rsidRDefault="003A072C" w:rsidP="002D04B7">
            <w:pPr>
              <w:spacing w:before="40" w:after="40"/>
              <w:rPr>
                <w:sz w:val="18"/>
                <w:szCs w:val="18"/>
                <w:lang w:val="fr-FR"/>
              </w:rPr>
            </w:pPr>
            <w:r w:rsidRPr="001F2D19">
              <w:rPr>
                <w:sz w:val="18"/>
                <w:szCs w:val="18"/>
                <w:lang w:val="fr-FR"/>
              </w:rPr>
              <w:t>545-55-1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4379D15"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921F8C"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D10D6F"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2FD316A" w14:textId="77777777" w:rsidR="003A072C" w:rsidRPr="001F2D19" w:rsidRDefault="003A072C" w:rsidP="002D04B7">
            <w:pPr>
              <w:spacing w:before="40" w:after="40"/>
              <w:rPr>
                <w:sz w:val="18"/>
                <w:szCs w:val="18"/>
                <w:lang w:val="fr-FR"/>
              </w:rPr>
            </w:pPr>
            <w:r w:rsidRPr="001F2D19">
              <w:rPr>
                <w:sz w:val="18"/>
                <w:szCs w:val="18"/>
                <w:lang w:val="fr-FR"/>
              </w:rPr>
              <w:t>XXIII</w:t>
            </w:r>
          </w:p>
        </w:tc>
      </w:tr>
      <w:tr w:rsidR="003A072C" w:rsidRPr="001F2D19" w14:paraId="16E6122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1789E5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Oxydéméton-méthyl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B5E6B48" w14:textId="77777777" w:rsidR="003A072C" w:rsidRPr="001F2D19" w:rsidRDefault="003A072C" w:rsidP="002D04B7">
            <w:pPr>
              <w:spacing w:before="40" w:after="40"/>
              <w:rPr>
                <w:sz w:val="18"/>
                <w:szCs w:val="18"/>
                <w:lang w:val="fr-FR"/>
              </w:rPr>
            </w:pPr>
            <w:r w:rsidRPr="001F2D19">
              <w:rPr>
                <w:sz w:val="18"/>
                <w:szCs w:val="18"/>
                <w:lang w:val="fr-FR"/>
              </w:rPr>
              <w:t>301-12-2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0468B8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63F3A4"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E86B180"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0542396" w14:textId="77777777" w:rsidR="003A072C" w:rsidRPr="001F2D19" w:rsidRDefault="003A072C" w:rsidP="002D04B7">
            <w:pPr>
              <w:spacing w:before="40" w:after="40"/>
              <w:rPr>
                <w:sz w:val="18"/>
                <w:szCs w:val="18"/>
                <w:lang w:val="fr-FR"/>
              </w:rPr>
            </w:pPr>
            <w:r w:rsidRPr="001F2D19">
              <w:rPr>
                <w:sz w:val="18"/>
                <w:szCs w:val="18"/>
                <w:lang w:val="fr-FR"/>
              </w:rPr>
              <w:t>XXX</w:t>
            </w:r>
          </w:p>
        </w:tc>
      </w:tr>
      <w:tr w:rsidR="003A072C" w:rsidRPr="001F2D19" w14:paraId="3364EAC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35321C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Paraquat</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743D7A9" w14:textId="77777777" w:rsidR="003A072C" w:rsidRPr="001F2D19" w:rsidRDefault="003A072C" w:rsidP="002D04B7">
            <w:pPr>
              <w:spacing w:before="40" w:after="40"/>
              <w:rPr>
                <w:sz w:val="18"/>
                <w:szCs w:val="18"/>
                <w:lang w:val="fr-FR"/>
              </w:rPr>
            </w:pPr>
            <w:r w:rsidRPr="001F2D19">
              <w:rPr>
                <w:sz w:val="18"/>
                <w:szCs w:val="18"/>
                <w:lang w:val="fr-FR"/>
              </w:rPr>
              <w:t>4685-14-7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0B55EB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FF50BF" w14:textId="77777777" w:rsidR="003A072C" w:rsidRPr="001F2D19" w:rsidRDefault="003A072C" w:rsidP="002D04B7">
            <w:pPr>
              <w:spacing w:before="40" w:after="40"/>
              <w:rPr>
                <w:sz w:val="18"/>
                <w:szCs w:val="18"/>
                <w:lang w:val="fr-FR"/>
              </w:rPr>
            </w:pPr>
            <w:r w:rsidRPr="001F2D19">
              <w:rPr>
                <w:sz w:val="18"/>
                <w:szCs w:val="18"/>
                <w:lang w:val="fr-FR"/>
              </w:rPr>
              <w:t>Sri Lanka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5C9870F"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F4EF6F5"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53E45D2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1906D2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Paraquat</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CB7365F" w14:textId="77777777" w:rsidR="003A072C" w:rsidRPr="001F2D19" w:rsidRDefault="003A072C" w:rsidP="002D04B7">
            <w:pPr>
              <w:spacing w:before="40" w:after="40"/>
              <w:rPr>
                <w:sz w:val="18"/>
                <w:szCs w:val="18"/>
                <w:lang w:val="fr-FR"/>
              </w:rPr>
            </w:pPr>
            <w:r w:rsidRPr="001F2D19">
              <w:rPr>
                <w:sz w:val="18"/>
                <w:szCs w:val="18"/>
                <w:lang w:val="fr-FR"/>
              </w:rPr>
              <w:t>4685-14-7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BADBAD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E6C71D" w14:textId="77777777" w:rsidR="003A072C" w:rsidRPr="001F2D19" w:rsidRDefault="003A072C" w:rsidP="002D04B7">
            <w:pPr>
              <w:spacing w:before="40" w:after="40"/>
              <w:rPr>
                <w:sz w:val="18"/>
                <w:szCs w:val="18"/>
                <w:lang w:val="fr-FR"/>
              </w:rPr>
            </w:pPr>
            <w:r w:rsidRPr="001F2D19">
              <w:rPr>
                <w:sz w:val="18"/>
                <w:szCs w:val="18"/>
                <w:lang w:val="fr-FR"/>
              </w:rPr>
              <w:t>Suède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719619"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29832DE" w14:textId="77777777" w:rsidR="003A072C" w:rsidRPr="001F2D19" w:rsidRDefault="003A072C" w:rsidP="002D04B7">
            <w:pPr>
              <w:spacing w:before="40" w:after="40"/>
              <w:rPr>
                <w:sz w:val="18"/>
                <w:szCs w:val="18"/>
                <w:lang w:val="fr-FR"/>
              </w:rPr>
            </w:pPr>
            <w:r w:rsidRPr="001F2D19">
              <w:rPr>
                <w:sz w:val="18"/>
                <w:szCs w:val="18"/>
                <w:lang w:val="fr-FR"/>
              </w:rPr>
              <w:t>XXIII</w:t>
            </w:r>
          </w:p>
        </w:tc>
      </w:tr>
      <w:tr w:rsidR="003A072C" w:rsidRPr="001F2D19" w14:paraId="66C5905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AD7117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Paraquat</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7C5C9B7" w14:textId="77777777" w:rsidR="003A072C" w:rsidRPr="001F2D19" w:rsidRDefault="003A072C" w:rsidP="002D04B7">
            <w:pPr>
              <w:spacing w:before="40" w:after="40"/>
              <w:rPr>
                <w:sz w:val="18"/>
                <w:szCs w:val="18"/>
                <w:lang w:val="fr-FR"/>
              </w:rPr>
            </w:pPr>
            <w:r w:rsidRPr="001F2D19">
              <w:rPr>
                <w:sz w:val="18"/>
                <w:szCs w:val="18"/>
                <w:lang w:val="fr-FR"/>
              </w:rPr>
              <w:t>4685-14-7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9D8300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B8098A" w14:textId="77777777" w:rsidR="003A072C" w:rsidRPr="001F2D19" w:rsidRDefault="003A072C" w:rsidP="002D04B7">
            <w:pPr>
              <w:spacing w:before="40" w:after="40"/>
              <w:rPr>
                <w:sz w:val="18"/>
                <w:szCs w:val="18"/>
                <w:lang w:val="fr-FR"/>
              </w:rPr>
            </w:pPr>
            <w:r w:rsidRPr="001F2D19">
              <w:rPr>
                <w:sz w:val="18"/>
                <w:szCs w:val="18"/>
                <w:lang w:val="fr-FR"/>
              </w:rPr>
              <w:t>Togo</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052AA0F"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E52BA66" w14:textId="77777777" w:rsidR="003A072C" w:rsidRPr="001F2D19" w:rsidRDefault="003A072C" w:rsidP="002D04B7">
            <w:pPr>
              <w:spacing w:before="40" w:after="40"/>
              <w:rPr>
                <w:sz w:val="18"/>
                <w:szCs w:val="18"/>
                <w:lang w:val="fr-FR"/>
              </w:rPr>
            </w:pPr>
            <w:r w:rsidRPr="001F2D19">
              <w:rPr>
                <w:sz w:val="18"/>
                <w:szCs w:val="18"/>
                <w:lang w:val="fr-FR"/>
              </w:rPr>
              <w:t>XLII</w:t>
            </w:r>
          </w:p>
        </w:tc>
      </w:tr>
      <w:tr w:rsidR="003A072C" w:rsidRPr="001F2D19" w14:paraId="549ECC7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43EC5F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73DCB08" w14:textId="77777777" w:rsidR="003A072C" w:rsidRPr="001F2D19" w:rsidRDefault="003A072C" w:rsidP="002D04B7">
            <w:pPr>
              <w:spacing w:before="40" w:after="40"/>
              <w:rPr>
                <w:sz w:val="18"/>
                <w:szCs w:val="18"/>
                <w:lang w:val="fr-FR"/>
              </w:rPr>
            </w:pPr>
            <w:r w:rsidRPr="001F2D19">
              <w:rPr>
                <w:sz w:val="18"/>
                <w:szCs w:val="18"/>
                <w:lang w:val="fr-FR"/>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8A2C91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0A9495" w14:textId="77777777" w:rsidR="003A072C" w:rsidRPr="001F2D19" w:rsidRDefault="003A072C" w:rsidP="002D04B7">
            <w:pPr>
              <w:spacing w:before="40" w:after="40"/>
              <w:rPr>
                <w:sz w:val="18"/>
                <w:szCs w:val="18"/>
                <w:lang w:val="fr-FR"/>
              </w:rPr>
            </w:pPr>
            <w:r w:rsidRPr="001F2D19">
              <w:rPr>
                <w:sz w:val="18"/>
                <w:szCs w:val="18"/>
                <w:lang w:val="fr-FR"/>
              </w:rPr>
              <w:t>Burkina Faso</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8F30EAA"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F867763" w14:textId="77777777" w:rsidR="003A072C" w:rsidRPr="001F2D19" w:rsidRDefault="003A072C" w:rsidP="002D04B7">
            <w:pPr>
              <w:spacing w:before="40" w:after="40"/>
              <w:rPr>
                <w:sz w:val="18"/>
                <w:szCs w:val="18"/>
                <w:lang w:val="fr-FR"/>
              </w:rPr>
            </w:pPr>
            <w:r w:rsidRPr="001F2D19">
              <w:rPr>
                <w:sz w:val="18"/>
                <w:szCs w:val="18"/>
                <w:lang w:val="fr-FR"/>
              </w:rPr>
              <w:t>XXXV</w:t>
            </w:r>
          </w:p>
        </w:tc>
      </w:tr>
      <w:tr w:rsidR="003A072C" w:rsidRPr="001F2D19" w14:paraId="7AA2707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B1686E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A4178E5" w14:textId="77777777" w:rsidR="003A072C" w:rsidRPr="001F2D19" w:rsidRDefault="003A072C" w:rsidP="002D04B7">
            <w:pPr>
              <w:spacing w:before="40" w:after="40"/>
              <w:rPr>
                <w:sz w:val="18"/>
                <w:szCs w:val="18"/>
                <w:lang w:val="fr-FR"/>
              </w:rPr>
            </w:pPr>
            <w:r w:rsidRPr="001F2D19">
              <w:rPr>
                <w:sz w:val="18"/>
                <w:szCs w:val="18"/>
                <w:lang w:val="fr-FR"/>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CC7DF81"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D62A6F" w14:textId="77777777" w:rsidR="003A072C" w:rsidRPr="001F2D19" w:rsidRDefault="003A072C" w:rsidP="002D04B7">
            <w:pPr>
              <w:spacing w:before="40" w:after="40"/>
              <w:rPr>
                <w:sz w:val="18"/>
                <w:szCs w:val="18"/>
                <w:lang w:val="fr-FR"/>
              </w:rPr>
            </w:pPr>
            <w:r w:rsidRPr="001F2D19">
              <w:rPr>
                <w:sz w:val="18"/>
                <w:szCs w:val="18"/>
                <w:lang w:val="fr-FR"/>
              </w:rPr>
              <w:t>Cabo Verde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526C49B"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B5157CE" w14:textId="77777777" w:rsidR="003A072C" w:rsidRPr="001F2D19" w:rsidRDefault="003A072C" w:rsidP="002D04B7">
            <w:pPr>
              <w:spacing w:before="40" w:after="40"/>
              <w:rPr>
                <w:sz w:val="18"/>
                <w:szCs w:val="18"/>
                <w:lang w:val="fr-FR"/>
              </w:rPr>
            </w:pPr>
            <w:r w:rsidRPr="001F2D19">
              <w:rPr>
                <w:sz w:val="18"/>
                <w:szCs w:val="18"/>
                <w:lang w:val="fr-FR"/>
              </w:rPr>
              <w:t>XXXV</w:t>
            </w:r>
          </w:p>
        </w:tc>
      </w:tr>
      <w:tr w:rsidR="003A072C" w:rsidRPr="001F2D19" w14:paraId="694C7F3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4C0B3E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FC3AEAB" w14:textId="77777777" w:rsidR="003A072C" w:rsidRPr="001F2D19" w:rsidRDefault="003A072C" w:rsidP="002D04B7">
            <w:pPr>
              <w:spacing w:before="40" w:after="40"/>
              <w:rPr>
                <w:sz w:val="18"/>
                <w:szCs w:val="18"/>
                <w:lang w:val="fr-FR"/>
              </w:rPr>
            </w:pPr>
            <w:r w:rsidRPr="001F2D19">
              <w:rPr>
                <w:sz w:val="18"/>
                <w:szCs w:val="18"/>
                <w:lang w:val="fr-FR"/>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1109D9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7B01B9" w14:textId="77777777" w:rsidR="003A072C" w:rsidRPr="001F2D19" w:rsidRDefault="003A072C" w:rsidP="002D04B7">
            <w:pPr>
              <w:spacing w:before="40" w:after="40"/>
              <w:rPr>
                <w:sz w:val="18"/>
                <w:szCs w:val="18"/>
                <w:lang w:val="fr-FR"/>
              </w:rPr>
            </w:pPr>
            <w:r w:rsidRPr="001F2D19">
              <w:rPr>
                <w:sz w:val="18"/>
                <w:szCs w:val="18"/>
                <w:lang w:val="fr-FR"/>
              </w:rPr>
              <w:t>Mali</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AFDFBD1"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CB22544" w14:textId="77777777" w:rsidR="003A072C" w:rsidRPr="001F2D19" w:rsidRDefault="003A072C" w:rsidP="002D04B7">
            <w:pPr>
              <w:spacing w:before="40" w:after="40"/>
              <w:rPr>
                <w:sz w:val="18"/>
                <w:szCs w:val="18"/>
                <w:lang w:val="fr-FR"/>
              </w:rPr>
            </w:pPr>
            <w:r w:rsidRPr="001F2D19">
              <w:rPr>
                <w:sz w:val="18"/>
                <w:szCs w:val="18"/>
                <w:lang w:val="fr-FR"/>
              </w:rPr>
              <w:t>XXXV</w:t>
            </w:r>
          </w:p>
        </w:tc>
      </w:tr>
      <w:tr w:rsidR="003A072C" w:rsidRPr="001F2D19" w14:paraId="01229E3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6B92ED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94670A6" w14:textId="77777777" w:rsidR="003A072C" w:rsidRPr="001F2D19" w:rsidRDefault="003A072C" w:rsidP="002D04B7">
            <w:pPr>
              <w:spacing w:before="40" w:after="40"/>
              <w:rPr>
                <w:sz w:val="18"/>
                <w:szCs w:val="18"/>
                <w:lang w:val="fr-FR"/>
              </w:rPr>
            </w:pPr>
            <w:r w:rsidRPr="001F2D19">
              <w:rPr>
                <w:sz w:val="18"/>
                <w:szCs w:val="18"/>
                <w:lang w:val="fr-FR"/>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E5C9741"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235155" w14:textId="77777777" w:rsidR="003A072C" w:rsidRPr="001F2D19" w:rsidRDefault="003A072C" w:rsidP="002D04B7">
            <w:pPr>
              <w:spacing w:before="40" w:after="40"/>
              <w:rPr>
                <w:sz w:val="18"/>
                <w:szCs w:val="18"/>
                <w:lang w:val="fr-FR"/>
              </w:rPr>
            </w:pPr>
            <w:r w:rsidRPr="001F2D19">
              <w:rPr>
                <w:sz w:val="18"/>
                <w:szCs w:val="18"/>
                <w:lang w:val="fr-FR"/>
              </w:rPr>
              <w:t>Mauritanie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F416FA"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9223A48" w14:textId="77777777" w:rsidR="003A072C" w:rsidRPr="001F2D19" w:rsidRDefault="003A072C" w:rsidP="002D04B7">
            <w:pPr>
              <w:spacing w:before="40" w:after="40"/>
              <w:rPr>
                <w:sz w:val="18"/>
                <w:szCs w:val="18"/>
                <w:lang w:val="fr-FR"/>
              </w:rPr>
            </w:pPr>
            <w:r w:rsidRPr="001F2D19">
              <w:rPr>
                <w:sz w:val="18"/>
                <w:szCs w:val="18"/>
                <w:lang w:val="fr-FR"/>
              </w:rPr>
              <w:t>XXXV</w:t>
            </w:r>
          </w:p>
        </w:tc>
      </w:tr>
      <w:tr w:rsidR="003A072C" w:rsidRPr="001F2D19" w14:paraId="4E5D59A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81D924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18295C1" w14:textId="77777777" w:rsidR="003A072C" w:rsidRPr="001F2D19" w:rsidRDefault="003A072C" w:rsidP="002D04B7">
            <w:pPr>
              <w:spacing w:before="40" w:after="40"/>
              <w:rPr>
                <w:sz w:val="18"/>
                <w:szCs w:val="18"/>
                <w:lang w:val="fr-FR"/>
              </w:rPr>
            </w:pPr>
            <w:r w:rsidRPr="001F2D19">
              <w:rPr>
                <w:sz w:val="18"/>
                <w:szCs w:val="18"/>
                <w:lang w:val="fr-FR"/>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9B7BCC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D3090E" w14:textId="77777777" w:rsidR="003A072C" w:rsidRPr="001F2D19" w:rsidRDefault="003A072C" w:rsidP="002D04B7">
            <w:pPr>
              <w:spacing w:before="40" w:after="40"/>
              <w:rPr>
                <w:sz w:val="18"/>
                <w:szCs w:val="18"/>
                <w:lang w:val="fr-FR"/>
              </w:rPr>
            </w:pPr>
            <w:r w:rsidRPr="001F2D19">
              <w:rPr>
                <w:sz w:val="18"/>
                <w:szCs w:val="18"/>
                <w:lang w:val="fr-FR"/>
              </w:rPr>
              <w:t>Niger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0F5AEA"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F1FB487" w14:textId="77777777" w:rsidR="003A072C" w:rsidRPr="001F2D19" w:rsidRDefault="003A072C" w:rsidP="002D04B7">
            <w:pPr>
              <w:spacing w:before="40" w:after="40"/>
              <w:rPr>
                <w:sz w:val="18"/>
                <w:szCs w:val="18"/>
                <w:lang w:val="fr-FR"/>
              </w:rPr>
            </w:pPr>
            <w:r w:rsidRPr="001F2D19">
              <w:rPr>
                <w:sz w:val="18"/>
                <w:szCs w:val="18"/>
                <w:lang w:val="fr-FR"/>
              </w:rPr>
              <w:t>XXXV</w:t>
            </w:r>
          </w:p>
        </w:tc>
      </w:tr>
      <w:tr w:rsidR="003A072C" w:rsidRPr="001F2D19" w14:paraId="7E60290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E449DB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962D3E9" w14:textId="77777777" w:rsidR="003A072C" w:rsidRPr="001F2D19" w:rsidRDefault="003A072C" w:rsidP="002D04B7">
            <w:pPr>
              <w:spacing w:before="40" w:after="40"/>
              <w:rPr>
                <w:sz w:val="18"/>
                <w:szCs w:val="18"/>
                <w:lang w:val="fr-FR"/>
              </w:rPr>
            </w:pPr>
            <w:r w:rsidRPr="001F2D19">
              <w:rPr>
                <w:sz w:val="18"/>
                <w:szCs w:val="18"/>
                <w:lang w:val="fr-FR"/>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F68837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881C56" w14:textId="77777777" w:rsidR="003A072C" w:rsidRPr="001F2D19" w:rsidRDefault="003A072C" w:rsidP="002D04B7">
            <w:pPr>
              <w:spacing w:before="40" w:after="40"/>
              <w:rPr>
                <w:sz w:val="18"/>
                <w:szCs w:val="18"/>
                <w:lang w:val="fr-FR"/>
              </w:rPr>
            </w:pPr>
            <w:r w:rsidRPr="001F2D19">
              <w:rPr>
                <w:sz w:val="18"/>
                <w:szCs w:val="18"/>
                <w:lang w:val="fr-FR"/>
              </w:rPr>
              <w:t>Sénégal</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B3DA3F"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DC875E9" w14:textId="77777777" w:rsidR="003A072C" w:rsidRPr="001F2D19" w:rsidRDefault="003A072C" w:rsidP="002D04B7">
            <w:pPr>
              <w:spacing w:before="40" w:after="40"/>
              <w:rPr>
                <w:sz w:val="18"/>
                <w:szCs w:val="18"/>
                <w:lang w:val="fr-FR"/>
              </w:rPr>
            </w:pPr>
            <w:r w:rsidRPr="001F2D19">
              <w:rPr>
                <w:sz w:val="18"/>
                <w:szCs w:val="18"/>
                <w:lang w:val="fr-FR"/>
              </w:rPr>
              <w:t>XXXV</w:t>
            </w:r>
          </w:p>
        </w:tc>
      </w:tr>
      <w:tr w:rsidR="003A072C" w:rsidRPr="001F2D19" w14:paraId="2CCEFB9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A1228D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5B678EF" w14:textId="77777777" w:rsidR="003A072C" w:rsidRPr="001F2D19" w:rsidRDefault="003A072C" w:rsidP="002D04B7">
            <w:pPr>
              <w:spacing w:before="40" w:after="40"/>
              <w:rPr>
                <w:sz w:val="18"/>
                <w:szCs w:val="18"/>
                <w:lang w:val="fr-FR"/>
              </w:rPr>
            </w:pPr>
            <w:r w:rsidRPr="001F2D19">
              <w:rPr>
                <w:sz w:val="18"/>
                <w:szCs w:val="18"/>
                <w:lang w:val="fr-FR"/>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44A29B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2F107F" w14:textId="77777777" w:rsidR="003A072C" w:rsidRPr="001F2D19" w:rsidRDefault="003A072C" w:rsidP="002D04B7">
            <w:pPr>
              <w:spacing w:before="40" w:after="40"/>
              <w:rPr>
                <w:sz w:val="18"/>
                <w:szCs w:val="18"/>
                <w:lang w:val="fr-FR"/>
              </w:rPr>
            </w:pPr>
            <w:r w:rsidRPr="001F2D19">
              <w:rPr>
                <w:sz w:val="18"/>
                <w:szCs w:val="18"/>
                <w:lang w:val="fr-FR"/>
              </w:rPr>
              <w:t>Suède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498A8C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F8F0565" w14:textId="77777777" w:rsidR="003A072C" w:rsidRPr="001F2D19" w:rsidRDefault="003A072C" w:rsidP="002D04B7">
            <w:pPr>
              <w:spacing w:before="40" w:after="40"/>
              <w:rPr>
                <w:sz w:val="18"/>
                <w:szCs w:val="18"/>
                <w:lang w:val="fr-FR"/>
              </w:rPr>
            </w:pPr>
            <w:r w:rsidRPr="001F2D19">
              <w:rPr>
                <w:sz w:val="18"/>
                <w:szCs w:val="18"/>
                <w:lang w:val="fr-FR"/>
              </w:rPr>
              <w:t>XXIII</w:t>
            </w:r>
          </w:p>
        </w:tc>
      </w:tr>
      <w:tr w:rsidR="003A072C" w:rsidRPr="001F2D19" w14:paraId="2D25EDB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B977CB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D977728" w14:textId="77777777" w:rsidR="003A072C" w:rsidRPr="001F2D19" w:rsidRDefault="003A072C" w:rsidP="002D04B7">
            <w:pPr>
              <w:spacing w:before="40" w:after="40"/>
              <w:rPr>
                <w:sz w:val="18"/>
                <w:szCs w:val="18"/>
                <w:lang w:val="fr-FR"/>
              </w:rPr>
            </w:pPr>
            <w:r w:rsidRPr="001F2D19">
              <w:rPr>
                <w:sz w:val="18"/>
                <w:szCs w:val="18"/>
                <w:lang w:val="fr-FR"/>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6C2FFB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D9D712" w14:textId="77777777" w:rsidR="003A072C" w:rsidRPr="001F2D19" w:rsidRDefault="003A072C" w:rsidP="002D04B7">
            <w:pPr>
              <w:spacing w:before="40" w:after="40"/>
              <w:rPr>
                <w:sz w:val="18"/>
                <w:szCs w:val="18"/>
                <w:lang w:val="fr-FR"/>
              </w:rPr>
            </w:pPr>
            <w:r w:rsidRPr="001F2D19">
              <w:rPr>
                <w:sz w:val="18"/>
                <w:szCs w:val="18"/>
                <w:lang w:val="fr-FR"/>
              </w:rPr>
              <w:t>Tchad</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1C861C"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A51BF54" w14:textId="77777777" w:rsidR="003A072C" w:rsidRPr="001F2D19" w:rsidRDefault="003A072C" w:rsidP="002D04B7">
            <w:pPr>
              <w:spacing w:before="40" w:after="40"/>
              <w:rPr>
                <w:sz w:val="18"/>
                <w:szCs w:val="18"/>
                <w:lang w:val="fr-FR"/>
              </w:rPr>
            </w:pPr>
            <w:r w:rsidRPr="001F2D19">
              <w:rPr>
                <w:sz w:val="18"/>
                <w:szCs w:val="18"/>
                <w:lang w:val="fr-FR"/>
              </w:rPr>
              <w:t>XXXV</w:t>
            </w:r>
          </w:p>
        </w:tc>
      </w:tr>
      <w:tr w:rsidR="003A072C" w:rsidRPr="001F2D19" w14:paraId="2B68FDD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31DEE4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Paraquat dichlorure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E4B27B5" w14:textId="77777777" w:rsidR="003A072C" w:rsidRPr="001F2D19" w:rsidRDefault="003A072C" w:rsidP="002D04B7">
            <w:pPr>
              <w:spacing w:before="40" w:after="40"/>
              <w:rPr>
                <w:sz w:val="18"/>
                <w:szCs w:val="18"/>
                <w:lang w:val="fr-FR"/>
              </w:rPr>
            </w:pPr>
            <w:r w:rsidRPr="001F2D19">
              <w:rPr>
                <w:sz w:val="18"/>
                <w:szCs w:val="18"/>
                <w:lang w:val="fr-FR"/>
              </w:rPr>
              <w:t>1910-42-5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43F25A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93EB14" w14:textId="77777777" w:rsidR="003A072C" w:rsidRPr="001F2D19" w:rsidRDefault="003A072C" w:rsidP="002D04B7">
            <w:pPr>
              <w:spacing w:before="40" w:after="40"/>
              <w:rPr>
                <w:sz w:val="18"/>
                <w:szCs w:val="18"/>
                <w:lang w:val="fr-FR"/>
              </w:rPr>
            </w:pPr>
            <w:r w:rsidRPr="001F2D19">
              <w:rPr>
                <w:sz w:val="18"/>
                <w:szCs w:val="18"/>
                <w:lang w:val="fr-FR"/>
              </w:rPr>
              <w:t>Uruguay</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AE4AB0"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774157C"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7B800DD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5DE884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Paraquat dim</w:t>
            </w:r>
            <w:r>
              <w:rPr>
                <w:sz w:val="18"/>
                <w:szCs w:val="18"/>
                <w:lang w:val="fr-FR"/>
              </w:rPr>
              <w:t>é</w:t>
            </w:r>
            <w:r w:rsidRPr="001F2D19">
              <w:rPr>
                <w:sz w:val="18"/>
                <w:szCs w:val="18"/>
                <w:lang w:val="fr-FR"/>
              </w:rPr>
              <w:t>thyl, bis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51FED74" w14:textId="77777777" w:rsidR="003A072C" w:rsidRPr="001F2D19" w:rsidRDefault="003A072C" w:rsidP="002D04B7">
            <w:pPr>
              <w:spacing w:before="40" w:after="40"/>
              <w:rPr>
                <w:sz w:val="18"/>
                <w:szCs w:val="18"/>
                <w:lang w:val="fr-FR"/>
              </w:rPr>
            </w:pPr>
            <w:r w:rsidRPr="001F2D19">
              <w:rPr>
                <w:sz w:val="18"/>
                <w:szCs w:val="18"/>
                <w:lang w:val="fr-FR"/>
              </w:rPr>
              <w:t>2074-50-2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4E5622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F3DC2B" w14:textId="77777777" w:rsidR="003A072C" w:rsidRPr="001F2D19" w:rsidRDefault="003A072C" w:rsidP="002D04B7">
            <w:pPr>
              <w:spacing w:before="40" w:after="40"/>
              <w:rPr>
                <w:sz w:val="18"/>
                <w:szCs w:val="18"/>
                <w:lang w:val="fr-FR"/>
              </w:rPr>
            </w:pPr>
            <w:r w:rsidRPr="001F2D19">
              <w:rPr>
                <w:sz w:val="18"/>
                <w:szCs w:val="18"/>
                <w:lang w:val="fr-FR"/>
              </w:rPr>
              <w:t>Suède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C52419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AAA8A14" w14:textId="77777777" w:rsidR="003A072C" w:rsidRPr="001F2D19" w:rsidRDefault="003A072C" w:rsidP="002D04B7">
            <w:pPr>
              <w:spacing w:before="40" w:after="40"/>
              <w:rPr>
                <w:sz w:val="18"/>
                <w:szCs w:val="18"/>
                <w:lang w:val="fr-FR"/>
              </w:rPr>
            </w:pPr>
            <w:r w:rsidRPr="001F2D19">
              <w:rPr>
                <w:sz w:val="18"/>
                <w:szCs w:val="18"/>
                <w:lang w:val="fr-FR"/>
              </w:rPr>
              <w:t>XXIII</w:t>
            </w:r>
          </w:p>
        </w:tc>
      </w:tr>
      <w:tr w:rsidR="003A072C" w:rsidRPr="001F2D19" w14:paraId="71D7D4D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A9FAC3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Vert de Paris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A9EECAF" w14:textId="77777777" w:rsidR="003A072C" w:rsidRPr="001F2D19" w:rsidRDefault="003A072C" w:rsidP="002D04B7">
            <w:pPr>
              <w:spacing w:before="40" w:after="40"/>
              <w:rPr>
                <w:sz w:val="18"/>
                <w:szCs w:val="18"/>
                <w:lang w:val="fr-FR"/>
              </w:rPr>
            </w:pPr>
            <w:r w:rsidRPr="001F2D19">
              <w:rPr>
                <w:sz w:val="18"/>
                <w:szCs w:val="18"/>
                <w:lang w:val="fr-FR"/>
              </w:rPr>
              <w:t>12002-03-8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DEAD7A8"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6018F4"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2AA2912"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4F68EFA"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4C9B21E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00C91D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Pendimethalin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D43FA96" w14:textId="77777777" w:rsidR="003A072C" w:rsidRPr="001F2D19" w:rsidRDefault="003A072C" w:rsidP="002D04B7">
            <w:pPr>
              <w:spacing w:before="40" w:after="40"/>
              <w:rPr>
                <w:sz w:val="18"/>
                <w:szCs w:val="18"/>
                <w:lang w:val="fr-FR"/>
              </w:rPr>
            </w:pPr>
            <w:r w:rsidRPr="001F2D19">
              <w:rPr>
                <w:sz w:val="18"/>
                <w:szCs w:val="18"/>
                <w:lang w:val="fr-FR"/>
              </w:rPr>
              <w:t>40487-42-1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3F134A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7D71A3"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7D4FEF"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C7055E0" w14:textId="77777777" w:rsidR="003A072C" w:rsidRPr="001F2D19" w:rsidRDefault="003A072C" w:rsidP="002D04B7">
            <w:pPr>
              <w:spacing w:before="40" w:after="40"/>
              <w:rPr>
                <w:sz w:val="18"/>
                <w:szCs w:val="18"/>
                <w:lang w:val="fr-FR"/>
              </w:rPr>
            </w:pPr>
            <w:r w:rsidRPr="001F2D19">
              <w:rPr>
                <w:sz w:val="18"/>
                <w:szCs w:val="18"/>
                <w:lang w:val="fr-FR"/>
              </w:rPr>
              <w:t>XXV</w:t>
            </w:r>
          </w:p>
        </w:tc>
      </w:tr>
      <w:tr w:rsidR="003A072C" w:rsidRPr="001F2D19" w14:paraId="5019C15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66F94B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Pentachlorobenzène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1A94AD5" w14:textId="77777777" w:rsidR="003A072C" w:rsidRPr="001F2D19" w:rsidRDefault="003A072C" w:rsidP="002D04B7">
            <w:pPr>
              <w:spacing w:before="40" w:after="40"/>
              <w:rPr>
                <w:sz w:val="18"/>
                <w:szCs w:val="18"/>
                <w:lang w:val="fr-FR"/>
              </w:rPr>
            </w:pPr>
            <w:r w:rsidRPr="001F2D19">
              <w:rPr>
                <w:sz w:val="18"/>
                <w:szCs w:val="18"/>
                <w:lang w:val="fr-FR"/>
              </w:rPr>
              <w:t>608-93-5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6A8AE1C"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2C551E"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CA3DC8"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CB1125A"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2460DFA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71BEF3F"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Pentachlorobenzène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5B5EAEC" w14:textId="77777777" w:rsidR="003A072C" w:rsidRPr="001F2D19" w:rsidRDefault="003A072C" w:rsidP="002D04B7">
            <w:pPr>
              <w:spacing w:before="40" w:after="40"/>
              <w:rPr>
                <w:sz w:val="18"/>
                <w:szCs w:val="18"/>
                <w:lang w:val="fr-FR"/>
              </w:rPr>
            </w:pPr>
            <w:r w:rsidRPr="001F2D19">
              <w:rPr>
                <w:sz w:val="18"/>
                <w:szCs w:val="18"/>
                <w:lang w:val="fr-FR"/>
              </w:rPr>
              <w:t>608-93-5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F0251E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0DC40B" w14:textId="77777777" w:rsidR="003A072C" w:rsidRPr="001F2D19" w:rsidRDefault="003A072C" w:rsidP="002D04B7">
            <w:pPr>
              <w:spacing w:before="40" w:after="40"/>
              <w:rPr>
                <w:sz w:val="18"/>
                <w:szCs w:val="18"/>
                <w:lang w:val="fr-FR"/>
              </w:rPr>
            </w:pPr>
            <w:r w:rsidRPr="001F2D19">
              <w:rPr>
                <w:sz w:val="18"/>
                <w:szCs w:val="18"/>
                <w:lang w:val="fr-FR"/>
              </w:rPr>
              <w:t>Chine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26B6C2"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63E055F"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2445AAE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37026B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Pentachlorobenzène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08909CC" w14:textId="77777777" w:rsidR="003A072C" w:rsidRPr="001F2D19" w:rsidRDefault="003A072C" w:rsidP="002D04B7">
            <w:pPr>
              <w:spacing w:before="40" w:after="40"/>
              <w:rPr>
                <w:sz w:val="18"/>
                <w:szCs w:val="18"/>
                <w:lang w:val="fr-FR"/>
              </w:rPr>
            </w:pPr>
            <w:r w:rsidRPr="001F2D19">
              <w:rPr>
                <w:sz w:val="18"/>
                <w:szCs w:val="18"/>
                <w:lang w:val="fr-FR"/>
              </w:rPr>
              <w:t>608-93-5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449CB79"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0FBE3F"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D022FD5"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7F1DA04" w14:textId="77777777" w:rsidR="003A072C" w:rsidRPr="001F2D19" w:rsidRDefault="003A072C" w:rsidP="002D04B7">
            <w:pPr>
              <w:spacing w:before="40" w:after="40"/>
              <w:rPr>
                <w:sz w:val="18"/>
                <w:szCs w:val="18"/>
                <w:lang w:val="fr-FR"/>
              </w:rPr>
            </w:pPr>
            <w:r w:rsidRPr="001F2D19">
              <w:rPr>
                <w:sz w:val="18"/>
                <w:szCs w:val="18"/>
                <w:lang w:val="fr-FR"/>
              </w:rPr>
              <w:t>XXXII</w:t>
            </w:r>
          </w:p>
        </w:tc>
      </w:tr>
      <w:tr w:rsidR="003A072C" w:rsidRPr="001F2D19" w14:paraId="77C08AC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FBA963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lastRenderedPageBreak/>
              <w:t>Pentachlorobenzène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421B98F" w14:textId="77777777" w:rsidR="003A072C" w:rsidRPr="001F2D19" w:rsidRDefault="003A072C" w:rsidP="002D04B7">
            <w:pPr>
              <w:spacing w:before="40" w:after="40"/>
              <w:rPr>
                <w:sz w:val="18"/>
                <w:szCs w:val="18"/>
                <w:lang w:val="fr-FR"/>
              </w:rPr>
            </w:pPr>
            <w:r w:rsidRPr="001F2D19">
              <w:rPr>
                <w:sz w:val="18"/>
                <w:szCs w:val="18"/>
                <w:lang w:val="fr-FR"/>
              </w:rPr>
              <w:t>608-93-5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CD88D4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B0869B"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128A96C"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FF86827" w14:textId="77777777" w:rsidR="003A072C" w:rsidRPr="001F2D19" w:rsidRDefault="003A072C" w:rsidP="002D04B7">
            <w:pPr>
              <w:spacing w:before="40" w:after="40"/>
              <w:rPr>
                <w:sz w:val="18"/>
                <w:szCs w:val="18"/>
                <w:lang w:val="fr-FR"/>
              </w:rPr>
            </w:pPr>
            <w:r w:rsidRPr="001F2D19">
              <w:rPr>
                <w:sz w:val="18"/>
                <w:szCs w:val="18"/>
                <w:lang w:val="fr-FR"/>
              </w:rPr>
              <w:t>XXXIII</w:t>
            </w:r>
          </w:p>
        </w:tc>
      </w:tr>
      <w:tr w:rsidR="003A072C" w:rsidRPr="001F2D19" w14:paraId="56931F6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099538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Pentachloroéthane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52559E7" w14:textId="77777777" w:rsidR="003A072C" w:rsidRPr="001F2D19" w:rsidRDefault="003A072C" w:rsidP="002D04B7">
            <w:pPr>
              <w:spacing w:before="40" w:after="40"/>
              <w:rPr>
                <w:sz w:val="18"/>
                <w:szCs w:val="18"/>
                <w:lang w:val="fr-FR"/>
              </w:rPr>
            </w:pPr>
            <w:r w:rsidRPr="001F2D19">
              <w:rPr>
                <w:sz w:val="18"/>
                <w:szCs w:val="18"/>
                <w:lang w:val="fr-FR"/>
              </w:rPr>
              <w:t>76-01-7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4F6A4D3"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1DE515"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EA137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CF9CF51"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617281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528AF7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Pentachlorophénol et ses sels et esters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4E094DD" w14:textId="77777777" w:rsidR="003A072C" w:rsidRPr="001F2D19" w:rsidRDefault="003A072C" w:rsidP="002D04B7">
            <w:pPr>
              <w:spacing w:before="40" w:after="40"/>
              <w:rPr>
                <w:sz w:val="18"/>
                <w:szCs w:val="18"/>
                <w:lang w:val="fr-FR"/>
              </w:rPr>
            </w:pPr>
            <w:r w:rsidRPr="001F2D19">
              <w:rPr>
                <w:sz w:val="18"/>
                <w:szCs w:val="18"/>
                <w:lang w:val="fr-FR"/>
              </w:rPr>
              <w:t>87-86-5**,</w:t>
            </w:r>
          </w:p>
          <w:p w14:paraId="16BBCF4F" w14:textId="77777777" w:rsidR="003A072C" w:rsidRPr="001F2D19" w:rsidRDefault="003A072C" w:rsidP="002D04B7">
            <w:pPr>
              <w:spacing w:before="40" w:after="40"/>
              <w:rPr>
                <w:sz w:val="18"/>
                <w:szCs w:val="18"/>
                <w:lang w:val="fr-FR"/>
              </w:rPr>
            </w:pPr>
            <w:r w:rsidRPr="001F2D19">
              <w:rPr>
                <w:sz w:val="18"/>
                <w:szCs w:val="18"/>
                <w:lang w:val="fr-FR"/>
              </w:rPr>
              <w:t>131-52-2,</w:t>
            </w:r>
          </w:p>
          <w:p w14:paraId="3E0CC831" w14:textId="77777777" w:rsidR="003A072C" w:rsidRPr="001F2D19" w:rsidRDefault="003A072C" w:rsidP="002D04B7">
            <w:pPr>
              <w:spacing w:before="40" w:after="40"/>
              <w:rPr>
                <w:sz w:val="18"/>
                <w:szCs w:val="18"/>
                <w:lang w:val="fr-FR"/>
              </w:rPr>
            </w:pPr>
            <w:r w:rsidRPr="001F2D19">
              <w:rPr>
                <w:sz w:val="18"/>
                <w:szCs w:val="18"/>
                <w:lang w:val="fr-FR"/>
              </w:rPr>
              <w:t>27735-64-4,</w:t>
            </w:r>
          </w:p>
          <w:p w14:paraId="0B68C603" w14:textId="77777777" w:rsidR="003A072C" w:rsidRPr="001F2D19" w:rsidRDefault="003A072C" w:rsidP="002D04B7">
            <w:pPr>
              <w:spacing w:before="40" w:after="40"/>
              <w:rPr>
                <w:sz w:val="18"/>
                <w:szCs w:val="18"/>
                <w:lang w:val="fr-FR"/>
              </w:rPr>
            </w:pPr>
            <w:r w:rsidRPr="001F2D19">
              <w:rPr>
                <w:sz w:val="18"/>
                <w:szCs w:val="18"/>
                <w:lang w:val="fr-FR"/>
              </w:rPr>
              <w:t>3772-94-9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D811C22"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212349"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5386AE"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E628F10" w14:textId="77777777" w:rsidR="003A072C" w:rsidRPr="001F2D19" w:rsidRDefault="003A072C" w:rsidP="002D04B7">
            <w:pPr>
              <w:spacing w:before="40" w:after="40"/>
              <w:rPr>
                <w:sz w:val="18"/>
                <w:szCs w:val="18"/>
                <w:lang w:val="fr-FR"/>
              </w:rPr>
            </w:pPr>
            <w:r w:rsidRPr="001F2D19">
              <w:rPr>
                <w:sz w:val="18"/>
                <w:szCs w:val="18"/>
                <w:lang w:val="fr-FR"/>
              </w:rPr>
              <w:t>XLIV</w:t>
            </w:r>
          </w:p>
        </w:tc>
      </w:tr>
      <w:tr w:rsidR="003A072C" w:rsidRPr="001F2D19" w14:paraId="20A8AFE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169B49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Pentaoxyde de diarsenic</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F414A69" w14:textId="77777777" w:rsidR="003A072C" w:rsidRPr="001F2D19" w:rsidRDefault="003A072C" w:rsidP="002D04B7">
            <w:pPr>
              <w:spacing w:before="40" w:after="40"/>
              <w:rPr>
                <w:sz w:val="18"/>
                <w:szCs w:val="18"/>
                <w:lang w:val="fr-FR"/>
              </w:rPr>
            </w:pPr>
            <w:r w:rsidRPr="001F2D19">
              <w:rPr>
                <w:sz w:val="18"/>
                <w:szCs w:val="18"/>
                <w:lang w:val="fr-FR"/>
              </w:rPr>
              <w:t>1303-28-2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6D08446"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6F3B15" w14:textId="77777777" w:rsidR="003A072C" w:rsidRPr="001F2D19" w:rsidRDefault="003A072C" w:rsidP="002D04B7">
            <w:pPr>
              <w:spacing w:before="40" w:after="40"/>
              <w:rPr>
                <w:sz w:val="18"/>
                <w:szCs w:val="18"/>
                <w:lang w:val="fr-FR"/>
              </w:rPr>
            </w:pPr>
            <w:r w:rsidRPr="001F2D19">
              <w:rPr>
                <w:sz w:val="18"/>
                <w:szCs w:val="18"/>
                <w:lang w:val="fr-FR"/>
              </w:rPr>
              <w:t>République de Corée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E3A83AC"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5DA3ED2"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7C9E89A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270A11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Permetrin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5E17C80" w14:textId="77777777" w:rsidR="003A072C" w:rsidRPr="001F2D19" w:rsidRDefault="003A072C" w:rsidP="002D04B7">
            <w:pPr>
              <w:spacing w:before="40" w:after="40"/>
              <w:rPr>
                <w:sz w:val="18"/>
                <w:szCs w:val="18"/>
                <w:lang w:val="fr-FR"/>
              </w:rPr>
            </w:pPr>
            <w:r w:rsidRPr="001F2D19">
              <w:rPr>
                <w:sz w:val="18"/>
                <w:szCs w:val="18"/>
                <w:lang w:val="fr-FR"/>
              </w:rPr>
              <w:t>52645-53-1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671FF5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5E5A7D" w14:textId="77777777" w:rsidR="003A072C" w:rsidRPr="001F2D19" w:rsidRDefault="003A072C" w:rsidP="002D04B7">
            <w:pPr>
              <w:spacing w:before="40" w:after="40"/>
              <w:rPr>
                <w:sz w:val="18"/>
                <w:szCs w:val="18"/>
                <w:lang w:val="fr-FR"/>
              </w:rPr>
            </w:pPr>
            <w:r w:rsidRPr="001F2D19">
              <w:rPr>
                <w:sz w:val="18"/>
                <w:szCs w:val="18"/>
                <w:lang w:val="fr-FR"/>
              </w:rPr>
              <w:t>République arabe syrienne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4C26719" w14:textId="77777777" w:rsidR="003A072C" w:rsidRPr="001F2D19" w:rsidRDefault="003A072C" w:rsidP="002D04B7">
            <w:pPr>
              <w:spacing w:before="40" w:after="40"/>
              <w:rPr>
                <w:sz w:val="18"/>
                <w:szCs w:val="18"/>
                <w:lang w:val="fr-FR"/>
              </w:rPr>
            </w:pPr>
            <w:r w:rsidRPr="001F2D19">
              <w:rPr>
                <w:sz w:val="18"/>
                <w:szCs w:val="18"/>
                <w:lang w:val="fr-FR"/>
              </w:rPr>
              <w:t>Proche Orient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0F9DCF6" w14:textId="77777777" w:rsidR="003A072C" w:rsidRPr="001F2D19" w:rsidRDefault="003A072C" w:rsidP="002D04B7">
            <w:pPr>
              <w:spacing w:before="40" w:after="40"/>
              <w:rPr>
                <w:sz w:val="18"/>
                <w:szCs w:val="18"/>
                <w:lang w:val="fr-FR"/>
              </w:rPr>
            </w:pPr>
            <w:r w:rsidRPr="001F2D19">
              <w:rPr>
                <w:sz w:val="18"/>
                <w:szCs w:val="18"/>
                <w:lang w:val="fr-FR"/>
              </w:rPr>
              <w:t>XXXII</w:t>
            </w:r>
          </w:p>
        </w:tc>
      </w:tr>
      <w:tr w:rsidR="003A072C" w:rsidRPr="001F2D19" w14:paraId="6B55D7E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913C60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 xml:space="preserve">Phenthoate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6A0C5D9" w14:textId="77777777" w:rsidR="003A072C" w:rsidRPr="001F2D19" w:rsidRDefault="003A072C" w:rsidP="002D04B7">
            <w:pPr>
              <w:spacing w:before="40" w:after="40"/>
              <w:rPr>
                <w:sz w:val="18"/>
                <w:szCs w:val="18"/>
                <w:lang w:val="fr-FR"/>
              </w:rPr>
            </w:pPr>
            <w:r w:rsidRPr="001F2D19">
              <w:rPr>
                <w:sz w:val="18"/>
                <w:szCs w:val="18"/>
                <w:lang w:val="fr-FR"/>
              </w:rPr>
              <w:t>2597-03-7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0D2DE5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A96908" w14:textId="77777777" w:rsidR="003A072C" w:rsidRPr="001F2D19" w:rsidRDefault="003A072C" w:rsidP="002D04B7">
            <w:pPr>
              <w:spacing w:before="40" w:after="40"/>
              <w:rPr>
                <w:sz w:val="18"/>
                <w:szCs w:val="18"/>
                <w:lang w:val="fr-FR"/>
              </w:rPr>
            </w:pPr>
            <w:r w:rsidRPr="001F2D19">
              <w:rPr>
                <w:sz w:val="18"/>
                <w:szCs w:val="18"/>
                <w:lang w:val="fr-FR"/>
              </w:rPr>
              <w:t>Malaisie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2F2A2E"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671EB1F" w14:textId="77777777" w:rsidR="003A072C" w:rsidRPr="001F2D19" w:rsidRDefault="003A072C" w:rsidP="002D04B7">
            <w:pPr>
              <w:spacing w:before="40" w:after="40"/>
              <w:rPr>
                <w:sz w:val="18"/>
                <w:szCs w:val="18"/>
                <w:lang w:val="fr-FR"/>
              </w:rPr>
            </w:pPr>
            <w:r w:rsidRPr="001F2D19">
              <w:rPr>
                <w:sz w:val="18"/>
                <w:szCs w:val="18"/>
                <w:lang w:val="fr-FR"/>
              </w:rPr>
              <w:t>XLIV</w:t>
            </w:r>
          </w:p>
        </w:tc>
      </w:tr>
      <w:tr w:rsidR="003A072C" w:rsidRPr="001F2D19" w14:paraId="576F3E3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747C7D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Phosalone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7CACC6F" w14:textId="77777777" w:rsidR="003A072C" w:rsidRPr="001F2D19" w:rsidRDefault="003A072C" w:rsidP="002D04B7">
            <w:pPr>
              <w:spacing w:before="40" w:after="40"/>
              <w:rPr>
                <w:sz w:val="18"/>
                <w:szCs w:val="18"/>
                <w:lang w:val="fr-FR"/>
              </w:rPr>
            </w:pPr>
            <w:r w:rsidRPr="001F2D19">
              <w:rPr>
                <w:sz w:val="18"/>
                <w:szCs w:val="18"/>
                <w:lang w:val="fr-FR"/>
              </w:rPr>
              <w:t>2310-17-0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A11C12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2BAE56"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4CC09C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2A0371E" w14:textId="77777777" w:rsidR="003A072C" w:rsidRPr="001F2D19" w:rsidRDefault="003A072C" w:rsidP="002D04B7">
            <w:pPr>
              <w:spacing w:before="40" w:after="40"/>
              <w:rPr>
                <w:sz w:val="18"/>
                <w:szCs w:val="18"/>
                <w:lang w:val="fr-FR"/>
              </w:rPr>
            </w:pPr>
            <w:r w:rsidRPr="001F2D19">
              <w:rPr>
                <w:sz w:val="18"/>
                <w:szCs w:val="18"/>
                <w:lang w:val="fr-FR"/>
              </w:rPr>
              <w:t>XXVII</w:t>
            </w:r>
          </w:p>
        </w:tc>
      </w:tr>
      <w:tr w:rsidR="003A072C" w:rsidRPr="001F2D19" w14:paraId="3078BE4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1B3507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Phosphamidon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72235A7" w14:textId="77777777" w:rsidR="003A072C" w:rsidRPr="001F2D19" w:rsidRDefault="003A072C" w:rsidP="002D04B7">
            <w:pPr>
              <w:spacing w:before="40" w:after="40"/>
              <w:rPr>
                <w:sz w:val="18"/>
                <w:szCs w:val="18"/>
                <w:lang w:val="fr-FR"/>
              </w:rPr>
            </w:pPr>
            <w:r w:rsidRPr="001F2D19">
              <w:rPr>
                <w:sz w:val="18"/>
                <w:szCs w:val="18"/>
                <w:lang w:val="fr-FR"/>
              </w:rPr>
              <w:t>13171-21-6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671146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284088" w14:textId="77777777" w:rsidR="003A072C" w:rsidRPr="001F2D19" w:rsidRDefault="003A072C" w:rsidP="002D04B7">
            <w:pPr>
              <w:spacing w:before="40" w:after="40"/>
              <w:rPr>
                <w:sz w:val="18"/>
                <w:szCs w:val="18"/>
                <w:lang w:val="fr-FR"/>
              </w:rPr>
            </w:pPr>
            <w:r w:rsidRPr="001F2D19">
              <w:rPr>
                <w:sz w:val="18"/>
                <w:szCs w:val="18"/>
                <w:lang w:val="fr-FR"/>
              </w:rPr>
              <w:t>Brésil</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407314"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D8B9FA8"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4E26DAC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327B5B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Phosphamidon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57392E9" w14:textId="77777777" w:rsidR="003A072C" w:rsidRPr="001F2D19" w:rsidRDefault="003A072C" w:rsidP="002D04B7">
            <w:pPr>
              <w:spacing w:before="40" w:after="40"/>
              <w:rPr>
                <w:sz w:val="18"/>
                <w:szCs w:val="18"/>
                <w:lang w:val="fr-FR"/>
              </w:rPr>
            </w:pPr>
            <w:r w:rsidRPr="001F2D19">
              <w:rPr>
                <w:sz w:val="18"/>
                <w:szCs w:val="18"/>
                <w:lang w:val="fr-FR"/>
              </w:rPr>
              <w:t>13171-21-6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DD7D586"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277090" w14:textId="77777777" w:rsidR="003A072C" w:rsidRPr="001F2D19" w:rsidRDefault="003A072C" w:rsidP="002D04B7">
            <w:pPr>
              <w:spacing w:before="40" w:after="40"/>
              <w:rPr>
                <w:sz w:val="18"/>
                <w:szCs w:val="18"/>
                <w:lang w:val="fr-FR"/>
              </w:rPr>
            </w:pPr>
            <w:r>
              <w:rPr>
                <w:sz w:val="18"/>
                <w:szCs w:val="18"/>
                <w:lang w:val="fr-FR"/>
              </w:rPr>
              <w:t>Chine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1619F4" w14:textId="77777777" w:rsidR="003A072C" w:rsidRPr="001F2D19" w:rsidRDefault="003A072C" w:rsidP="002D04B7">
            <w:pPr>
              <w:spacing w:before="40" w:after="40"/>
              <w:rPr>
                <w:sz w:val="18"/>
                <w:szCs w:val="18"/>
                <w:lang w:val="fr-FR"/>
              </w:rPr>
            </w:pPr>
            <w:r>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AEE9716" w14:textId="77777777" w:rsidR="003A072C" w:rsidRPr="001F2D19" w:rsidRDefault="003A072C" w:rsidP="002D04B7">
            <w:pPr>
              <w:spacing w:before="40" w:after="40"/>
              <w:rPr>
                <w:sz w:val="18"/>
                <w:szCs w:val="18"/>
                <w:lang w:val="fr-FR"/>
              </w:rPr>
            </w:pPr>
            <w:r>
              <w:rPr>
                <w:sz w:val="18"/>
                <w:szCs w:val="18"/>
                <w:lang w:val="fr-FR"/>
              </w:rPr>
              <w:t>L</w:t>
            </w:r>
          </w:p>
        </w:tc>
      </w:tr>
      <w:tr w:rsidR="003A072C" w:rsidRPr="001F2D19" w14:paraId="4F131EB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3A37EC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Phosphamidon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24254A7" w14:textId="77777777" w:rsidR="003A072C" w:rsidRPr="001F2D19" w:rsidRDefault="003A072C" w:rsidP="002D04B7">
            <w:pPr>
              <w:spacing w:before="40" w:after="40"/>
              <w:rPr>
                <w:sz w:val="18"/>
                <w:szCs w:val="18"/>
                <w:lang w:val="fr-FR"/>
              </w:rPr>
            </w:pPr>
            <w:r w:rsidRPr="001F2D19">
              <w:rPr>
                <w:sz w:val="18"/>
                <w:szCs w:val="18"/>
                <w:lang w:val="fr-FR"/>
              </w:rPr>
              <w:t>13171-21-6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5B680C1"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765024" w14:textId="77777777" w:rsidR="003A072C" w:rsidRPr="001F2D19" w:rsidRDefault="003A072C" w:rsidP="002D04B7">
            <w:pPr>
              <w:spacing w:before="40" w:after="40"/>
              <w:rPr>
                <w:sz w:val="18"/>
                <w:szCs w:val="18"/>
                <w:lang w:val="fr-FR"/>
              </w:rPr>
            </w:pPr>
            <w:r w:rsidRPr="001F2D19">
              <w:rPr>
                <w:sz w:val="18"/>
                <w:szCs w:val="18"/>
                <w:lang w:val="fr-FR"/>
              </w:rPr>
              <w:t>Côte d´Ivoire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ED61CC"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BCDBE87"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4C62638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B8DBB5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Phosphamidon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7585A7B" w14:textId="77777777" w:rsidR="003A072C" w:rsidRPr="001F2D19" w:rsidRDefault="003A072C" w:rsidP="002D04B7">
            <w:pPr>
              <w:spacing w:before="40" w:after="40"/>
              <w:rPr>
                <w:sz w:val="18"/>
                <w:szCs w:val="18"/>
                <w:lang w:val="fr-FR"/>
              </w:rPr>
            </w:pPr>
            <w:r w:rsidRPr="001F2D19">
              <w:rPr>
                <w:sz w:val="18"/>
                <w:szCs w:val="18"/>
                <w:lang w:val="fr-FR"/>
              </w:rPr>
              <w:t>13171-21-6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3942024"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1B782"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B09B312"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E277FE5"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A13180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591559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Phosphamidon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38E2F84" w14:textId="77777777" w:rsidR="003A072C" w:rsidRPr="001F2D19" w:rsidRDefault="003A072C" w:rsidP="002D04B7">
            <w:pPr>
              <w:spacing w:before="40" w:after="40"/>
              <w:rPr>
                <w:sz w:val="18"/>
                <w:szCs w:val="18"/>
                <w:lang w:val="fr-FR"/>
              </w:rPr>
            </w:pPr>
            <w:r w:rsidRPr="001F2D19">
              <w:rPr>
                <w:sz w:val="18"/>
                <w:szCs w:val="18"/>
                <w:lang w:val="fr-FR"/>
              </w:rPr>
              <w:t>13171-21-6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0C1BFE1"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EB0E48" w14:textId="77777777" w:rsidR="003A072C" w:rsidRPr="001F2D19" w:rsidRDefault="003A072C" w:rsidP="002D04B7">
            <w:pPr>
              <w:spacing w:before="40" w:after="40"/>
              <w:rPr>
                <w:sz w:val="18"/>
                <w:szCs w:val="18"/>
                <w:lang w:val="fr-FR"/>
              </w:rPr>
            </w:pPr>
            <w:r w:rsidRPr="001F2D19">
              <w:rPr>
                <w:sz w:val="18"/>
                <w:szCs w:val="18"/>
                <w:lang w:val="fr-FR"/>
              </w:rPr>
              <w:t>Panama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8F9714"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EA3B992" w14:textId="77777777" w:rsidR="003A072C" w:rsidRPr="001F2D19" w:rsidRDefault="003A072C" w:rsidP="002D04B7">
            <w:pPr>
              <w:spacing w:before="40" w:after="40"/>
              <w:rPr>
                <w:sz w:val="18"/>
                <w:szCs w:val="18"/>
                <w:lang w:val="fr-FR"/>
              </w:rPr>
            </w:pPr>
            <w:r w:rsidRPr="001F2D19">
              <w:rPr>
                <w:sz w:val="18"/>
                <w:szCs w:val="18"/>
                <w:lang w:val="fr-FR"/>
              </w:rPr>
              <w:t>XIX</w:t>
            </w:r>
          </w:p>
        </w:tc>
      </w:tr>
      <w:tr w:rsidR="003A072C" w:rsidRPr="001F2D19" w14:paraId="102CC78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98E172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Phosphamidon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B1B96CC" w14:textId="77777777" w:rsidR="003A072C" w:rsidRPr="001F2D19" w:rsidRDefault="003A072C" w:rsidP="002D04B7">
            <w:pPr>
              <w:spacing w:before="40" w:after="40"/>
              <w:rPr>
                <w:sz w:val="18"/>
                <w:szCs w:val="18"/>
                <w:lang w:val="fr-FR"/>
              </w:rPr>
            </w:pPr>
            <w:r w:rsidRPr="001F2D19">
              <w:rPr>
                <w:sz w:val="18"/>
                <w:szCs w:val="18"/>
                <w:lang w:val="fr-FR"/>
              </w:rPr>
              <w:t>13171-21-6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C7509B8"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02AA1E"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45054F"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8E97B51"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370D2B1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0EFCF4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Phosphure d’aluminium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AF09278" w14:textId="77777777" w:rsidR="003A072C" w:rsidRPr="001F2D19" w:rsidRDefault="003A072C" w:rsidP="002D04B7">
            <w:pPr>
              <w:spacing w:before="40" w:after="40"/>
              <w:rPr>
                <w:sz w:val="18"/>
                <w:szCs w:val="18"/>
                <w:lang w:val="fr-FR"/>
              </w:rPr>
            </w:pPr>
            <w:r w:rsidRPr="001F2D19">
              <w:rPr>
                <w:sz w:val="18"/>
                <w:szCs w:val="18"/>
                <w:lang w:val="fr-FR"/>
              </w:rPr>
              <w:t>20859-73-8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A2FC2BC"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4E8887"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D881E6"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CFC531C"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58C5AFE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F3A1979" w14:textId="77777777" w:rsidR="003A072C" w:rsidRPr="001F2D19" w:rsidRDefault="003A072C" w:rsidP="002D04B7">
            <w:pPr>
              <w:tabs>
                <w:tab w:val="right" w:pos="2195"/>
              </w:tabs>
              <w:spacing w:before="40" w:after="40"/>
              <w:rPr>
                <w:sz w:val="18"/>
                <w:szCs w:val="18"/>
                <w:lang w:val="fr-FR"/>
              </w:rPr>
            </w:pPr>
            <w:r w:rsidRPr="0079223F">
              <w:rPr>
                <w:sz w:val="18"/>
                <w:szCs w:val="18"/>
                <w:lang w:val="fr-FR"/>
              </w:rPr>
              <w:t>Picoxystrobine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2EFF8D2" w14:textId="77777777" w:rsidR="003A072C" w:rsidRPr="001F2D19" w:rsidRDefault="003A072C" w:rsidP="002D04B7">
            <w:pPr>
              <w:spacing w:before="40" w:after="40"/>
              <w:rPr>
                <w:sz w:val="18"/>
                <w:szCs w:val="18"/>
                <w:lang w:val="fr-FR"/>
              </w:rPr>
            </w:pPr>
            <w:r>
              <w:rPr>
                <w:color w:val="000000"/>
                <w:sz w:val="18"/>
                <w:szCs w:val="18"/>
              </w:rPr>
              <w:t>117428-22-5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B295D2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E7FC08"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ABCAEB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386E32B" w14:textId="77777777" w:rsidR="003A072C" w:rsidRPr="001F2D19" w:rsidRDefault="003A072C" w:rsidP="002D04B7">
            <w:pPr>
              <w:spacing w:before="40" w:after="40"/>
              <w:rPr>
                <w:sz w:val="18"/>
                <w:szCs w:val="18"/>
                <w:lang w:val="fr-FR"/>
              </w:rPr>
            </w:pPr>
            <w:r>
              <w:rPr>
                <w:sz w:val="18"/>
                <w:szCs w:val="18"/>
                <w:lang w:val="fr-FR"/>
              </w:rPr>
              <w:t>L</w:t>
            </w:r>
          </w:p>
        </w:tc>
      </w:tr>
      <w:tr w:rsidR="003A072C" w:rsidRPr="001F2D19" w14:paraId="12FC062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2F91A9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Polychloronaphtalènes (PCN)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97EC4A4" w14:textId="77777777" w:rsidR="003A072C" w:rsidRPr="001F2D19" w:rsidRDefault="003A072C" w:rsidP="002D04B7">
            <w:pPr>
              <w:spacing w:before="40" w:after="40"/>
              <w:rPr>
                <w:sz w:val="18"/>
                <w:szCs w:val="18"/>
                <w:lang w:val="fr-FR"/>
              </w:rPr>
            </w:pPr>
            <w:r w:rsidRPr="001F2D19">
              <w:rPr>
                <w:sz w:val="18"/>
                <w:szCs w:val="18"/>
                <w:lang w:val="fr-FR"/>
              </w:rPr>
              <w:t>70776-03-3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F4A859F"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F4E786"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662D373"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856BF76" w14:textId="77777777" w:rsidR="003A072C" w:rsidRPr="001F2D19" w:rsidRDefault="003A072C" w:rsidP="002D04B7">
            <w:pPr>
              <w:spacing w:before="40" w:after="40"/>
              <w:rPr>
                <w:sz w:val="18"/>
                <w:szCs w:val="18"/>
                <w:lang w:val="fr-FR"/>
              </w:rPr>
            </w:pPr>
            <w:r w:rsidRPr="001F2D19">
              <w:rPr>
                <w:sz w:val="18"/>
                <w:szCs w:val="18"/>
                <w:lang w:val="fr-FR"/>
              </w:rPr>
              <w:t>XXXVIII</w:t>
            </w:r>
          </w:p>
        </w:tc>
      </w:tr>
      <w:tr w:rsidR="003A072C" w:rsidRPr="001F2D19" w14:paraId="7E74D04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98502C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Polychloronaphtalènes (PCN)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EC84264" w14:textId="77777777" w:rsidR="003A072C" w:rsidRPr="001F2D19" w:rsidRDefault="003A072C" w:rsidP="002D04B7">
            <w:pPr>
              <w:spacing w:before="40" w:after="40"/>
              <w:rPr>
                <w:sz w:val="18"/>
                <w:szCs w:val="18"/>
                <w:lang w:val="fr-FR"/>
              </w:rPr>
            </w:pPr>
            <w:r w:rsidRPr="001F2D19">
              <w:rPr>
                <w:sz w:val="18"/>
                <w:szCs w:val="18"/>
                <w:lang w:val="fr-FR"/>
              </w:rPr>
              <w:t>70776-03-3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3A7D5B6"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BE89B8"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0B6598B"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E961372"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7BAB870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26657A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Polychloronaphtalènes (PCN)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B3CABCF" w14:textId="77777777" w:rsidR="003A072C" w:rsidRPr="001F2D19" w:rsidRDefault="003A072C" w:rsidP="002D04B7">
            <w:pPr>
              <w:spacing w:before="40" w:after="40"/>
              <w:rPr>
                <w:sz w:val="18"/>
                <w:szCs w:val="18"/>
                <w:lang w:val="fr-FR"/>
              </w:rPr>
            </w:pPr>
            <w:r w:rsidRPr="001F2D19">
              <w:rPr>
                <w:sz w:val="18"/>
                <w:szCs w:val="18"/>
                <w:lang w:val="fr-FR"/>
              </w:rPr>
              <w:t>28699-88-9,</w:t>
            </w:r>
          </w:p>
          <w:p w14:paraId="3197E264" w14:textId="77777777" w:rsidR="003A072C" w:rsidRPr="001F2D19" w:rsidRDefault="003A072C" w:rsidP="002D04B7">
            <w:pPr>
              <w:spacing w:before="40" w:after="40"/>
              <w:rPr>
                <w:sz w:val="18"/>
                <w:szCs w:val="18"/>
                <w:lang w:val="fr-FR"/>
              </w:rPr>
            </w:pPr>
            <w:r w:rsidRPr="001F2D19">
              <w:rPr>
                <w:sz w:val="18"/>
                <w:szCs w:val="18"/>
                <w:lang w:val="fr-FR"/>
              </w:rPr>
              <w:t>1321-65-9,</w:t>
            </w:r>
          </w:p>
          <w:p w14:paraId="2AD4E707" w14:textId="77777777" w:rsidR="003A072C" w:rsidRPr="001F2D19" w:rsidRDefault="003A072C" w:rsidP="002D04B7">
            <w:pPr>
              <w:spacing w:before="40" w:after="40"/>
              <w:rPr>
                <w:sz w:val="18"/>
                <w:szCs w:val="18"/>
                <w:lang w:val="fr-FR"/>
              </w:rPr>
            </w:pPr>
            <w:r w:rsidRPr="001F2D19">
              <w:rPr>
                <w:sz w:val="18"/>
                <w:szCs w:val="18"/>
                <w:lang w:val="fr-FR"/>
              </w:rPr>
              <w:t>1335-88-2,</w:t>
            </w:r>
          </w:p>
          <w:p w14:paraId="44AFC312" w14:textId="77777777" w:rsidR="003A072C" w:rsidRPr="001F2D19" w:rsidRDefault="003A072C" w:rsidP="002D04B7">
            <w:pPr>
              <w:spacing w:before="40" w:after="40"/>
              <w:rPr>
                <w:sz w:val="18"/>
                <w:szCs w:val="18"/>
                <w:lang w:val="fr-FR"/>
              </w:rPr>
            </w:pPr>
            <w:r w:rsidRPr="001F2D19">
              <w:rPr>
                <w:sz w:val="18"/>
                <w:szCs w:val="18"/>
                <w:lang w:val="fr-FR"/>
              </w:rPr>
              <w:t>1321-64-8,</w:t>
            </w:r>
          </w:p>
          <w:p w14:paraId="25DB66FA" w14:textId="77777777" w:rsidR="003A072C" w:rsidRPr="001F2D19" w:rsidRDefault="003A072C" w:rsidP="002D04B7">
            <w:pPr>
              <w:spacing w:before="40" w:after="40"/>
              <w:rPr>
                <w:sz w:val="18"/>
                <w:szCs w:val="18"/>
                <w:lang w:val="fr-FR"/>
              </w:rPr>
            </w:pPr>
            <w:r w:rsidRPr="001F2D19">
              <w:rPr>
                <w:sz w:val="18"/>
                <w:szCs w:val="18"/>
                <w:lang w:val="fr-FR"/>
              </w:rPr>
              <w:t>1335-87-1,</w:t>
            </w:r>
          </w:p>
          <w:p w14:paraId="6D0A4BB3" w14:textId="77777777" w:rsidR="003A072C" w:rsidRPr="001F2D19" w:rsidRDefault="003A072C" w:rsidP="002D04B7">
            <w:pPr>
              <w:spacing w:before="40" w:after="40"/>
              <w:rPr>
                <w:sz w:val="18"/>
                <w:szCs w:val="18"/>
                <w:lang w:val="fr-FR"/>
              </w:rPr>
            </w:pPr>
            <w:r w:rsidRPr="001F2D19">
              <w:rPr>
                <w:sz w:val="18"/>
                <w:szCs w:val="18"/>
                <w:lang w:val="fr-FR"/>
              </w:rPr>
              <w:t>32241-08-0,</w:t>
            </w:r>
          </w:p>
          <w:p w14:paraId="3F070BC9" w14:textId="77777777" w:rsidR="003A072C" w:rsidRPr="001F2D19" w:rsidRDefault="003A072C" w:rsidP="002D04B7">
            <w:pPr>
              <w:spacing w:before="40" w:after="40"/>
              <w:rPr>
                <w:sz w:val="18"/>
                <w:szCs w:val="18"/>
                <w:lang w:val="fr-FR"/>
              </w:rPr>
            </w:pPr>
            <w:r w:rsidRPr="001F2D19">
              <w:rPr>
                <w:sz w:val="18"/>
                <w:szCs w:val="18"/>
                <w:lang w:val="fr-FR"/>
              </w:rPr>
              <w:t>2234-13-1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C5BFE4E"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37B979"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D32735"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393E456" w14:textId="77777777" w:rsidR="003A072C" w:rsidRPr="001F2D19" w:rsidRDefault="003A072C" w:rsidP="002D04B7">
            <w:pPr>
              <w:spacing w:before="40" w:after="40"/>
              <w:rPr>
                <w:sz w:val="18"/>
                <w:szCs w:val="18"/>
                <w:lang w:val="fr-FR"/>
              </w:rPr>
            </w:pPr>
            <w:r w:rsidRPr="001F2D19">
              <w:rPr>
                <w:sz w:val="18"/>
                <w:szCs w:val="18"/>
                <w:lang w:val="fr-FR"/>
              </w:rPr>
              <w:t xml:space="preserve">XLIV </w:t>
            </w:r>
          </w:p>
        </w:tc>
      </w:tr>
      <w:tr w:rsidR="003A072C" w:rsidRPr="001F2D19" w14:paraId="14B4E2C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E6875A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Polychloroterp</w:t>
            </w:r>
            <w:r>
              <w:rPr>
                <w:sz w:val="18"/>
                <w:szCs w:val="18"/>
                <w:lang w:val="fr-FR"/>
              </w:rPr>
              <w:t>è</w:t>
            </w:r>
            <w:r w:rsidRPr="001F2D19">
              <w:rPr>
                <w:sz w:val="18"/>
                <w:szCs w:val="18"/>
                <w:lang w:val="fr-FR"/>
              </w:rPr>
              <w:t>nes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8758A04" w14:textId="77777777" w:rsidR="003A072C" w:rsidRPr="001F2D19" w:rsidRDefault="003A072C" w:rsidP="002D04B7">
            <w:pPr>
              <w:spacing w:before="40" w:after="40"/>
              <w:rPr>
                <w:sz w:val="18"/>
                <w:szCs w:val="18"/>
                <w:lang w:val="fr-FR"/>
              </w:rPr>
            </w:pPr>
            <w:r w:rsidRPr="001F2D19">
              <w:rPr>
                <w:sz w:val="18"/>
                <w:szCs w:val="18"/>
                <w:lang w:val="fr-FR"/>
              </w:rPr>
              <w:t>8001-50-1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03C7DE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B75844"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C215DF"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7CDFECD"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6BA049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A6DB4A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Procymidone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DB75C61" w14:textId="77777777" w:rsidR="003A072C" w:rsidRPr="001F2D19" w:rsidRDefault="003A072C" w:rsidP="002D04B7">
            <w:pPr>
              <w:spacing w:before="40" w:after="40"/>
              <w:rPr>
                <w:sz w:val="18"/>
                <w:szCs w:val="18"/>
                <w:lang w:val="fr-FR"/>
              </w:rPr>
            </w:pPr>
            <w:r w:rsidRPr="001F2D19">
              <w:rPr>
                <w:sz w:val="18"/>
                <w:szCs w:val="18"/>
                <w:lang w:val="fr-FR"/>
              </w:rPr>
              <w:t>32809-16-8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E5FD1A0"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F9BF8B"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435F7DC"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5728DE3" w14:textId="77777777" w:rsidR="003A072C" w:rsidRPr="001F2D19" w:rsidRDefault="003A072C" w:rsidP="002D04B7">
            <w:pPr>
              <w:spacing w:before="40" w:after="40"/>
              <w:rPr>
                <w:sz w:val="18"/>
                <w:szCs w:val="18"/>
                <w:lang w:val="fr-FR"/>
              </w:rPr>
            </w:pPr>
            <w:r w:rsidRPr="001F2D19">
              <w:rPr>
                <w:sz w:val="18"/>
                <w:szCs w:val="18"/>
                <w:lang w:val="fr-FR"/>
              </w:rPr>
              <w:t>XXXVII</w:t>
            </w:r>
          </w:p>
        </w:tc>
      </w:tr>
      <w:tr w:rsidR="003A072C" w:rsidRPr="001F2D19" w14:paraId="0C164A0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94E3D58"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Profenofos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9940674" w14:textId="77777777" w:rsidR="003A072C" w:rsidRPr="001F2D19" w:rsidRDefault="003A072C" w:rsidP="002D04B7">
            <w:pPr>
              <w:spacing w:before="40" w:after="40"/>
              <w:rPr>
                <w:sz w:val="18"/>
                <w:szCs w:val="18"/>
                <w:lang w:val="fr-FR"/>
              </w:rPr>
            </w:pPr>
            <w:r w:rsidRPr="001F2D19">
              <w:rPr>
                <w:sz w:val="18"/>
                <w:szCs w:val="18"/>
                <w:lang w:val="fr-FR"/>
              </w:rPr>
              <w:t>41198-08-7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EC84D6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4F6521" w14:textId="77777777" w:rsidR="003A072C" w:rsidRPr="001F2D19" w:rsidRDefault="003A072C" w:rsidP="002D04B7">
            <w:pPr>
              <w:spacing w:before="40" w:after="40"/>
              <w:rPr>
                <w:sz w:val="18"/>
                <w:szCs w:val="18"/>
                <w:lang w:val="fr-FR"/>
              </w:rPr>
            </w:pPr>
            <w:r w:rsidRPr="001F2D19">
              <w:rPr>
                <w:sz w:val="18"/>
                <w:szCs w:val="18"/>
                <w:lang w:val="fr-FR"/>
              </w:rPr>
              <w:t>Malaisie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E7799C"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831083F" w14:textId="77777777" w:rsidR="003A072C" w:rsidRPr="001F2D19" w:rsidRDefault="003A072C" w:rsidP="002D04B7">
            <w:pPr>
              <w:spacing w:before="40" w:after="40"/>
              <w:rPr>
                <w:sz w:val="18"/>
                <w:szCs w:val="18"/>
                <w:lang w:val="fr-FR"/>
              </w:rPr>
            </w:pPr>
            <w:r w:rsidRPr="001F2D19">
              <w:rPr>
                <w:sz w:val="18"/>
                <w:szCs w:val="18"/>
                <w:lang w:val="fr-FR"/>
              </w:rPr>
              <w:t>XLIV</w:t>
            </w:r>
          </w:p>
        </w:tc>
      </w:tr>
      <w:tr w:rsidR="003A072C" w:rsidRPr="001F2D19" w14:paraId="7E9E500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E22D32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Propachlore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90C16A7" w14:textId="77777777" w:rsidR="003A072C" w:rsidRPr="001F2D19" w:rsidRDefault="003A072C" w:rsidP="002D04B7">
            <w:pPr>
              <w:spacing w:before="40" w:after="40"/>
              <w:rPr>
                <w:sz w:val="18"/>
                <w:szCs w:val="18"/>
                <w:lang w:val="fr-FR"/>
              </w:rPr>
            </w:pPr>
            <w:r w:rsidRPr="001F2D19">
              <w:rPr>
                <w:sz w:val="18"/>
                <w:szCs w:val="18"/>
                <w:lang w:val="fr-FR"/>
              </w:rPr>
              <w:t>1918-16-7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FCDCC13"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1AD2B7"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11279D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CD91243" w14:textId="77777777" w:rsidR="003A072C" w:rsidRPr="001F2D19" w:rsidRDefault="003A072C" w:rsidP="002D04B7">
            <w:pPr>
              <w:spacing w:before="40" w:after="40"/>
              <w:rPr>
                <w:sz w:val="18"/>
                <w:szCs w:val="18"/>
                <w:lang w:val="fr-FR"/>
              </w:rPr>
            </w:pPr>
            <w:r w:rsidRPr="001F2D19">
              <w:rPr>
                <w:sz w:val="18"/>
                <w:szCs w:val="18"/>
                <w:lang w:val="fr-FR"/>
              </w:rPr>
              <w:t>XXVI</w:t>
            </w:r>
          </w:p>
        </w:tc>
      </w:tr>
      <w:tr w:rsidR="003A072C" w:rsidRPr="001F2D19" w14:paraId="3751F51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A72206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Propachlore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750BCF2" w14:textId="77777777" w:rsidR="003A072C" w:rsidRPr="001F2D19" w:rsidRDefault="003A072C" w:rsidP="002D04B7">
            <w:pPr>
              <w:spacing w:before="40" w:after="40"/>
              <w:rPr>
                <w:sz w:val="18"/>
                <w:szCs w:val="18"/>
                <w:lang w:val="fr-FR"/>
              </w:rPr>
            </w:pPr>
            <w:r w:rsidRPr="001F2D19">
              <w:rPr>
                <w:sz w:val="18"/>
                <w:szCs w:val="18"/>
                <w:lang w:val="fr-FR"/>
              </w:rPr>
              <w:t>1918-16-7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F6D60F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2E91EC"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FA0AD33"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2216CA6" w14:textId="77777777" w:rsidR="003A072C" w:rsidRPr="001F2D19" w:rsidRDefault="003A072C" w:rsidP="002D04B7">
            <w:pPr>
              <w:spacing w:before="40" w:after="40"/>
              <w:rPr>
                <w:sz w:val="18"/>
                <w:szCs w:val="18"/>
                <w:lang w:val="fr-FR"/>
              </w:rPr>
            </w:pPr>
            <w:r w:rsidRPr="001F2D19">
              <w:rPr>
                <w:sz w:val="18"/>
                <w:szCs w:val="18"/>
                <w:lang w:val="fr-FR"/>
              </w:rPr>
              <w:t>XXXIII</w:t>
            </w:r>
          </w:p>
        </w:tc>
      </w:tr>
      <w:tr w:rsidR="003A072C" w:rsidRPr="001F2D19" w14:paraId="1343548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E347CE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Propanil</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EA95675" w14:textId="77777777" w:rsidR="003A072C" w:rsidRPr="001F2D19" w:rsidRDefault="003A072C" w:rsidP="002D04B7">
            <w:pPr>
              <w:spacing w:before="40" w:after="40"/>
              <w:rPr>
                <w:sz w:val="18"/>
                <w:szCs w:val="18"/>
                <w:lang w:val="fr-FR"/>
              </w:rPr>
            </w:pPr>
            <w:r w:rsidRPr="001F2D19">
              <w:rPr>
                <w:sz w:val="18"/>
                <w:szCs w:val="18"/>
                <w:lang w:val="fr-FR"/>
              </w:rPr>
              <w:t>709-98-8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1668F7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9B5EBD"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18E5893"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CE89FB2" w14:textId="77777777" w:rsidR="003A072C" w:rsidRPr="001F2D19" w:rsidRDefault="003A072C" w:rsidP="002D04B7">
            <w:pPr>
              <w:spacing w:before="40" w:after="40"/>
              <w:rPr>
                <w:sz w:val="18"/>
                <w:szCs w:val="18"/>
                <w:lang w:val="fr-FR"/>
              </w:rPr>
            </w:pPr>
            <w:r w:rsidRPr="001F2D19">
              <w:rPr>
                <w:sz w:val="18"/>
                <w:szCs w:val="18"/>
                <w:lang w:val="fr-FR"/>
              </w:rPr>
              <w:t xml:space="preserve">XXXIX </w:t>
            </w:r>
          </w:p>
        </w:tc>
      </w:tr>
      <w:tr w:rsidR="003A072C" w:rsidRPr="001F2D19" w14:paraId="450B275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90E43F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Propargite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3531A4C" w14:textId="77777777" w:rsidR="003A072C" w:rsidRPr="001F2D19" w:rsidRDefault="003A072C" w:rsidP="002D04B7">
            <w:pPr>
              <w:spacing w:before="40" w:after="40"/>
              <w:rPr>
                <w:sz w:val="18"/>
                <w:szCs w:val="18"/>
                <w:lang w:val="fr-FR"/>
              </w:rPr>
            </w:pPr>
            <w:r w:rsidRPr="001F2D19">
              <w:rPr>
                <w:sz w:val="18"/>
                <w:szCs w:val="18"/>
                <w:lang w:val="fr-FR"/>
              </w:rPr>
              <w:t>2312-35-8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624CA33"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6DD248"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28E022"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72B593C" w14:textId="77777777" w:rsidR="003A072C" w:rsidRPr="001F2D19" w:rsidRDefault="003A072C" w:rsidP="002D04B7">
            <w:pPr>
              <w:spacing w:before="40" w:after="40"/>
              <w:rPr>
                <w:sz w:val="18"/>
                <w:szCs w:val="18"/>
                <w:lang w:val="fr-FR"/>
              </w:rPr>
            </w:pPr>
            <w:r w:rsidRPr="001F2D19">
              <w:rPr>
                <w:sz w:val="18"/>
                <w:szCs w:val="18"/>
                <w:lang w:val="fr-FR"/>
              </w:rPr>
              <w:t xml:space="preserve">XXXIX </w:t>
            </w:r>
          </w:p>
        </w:tc>
      </w:tr>
      <w:tr w:rsidR="003A072C" w:rsidRPr="001F2D19" w14:paraId="11C82E3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7F0241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Propisochlore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2A4919E" w14:textId="77777777" w:rsidR="003A072C" w:rsidRPr="001F2D19" w:rsidRDefault="003A072C" w:rsidP="002D04B7">
            <w:pPr>
              <w:spacing w:before="40" w:after="40"/>
              <w:rPr>
                <w:sz w:val="18"/>
                <w:szCs w:val="18"/>
                <w:lang w:val="fr-FR"/>
              </w:rPr>
            </w:pPr>
            <w:r w:rsidRPr="001F2D19">
              <w:rPr>
                <w:sz w:val="18"/>
                <w:szCs w:val="18"/>
                <w:lang w:val="fr-FR"/>
              </w:rPr>
              <w:t>86763-47-5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E733463"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AD9993"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2E96D8D"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01C8932" w14:textId="77777777" w:rsidR="003A072C" w:rsidRPr="001F2D19" w:rsidRDefault="003A072C" w:rsidP="002D04B7">
            <w:pPr>
              <w:spacing w:before="40" w:after="40"/>
              <w:rPr>
                <w:sz w:val="18"/>
                <w:szCs w:val="18"/>
                <w:lang w:val="fr-FR"/>
              </w:rPr>
            </w:pPr>
            <w:r w:rsidRPr="001F2D19">
              <w:rPr>
                <w:sz w:val="18"/>
                <w:szCs w:val="18"/>
                <w:lang w:val="fr-FR"/>
              </w:rPr>
              <w:t>XXXVI</w:t>
            </w:r>
          </w:p>
        </w:tc>
      </w:tr>
      <w:tr w:rsidR="003A072C" w:rsidRPr="001F2D19" w14:paraId="24F7F9F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7A2A35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lastRenderedPageBreak/>
              <w:t>Propylbromoacetate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5621262" w14:textId="77777777" w:rsidR="003A072C" w:rsidRPr="001F2D19" w:rsidRDefault="003A072C" w:rsidP="002D04B7">
            <w:pPr>
              <w:spacing w:before="40" w:after="40"/>
              <w:rPr>
                <w:sz w:val="18"/>
                <w:szCs w:val="18"/>
                <w:lang w:val="fr-FR"/>
              </w:rPr>
            </w:pPr>
            <w:r w:rsidRPr="001F2D19">
              <w:rPr>
                <w:sz w:val="18"/>
                <w:szCs w:val="18"/>
                <w:lang w:val="fr-FR"/>
              </w:rPr>
              <w:t>35223-80-4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E680D25"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CD3296"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31A7EC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A7E93C7"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E9E4708"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83CFC7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Prothiofos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6AEB14F" w14:textId="77777777" w:rsidR="003A072C" w:rsidRPr="001F2D19" w:rsidRDefault="003A072C" w:rsidP="002D04B7">
            <w:pPr>
              <w:spacing w:before="40" w:after="40"/>
              <w:rPr>
                <w:sz w:val="18"/>
                <w:szCs w:val="18"/>
                <w:lang w:val="fr-FR"/>
              </w:rPr>
            </w:pPr>
            <w:r w:rsidRPr="001F2D19">
              <w:rPr>
                <w:sz w:val="18"/>
                <w:szCs w:val="18"/>
                <w:lang w:val="fr-FR"/>
              </w:rPr>
              <w:t>34643-46-4</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6D4E722"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B3EF7A" w14:textId="77777777" w:rsidR="003A072C" w:rsidRPr="001F2D19" w:rsidRDefault="003A072C" w:rsidP="002D04B7">
            <w:pPr>
              <w:spacing w:before="40" w:after="40"/>
              <w:rPr>
                <w:sz w:val="18"/>
                <w:szCs w:val="18"/>
                <w:lang w:val="fr-FR"/>
              </w:rPr>
            </w:pPr>
            <w:r w:rsidRPr="001F2D19">
              <w:rPr>
                <w:sz w:val="18"/>
                <w:szCs w:val="18"/>
                <w:lang w:val="fr-FR"/>
              </w:rPr>
              <w:t>Malaisie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1F6D2EA"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50652AB" w14:textId="77777777" w:rsidR="003A072C" w:rsidRPr="001F2D19" w:rsidRDefault="003A072C" w:rsidP="002D04B7">
            <w:pPr>
              <w:spacing w:before="40" w:after="40"/>
              <w:rPr>
                <w:sz w:val="18"/>
                <w:szCs w:val="18"/>
                <w:lang w:val="fr-FR"/>
              </w:rPr>
            </w:pPr>
            <w:r w:rsidRPr="001F2D19">
              <w:rPr>
                <w:sz w:val="18"/>
                <w:szCs w:val="18"/>
                <w:lang w:val="fr-FR"/>
              </w:rPr>
              <w:t>XLIV</w:t>
            </w:r>
          </w:p>
        </w:tc>
      </w:tr>
      <w:tr w:rsidR="003A072C" w:rsidRPr="001F2D19" w14:paraId="72CD9F5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917E0B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Prothoate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4157C9E" w14:textId="77777777" w:rsidR="003A072C" w:rsidRPr="001F2D19" w:rsidRDefault="003A072C" w:rsidP="002D04B7">
            <w:pPr>
              <w:spacing w:before="40" w:after="40"/>
              <w:rPr>
                <w:sz w:val="18"/>
                <w:szCs w:val="18"/>
                <w:lang w:val="fr-FR"/>
              </w:rPr>
            </w:pPr>
            <w:r w:rsidRPr="001F2D19">
              <w:rPr>
                <w:sz w:val="18"/>
                <w:szCs w:val="18"/>
                <w:lang w:val="fr-FR"/>
              </w:rPr>
              <w:t>2275-18-5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75A779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AAAC8E"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2AA8F1D"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44128F9"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2ABD9F0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566A00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Pymetrozine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D150048" w14:textId="77777777" w:rsidR="003A072C" w:rsidRPr="001F2D19" w:rsidRDefault="003A072C" w:rsidP="002D04B7">
            <w:pPr>
              <w:spacing w:before="40" w:after="40"/>
              <w:rPr>
                <w:sz w:val="18"/>
                <w:szCs w:val="18"/>
                <w:lang w:val="fr-FR"/>
              </w:rPr>
            </w:pPr>
            <w:r w:rsidRPr="001F2D19">
              <w:rPr>
                <w:sz w:val="18"/>
                <w:szCs w:val="18"/>
                <w:lang w:val="fr-FR"/>
              </w:rPr>
              <w:t>123312-89-0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9B8B3A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D10448"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9E063D"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76221F6" w14:textId="77777777" w:rsidR="003A072C" w:rsidRPr="001F2D19" w:rsidRDefault="003A072C" w:rsidP="002D04B7">
            <w:pPr>
              <w:spacing w:before="40" w:after="40"/>
              <w:rPr>
                <w:sz w:val="18"/>
                <w:szCs w:val="18"/>
                <w:lang w:val="fr-FR"/>
              </w:rPr>
            </w:pPr>
            <w:r w:rsidRPr="001F2D19">
              <w:rPr>
                <w:sz w:val="18"/>
                <w:szCs w:val="18"/>
                <w:lang w:val="fr-FR"/>
              </w:rPr>
              <w:t>XXXIX</w:t>
            </w:r>
          </w:p>
        </w:tc>
      </w:tr>
      <w:tr w:rsidR="003A072C" w:rsidRPr="001F2D19" w14:paraId="0348278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789AB8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Pyrazophos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7861C6F" w14:textId="77777777" w:rsidR="003A072C" w:rsidRPr="001F2D19" w:rsidRDefault="003A072C" w:rsidP="002D04B7">
            <w:pPr>
              <w:spacing w:before="40" w:after="40"/>
              <w:rPr>
                <w:sz w:val="18"/>
                <w:szCs w:val="18"/>
                <w:lang w:val="fr-FR"/>
              </w:rPr>
            </w:pPr>
            <w:r w:rsidRPr="001F2D19">
              <w:rPr>
                <w:sz w:val="18"/>
                <w:szCs w:val="18"/>
                <w:lang w:val="fr-FR"/>
              </w:rPr>
              <w:t>13457-18-6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EFD7F41"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07AB8B"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74CBF8D"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65D45B6"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390D1259"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220C8F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Pyrinuron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ECAC004" w14:textId="77777777" w:rsidR="003A072C" w:rsidRPr="001F2D19" w:rsidRDefault="003A072C" w:rsidP="002D04B7">
            <w:pPr>
              <w:spacing w:before="40" w:after="40"/>
              <w:rPr>
                <w:sz w:val="18"/>
                <w:szCs w:val="18"/>
                <w:lang w:val="fr-FR"/>
              </w:rPr>
            </w:pPr>
            <w:r w:rsidRPr="001F2D19">
              <w:rPr>
                <w:sz w:val="18"/>
                <w:szCs w:val="18"/>
                <w:lang w:val="fr-FR"/>
              </w:rPr>
              <w:t>53558-25-1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33535D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5F2384"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E25173"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45B9919"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2EE9C1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585B800"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Quinalphos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5F09F68" w14:textId="77777777" w:rsidR="003A072C" w:rsidRPr="001F2D19" w:rsidRDefault="003A072C" w:rsidP="002D04B7">
            <w:pPr>
              <w:spacing w:before="40" w:after="40"/>
              <w:rPr>
                <w:sz w:val="18"/>
                <w:szCs w:val="18"/>
                <w:lang w:val="fr-FR"/>
              </w:rPr>
            </w:pPr>
            <w:r w:rsidRPr="001F2D19">
              <w:rPr>
                <w:sz w:val="18"/>
                <w:szCs w:val="18"/>
                <w:lang w:val="fr-FR"/>
              </w:rPr>
              <w:t>13593-03-8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B20369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DB2894" w14:textId="77777777" w:rsidR="003A072C" w:rsidRPr="001F2D19" w:rsidRDefault="003A072C" w:rsidP="002D04B7">
            <w:pPr>
              <w:spacing w:before="40" w:after="40"/>
              <w:rPr>
                <w:sz w:val="18"/>
                <w:szCs w:val="18"/>
                <w:lang w:val="fr-FR"/>
              </w:rPr>
            </w:pPr>
            <w:r w:rsidRPr="001F2D19">
              <w:rPr>
                <w:sz w:val="18"/>
                <w:szCs w:val="18"/>
                <w:lang w:val="fr-FR"/>
              </w:rPr>
              <w:t>Malaisie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BB09AFE"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136EB52" w14:textId="77777777" w:rsidR="003A072C" w:rsidRPr="001F2D19" w:rsidRDefault="003A072C" w:rsidP="002D04B7">
            <w:pPr>
              <w:spacing w:before="40" w:after="40"/>
              <w:rPr>
                <w:sz w:val="18"/>
                <w:szCs w:val="18"/>
                <w:lang w:val="fr-FR"/>
              </w:rPr>
            </w:pPr>
            <w:r w:rsidRPr="001F2D19">
              <w:rPr>
                <w:sz w:val="18"/>
                <w:szCs w:val="18"/>
                <w:lang w:val="fr-FR"/>
              </w:rPr>
              <w:t>XLIV</w:t>
            </w:r>
          </w:p>
        </w:tc>
      </w:tr>
      <w:tr w:rsidR="003A072C" w:rsidRPr="001F2D19" w14:paraId="6478AC5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6E7804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Quintozène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A307CFB" w14:textId="77777777" w:rsidR="003A072C" w:rsidRPr="001F2D19" w:rsidRDefault="003A072C" w:rsidP="002D04B7">
            <w:pPr>
              <w:spacing w:before="40" w:after="40"/>
              <w:rPr>
                <w:sz w:val="18"/>
                <w:szCs w:val="18"/>
                <w:lang w:val="fr-FR"/>
              </w:rPr>
            </w:pPr>
            <w:r w:rsidRPr="001F2D19">
              <w:rPr>
                <w:sz w:val="18"/>
                <w:szCs w:val="18"/>
                <w:lang w:val="fr-FR"/>
              </w:rPr>
              <w:t>82-68-8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1377FB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2BD48A" w14:textId="77777777" w:rsidR="003A072C" w:rsidRPr="001F2D19" w:rsidRDefault="003A072C" w:rsidP="002D04B7">
            <w:pPr>
              <w:spacing w:before="40" w:after="40"/>
              <w:rPr>
                <w:sz w:val="18"/>
                <w:szCs w:val="18"/>
                <w:lang w:val="fr-FR"/>
              </w:rPr>
            </w:pPr>
            <w:r w:rsidRPr="001F2D19">
              <w:rPr>
                <w:sz w:val="18"/>
                <w:szCs w:val="18"/>
                <w:lang w:val="fr-FR"/>
              </w:rPr>
              <w:t>Roumanie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185A765"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F73B1CD"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7B20DB5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47929A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Quintozène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740AD09" w14:textId="77777777" w:rsidR="003A072C" w:rsidRPr="001F2D19" w:rsidRDefault="003A072C" w:rsidP="002D04B7">
            <w:pPr>
              <w:spacing w:before="40" w:after="40"/>
              <w:rPr>
                <w:sz w:val="18"/>
                <w:szCs w:val="18"/>
                <w:lang w:val="fr-FR"/>
              </w:rPr>
            </w:pPr>
            <w:r w:rsidRPr="001F2D19">
              <w:rPr>
                <w:sz w:val="18"/>
                <w:szCs w:val="18"/>
                <w:lang w:val="fr-FR"/>
              </w:rPr>
              <w:t>82-68-8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73B0E48"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9FBC18"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DFFB9AF"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6836E08"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4E125448" w14:textId="77777777" w:rsidTr="002D04B7">
        <w:trPr>
          <w:cantSplit/>
          <w:trHeight w:val="431"/>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68B2F1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Quintozène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49A255A" w14:textId="77777777" w:rsidR="003A072C" w:rsidRPr="001F2D19" w:rsidRDefault="003A072C" w:rsidP="002D04B7">
            <w:pPr>
              <w:spacing w:before="40" w:after="40"/>
              <w:rPr>
                <w:sz w:val="18"/>
                <w:szCs w:val="18"/>
                <w:lang w:val="fr-FR"/>
              </w:rPr>
            </w:pPr>
            <w:r w:rsidRPr="001F2D19">
              <w:rPr>
                <w:sz w:val="18"/>
                <w:szCs w:val="18"/>
                <w:lang w:val="fr-FR"/>
              </w:rPr>
              <w:t>82-68-8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897B6A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47E18A"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3A44B1E"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0E28B99" w14:textId="77777777" w:rsidR="003A072C" w:rsidRPr="001F2D19" w:rsidRDefault="003A072C" w:rsidP="002D04B7">
            <w:pPr>
              <w:spacing w:before="40" w:after="40"/>
              <w:rPr>
                <w:sz w:val="18"/>
                <w:szCs w:val="18"/>
                <w:lang w:val="fr-FR"/>
              </w:rPr>
            </w:pPr>
            <w:r w:rsidRPr="001F2D19">
              <w:rPr>
                <w:sz w:val="18"/>
                <w:szCs w:val="18"/>
                <w:lang w:val="fr-FR"/>
              </w:rPr>
              <w:t>XV</w:t>
            </w:r>
          </w:p>
        </w:tc>
      </w:tr>
      <w:tr w:rsidR="003A072C" w:rsidRPr="001F2D19" w14:paraId="28CB8F3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03836F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 xml:space="preserve">Résidus d’extraction alcalins (charbon), goudron de houille à basse température </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7A21971" w14:textId="77777777" w:rsidR="003A072C" w:rsidRPr="001F2D19" w:rsidRDefault="003A072C" w:rsidP="002D04B7">
            <w:pPr>
              <w:spacing w:before="40" w:after="40"/>
              <w:rPr>
                <w:sz w:val="18"/>
                <w:szCs w:val="18"/>
                <w:lang w:val="fr-FR"/>
              </w:rPr>
            </w:pPr>
            <w:r w:rsidRPr="001F2D19">
              <w:rPr>
                <w:sz w:val="18"/>
                <w:szCs w:val="18"/>
                <w:lang w:val="fr-FR"/>
              </w:rPr>
              <w:t>122384-78-5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0B6F139"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50E436"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4FB08E"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B34EF42"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D8A5E2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443165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Schradane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CBBDE45" w14:textId="77777777" w:rsidR="003A072C" w:rsidRPr="001F2D19" w:rsidRDefault="003A072C" w:rsidP="002D04B7">
            <w:pPr>
              <w:spacing w:before="40" w:after="40"/>
              <w:rPr>
                <w:sz w:val="18"/>
                <w:szCs w:val="18"/>
                <w:lang w:val="fr-FR"/>
              </w:rPr>
            </w:pPr>
            <w:r w:rsidRPr="001F2D19">
              <w:rPr>
                <w:sz w:val="18"/>
                <w:szCs w:val="18"/>
                <w:lang w:val="fr-FR"/>
              </w:rPr>
              <w:t>152-16-9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E4AC36D"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7F593"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D50576"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D3F396A"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49B9536"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04B561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Schradane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5335CBE" w14:textId="77777777" w:rsidR="003A072C" w:rsidRPr="001F2D19" w:rsidRDefault="003A072C" w:rsidP="002D04B7">
            <w:pPr>
              <w:spacing w:before="40" w:after="40"/>
              <w:rPr>
                <w:sz w:val="18"/>
                <w:szCs w:val="18"/>
                <w:lang w:val="fr-FR"/>
              </w:rPr>
            </w:pPr>
            <w:r w:rsidRPr="001F2D19">
              <w:rPr>
                <w:sz w:val="18"/>
                <w:szCs w:val="18"/>
                <w:lang w:val="fr-FR"/>
              </w:rPr>
              <w:t>152-16-9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E79C66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BE5749"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1273F98"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9BF8D47"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25C2E31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FB8303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Simazine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81E10D6" w14:textId="77777777" w:rsidR="003A072C" w:rsidRPr="001F2D19" w:rsidRDefault="003A072C" w:rsidP="002D04B7">
            <w:pPr>
              <w:spacing w:before="40" w:after="40"/>
              <w:rPr>
                <w:sz w:val="18"/>
                <w:szCs w:val="18"/>
                <w:lang w:val="fr-FR"/>
              </w:rPr>
            </w:pPr>
            <w:r w:rsidRPr="001F2D19">
              <w:rPr>
                <w:sz w:val="18"/>
                <w:szCs w:val="18"/>
                <w:lang w:val="fr-FR"/>
              </w:rPr>
              <w:t>122-34-9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478A25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F86062"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9670B5"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F6EB92E"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761E0FE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08DD65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Simazine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C64DFA3" w14:textId="77777777" w:rsidR="003A072C" w:rsidRPr="001F2D19" w:rsidRDefault="003A072C" w:rsidP="002D04B7">
            <w:pPr>
              <w:spacing w:before="40" w:after="40"/>
              <w:rPr>
                <w:sz w:val="18"/>
                <w:szCs w:val="18"/>
                <w:lang w:val="fr-FR"/>
              </w:rPr>
            </w:pPr>
            <w:r w:rsidRPr="001F2D19">
              <w:rPr>
                <w:sz w:val="18"/>
                <w:szCs w:val="18"/>
                <w:lang w:val="fr-FR"/>
              </w:rPr>
              <w:t>122-34-9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4E438B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61CAA2"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A77B20"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02B3F08"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562CAB5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7A546C9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Sulfate de dithallium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3D64003" w14:textId="77777777" w:rsidR="003A072C" w:rsidRPr="001F2D19" w:rsidRDefault="003A072C" w:rsidP="002D04B7">
            <w:pPr>
              <w:spacing w:before="40" w:after="40"/>
              <w:rPr>
                <w:sz w:val="18"/>
                <w:szCs w:val="18"/>
                <w:lang w:val="fr-FR"/>
              </w:rPr>
            </w:pPr>
            <w:r w:rsidRPr="001F2D19">
              <w:rPr>
                <w:sz w:val="18"/>
                <w:szCs w:val="18"/>
                <w:lang w:val="fr-FR"/>
              </w:rPr>
              <w:t>7446-18-6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D626944"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6D15B1" w14:textId="77777777" w:rsidR="003A072C" w:rsidRPr="001F2D19" w:rsidRDefault="003A072C" w:rsidP="002D04B7">
            <w:pPr>
              <w:spacing w:before="40" w:after="40"/>
              <w:rPr>
                <w:sz w:val="18"/>
                <w:szCs w:val="18"/>
                <w:lang w:val="fr-FR"/>
              </w:rPr>
            </w:pPr>
            <w:r w:rsidRPr="001F2D19">
              <w:rPr>
                <w:sz w:val="18"/>
                <w:szCs w:val="18"/>
                <w:lang w:val="fr-FR"/>
              </w:rPr>
              <w:t>République de Corée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E605C8"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578CBBC"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0BE1C8B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AB6CDE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Sulfate de dithallium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204E1F8" w14:textId="77777777" w:rsidR="003A072C" w:rsidRPr="001F2D19" w:rsidRDefault="003A072C" w:rsidP="002D04B7">
            <w:pPr>
              <w:spacing w:before="40" w:after="40"/>
              <w:rPr>
                <w:sz w:val="18"/>
                <w:szCs w:val="18"/>
                <w:lang w:val="fr-FR"/>
              </w:rPr>
            </w:pPr>
            <w:r w:rsidRPr="001F2D19">
              <w:rPr>
                <w:sz w:val="18"/>
                <w:szCs w:val="18"/>
                <w:lang w:val="fr-FR"/>
              </w:rPr>
              <w:t>7446-18-6</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05DA789"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F0EE57"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F44298"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1AB8387"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0A52C31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FDE7CF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Sulfate de plomb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56D9B39" w14:textId="77777777" w:rsidR="003A072C" w:rsidRPr="001F2D19" w:rsidRDefault="003A072C" w:rsidP="002D04B7">
            <w:pPr>
              <w:spacing w:before="40" w:after="40"/>
              <w:rPr>
                <w:sz w:val="18"/>
                <w:szCs w:val="18"/>
                <w:lang w:val="fr-FR"/>
              </w:rPr>
            </w:pPr>
            <w:r w:rsidRPr="001F2D19">
              <w:rPr>
                <w:sz w:val="18"/>
                <w:szCs w:val="18"/>
                <w:lang w:val="fr-FR"/>
              </w:rPr>
              <w:t>15739-80-7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8E8C53B"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33503"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B757FFF"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5BC0D30"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0ED16177"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412AB8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Sulfate de plomb (II)</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B4B755E" w14:textId="77777777" w:rsidR="003A072C" w:rsidRPr="001F2D19" w:rsidRDefault="003A072C" w:rsidP="002D04B7">
            <w:pPr>
              <w:spacing w:before="40" w:after="40"/>
              <w:rPr>
                <w:sz w:val="18"/>
                <w:szCs w:val="18"/>
                <w:lang w:val="fr-FR"/>
              </w:rPr>
            </w:pPr>
            <w:r w:rsidRPr="001F2D19">
              <w:rPr>
                <w:sz w:val="18"/>
                <w:szCs w:val="18"/>
                <w:lang w:val="fr-FR"/>
              </w:rPr>
              <w:t>7446-14-2</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8E285BF"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31A7C2"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FDA03C"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8F8E0B5"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1AEDE7C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194C05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Sulfosulfurone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2A28BBE" w14:textId="77777777" w:rsidR="003A072C" w:rsidRPr="001F2D19" w:rsidRDefault="003A072C" w:rsidP="002D04B7">
            <w:pPr>
              <w:spacing w:before="40" w:after="40"/>
              <w:rPr>
                <w:sz w:val="18"/>
                <w:szCs w:val="18"/>
                <w:lang w:val="fr-FR"/>
              </w:rPr>
            </w:pPr>
            <w:r w:rsidRPr="001F2D19">
              <w:rPr>
                <w:sz w:val="18"/>
                <w:szCs w:val="18"/>
                <w:lang w:val="fr-FR"/>
              </w:rPr>
              <w:t>141776-32-1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0D7A0D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42F189"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238F7E8"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E8B23EB" w14:textId="77777777" w:rsidR="003A072C" w:rsidRPr="001F2D19" w:rsidRDefault="003A072C" w:rsidP="002D04B7">
            <w:pPr>
              <w:spacing w:before="40" w:after="40"/>
              <w:rPr>
                <w:sz w:val="18"/>
                <w:szCs w:val="18"/>
                <w:lang w:val="fr-FR"/>
              </w:rPr>
            </w:pPr>
            <w:r w:rsidRPr="001F2D19">
              <w:rPr>
                <w:sz w:val="18"/>
                <w:szCs w:val="18"/>
                <w:lang w:val="fr-FR"/>
              </w:rPr>
              <w:t>XV</w:t>
            </w:r>
          </w:p>
        </w:tc>
      </w:tr>
      <w:tr w:rsidR="003A072C" w:rsidRPr="001F2D19" w14:paraId="3BE413E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3E0D1D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Sulfotep</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2DF398A" w14:textId="77777777" w:rsidR="003A072C" w:rsidRPr="001F2D19" w:rsidRDefault="003A072C" w:rsidP="002D04B7">
            <w:pPr>
              <w:spacing w:before="40" w:after="40"/>
              <w:rPr>
                <w:sz w:val="18"/>
                <w:szCs w:val="18"/>
                <w:lang w:val="fr-FR"/>
              </w:rPr>
            </w:pPr>
            <w:r w:rsidRPr="001F2D19">
              <w:rPr>
                <w:sz w:val="18"/>
                <w:szCs w:val="18"/>
                <w:lang w:val="fr-FR"/>
              </w:rPr>
              <w:t>3689-24-5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8AF367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C8D961"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84844E4"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787B2D3"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0007AF8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7DB86A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Sulfonate de perfluorooctane (PFOS), ses sels et fluorure de perfluorooctane sulfonyle (PFOSF)</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BC9FF1F" w14:textId="77777777" w:rsidR="003A072C" w:rsidRPr="001F2D19" w:rsidRDefault="003A072C" w:rsidP="002D04B7">
            <w:pPr>
              <w:spacing w:before="40" w:after="40"/>
              <w:rPr>
                <w:sz w:val="18"/>
                <w:szCs w:val="18"/>
                <w:lang w:val="fr-FR"/>
              </w:rPr>
            </w:pPr>
            <w:r w:rsidRPr="001F2D19">
              <w:rPr>
                <w:sz w:val="18"/>
                <w:szCs w:val="18"/>
                <w:lang w:val="fr-FR"/>
              </w:rPr>
              <w:t>2795-39-3**,</w:t>
            </w:r>
          </w:p>
          <w:p w14:paraId="0F4D4086" w14:textId="77777777" w:rsidR="003A072C" w:rsidRPr="001F2D19" w:rsidRDefault="003A072C" w:rsidP="002D04B7">
            <w:pPr>
              <w:spacing w:before="40" w:after="40"/>
              <w:rPr>
                <w:sz w:val="18"/>
                <w:szCs w:val="18"/>
                <w:lang w:val="fr-FR"/>
              </w:rPr>
            </w:pPr>
            <w:r w:rsidRPr="001F2D19">
              <w:rPr>
                <w:sz w:val="18"/>
                <w:szCs w:val="18"/>
                <w:lang w:val="fr-FR"/>
              </w:rPr>
              <w:t>70225-14-8**,</w:t>
            </w:r>
          </w:p>
          <w:p w14:paraId="21B11CB0" w14:textId="77777777" w:rsidR="003A072C" w:rsidRPr="001F2D19" w:rsidRDefault="003A072C" w:rsidP="002D04B7">
            <w:pPr>
              <w:spacing w:before="40" w:after="40"/>
              <w:rPr>
                <w:sz w:val="18"/>
                <w:szCs w:val="18"/>
                <w:lang w:val="fr-FR"/>
              </w:rPr>
            </w:pPr>
            <w:r w:rsidRPr="001F2D19">
              <w:rPr>
                <w:sz w:val="18"/>
                <w:szCs w:val="18"/>
                <w:lang w:val="fr-FR"/>
              </w:rPr>
              <w:t>29081-56-9**,</w:t>
            </w:r>
          </w:p>
          <w:p w14:paraId="22A654C5" w14:textId="77777777" w:rsidR="003A072C" w:rsidRPr="001F2D19" w:rsidRDefault="003A072C" w:rsidP="002D04B7">
            <w:pPr>
              <w:spacing w:before="40" w:after="40"/>
              <w:rPr>
                <w:sz w:val="18"/>
                <w:szCs w:val="18"/>
                <w:lang w:val="fr-FR"/>
              </w:rPr>
            </w:pPr>
            <w:r w:rsidRPr="001F2D19">
              <w:rPr>
                <w:sz w:val="18"/>
                <w:szCs w:val="18"/>
                <w:lang w:val="fr-FR"/>
              </w:rPr>
              <w:t>29457-72-5**,</w:t>
            </w:r>
          </w:p>
          <w:p w14:paraId="620ED252" w14:textId="77777777" w:rsidR="003A072C" w:rsidRPr="001F2D19" w:rsidRDefault="003A072C" w:rsidP="002D04B7">
            <w:pPr>
              <w:spacing w:before="40" w:after="40"/>
              <w:rPr>
                <w:sz w:val="18"/>
                <w:szCs w:val="18"/>
                <w:lang w:val="fr-FR"/>
              </w:rPr>
            </w:pPr>
            <w:r w:rsidRPr="001F2D19">
              <w:rPr>
                <w:sz w:val="18"/>
                <w:szCs w:val="18"/>
                <w:lang w:val="fr-FR"/>
              </w:rPr>
              <w:t>307-35-7**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DA77BF0"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A9275" w14:textId="77777777" w:rsidR="003A072C" w:rsidRPr="001F2D19" w:rsidRDefault="003A072C" w:rsidP="002D04B7">
            <w:pPr>
              <w:spacing w:before="40" w:after="40"/>
              <w:rPr>
                <w:sz w:val="18"/>
                <w:szCs w:val="18"/>
                <w:lang w:val="fr-FR"/>
              </w:rPr>
            </w:pPr>
            <w:r w:rsidRPr="001F2D19">
              <w:rPr>
                <w:sz w:val="18"/>
                <w:szCs w:val="18"/>
                <w:lang w:val="fr-FR"/>
              </w:rPr>
              <w:t>Chine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E17E7A"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5BDDE58" w14:textId="77777777" w:rsidR="003A072C" w:rsidRPr="001F2D19" w:rsidRDefault="003A072C" w:rsidP="002D04B7">
            <w:pPr>
              <w:spacing w:before="40" w:after="40"/>
              <w:rPr>
                <w:sz w:val="18"/>
                <w:szCs w:val="18"/>
                <w:lang w:val="fr-FR"/>
              </w:rPr>
            </w:pPr>
            <w:r w:rsidRPr="001F2D19">
              <w:rPr>
                <w:sz w:val="18"/>
                <w:szCs w:val="18"/>
                <w:lang w:val="fr-FR"/>
              </w:rPr>
              <w:t>XLV</w:t>
            </w:r>
          </w:p>
        </w:tc>
      </w:tr>
      <w:tr w:rsidR="003A072C" w:rsidRPr="001F2D19" w14:paraId="526CE3D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1E4EA6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Sulfure d’ammonium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600C1D8" w14:textId="77777777" w:rsidR="003A072C" w:rsidRPr="001F2D19" w:rsidRDefault="003A072C" w:rsidP="002D04B7">
            <w:pPr>
              <w:spacing w:before="40" w:after="40"/>
              <w:rPr>
                <w:sz w:val="18"/>
                <w:szCs w:val="18"/>
                <w:lang w:val="fr-FR"/>
              </w:rPr>
            </w:pPr>
            <w:r w:rsidRPr="001F2D19">
              <w:rPr>
                <w:sz w:val="18"/>
                <w:szCs w:val="18"/>
                <w:lang w:val="fr-FR"/>
              </w:rPr>
              <w:t>9080-17-5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6192F78"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3EEAAE"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BBDF81D"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1E467C0"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26FE6B8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66DF764"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Tecnazène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3B87EF6" w14:textId="77777777" w:rsidR="003A072C" w:rsidRPr="001F2D19" w:rsidRDefault="003A072C" w:rsidP="002D04B7">
            <w:pPr>
              <w:spacing w:before="40" w:after="40"/>
              <w:rPr>
                <w:sz w:val="18"/>
                <w:szCs w:val="18"/>
                <w:lang w:val="fr-FR"/>
              </w:rPr>
            </w:pPr>
            <w:r w:rsidRPr="001F2D19">
              <w:rPr>
                <w:sz w:val="18"/>
                <w:szCs w:val="18"/>
                <w:lang w:val="fr-FR"/>
              </w:rPr>
              <w:t>117-18-0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7EB6FB8"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29C335"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332882C"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49EB124" w14:textId="77777777" w:rsidR="003A072C" w:rsidRPr="001F2D19" w:rsidRDefault="003A072C" w:rsidP="002D04B7">
            <w:pPr>
              <w:spacing w:before="40" w:after="40"/>
              <w:rPr>
                <w:sz w:val="18"/>
                <w:szCs w:val="18"/>
                <w:lang w:val="fr-FR"/>
              </w:rPr>
            </w:pPr>
            <w:r w:rsidRPr="001F2D19">
              <w:rPr>
                <w:sz w:val="18"/>
                <w:szCs w:val="18"/>
                <w:lang w:val="fr-FR"/>
              </w:rPr>
              <w:t>XV</w:t>
            </w:r>
          </w:p>
        </w:tc>
      </w:tr>
      <w:tr w:rsidR="003A072C" w:rsidRPr="001F2D19" w14:paraId="080B5DF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970BFE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TEPP (pyrophosphate de tétraéthyle)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57F369E" w14:textId="77777777" w:rsidR="003A072C" w:rsidRPr="001F2D19" w:rsidRDefault="003A072C" w:rsidP="002D04B7">
            <w:pPr>
              <w:spacing w:before="40" w:after="40"/>
              <w:rPr>
                <w:sz w:val="18"/>
                <w:szCs w:val="18"/>
                <w:lang w:val="fr-FR"/>
              </w:rPr>
            </w:pPr>
            <w:r w:rsidRPr="001F2D19">
              <w:rPr>
                <w:sz w:val="18"/>
                <w:szCs w:val="18"/>
                <w:lang w:val="fr-FR"/>
              </w:rPr>
              <w:t>107-49-3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C5F3798"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E4A726" w14:textId="77777777" w:rsidR="003A072C" w:rsidRPr="001F2D19" w:rsidRDefault="003A072C" w:rsidP="002D04B7">
            <w:pPr>
              <w:spacing w:before="40" w:after="40"/>
              <w:rPr>
                <w:sz w:val="18"/>
                <w:szCs w:val="18"/>
                <w:lang w:val="fr-FR"/>
              </w:rPr>
            </w:pPr>
            <w:r w:rsidRPr="001F2D19">
              <w:rPr>
                <w:sz w:val="18"/>
                <w:szCs w:val="18"/>
                <w:lang w:val="fr-FR"/>
              </w:rPr>
              <w:t>Japon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DED29FA"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E705F79"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430ABD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721226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Terbufos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D328AF0" w14:textId="77777777" w:rsidR="003A072C" w:rsidRPr="001F2D19" w:rsidRDefault="003A072C" w:rsidP="002D04B7">
            <w:pPr>
              <w:spacing w:before="40" w:after="40"/>
              <w:rPr>
                <w:sz w:val="18"/>
                <w:szCs w:val="18"/>
                <w:lang w:val="fr-FR"/>
              </w:rPr>
            </w:pPr>
            <w:r w:rsidRPr="001F2D19">
              <w:rPr>
                <w:sz w:val="18"/>
                <w:szCs w:val="18"/>
                <w:lang w:val="fr-FR"/>
              </w:rPr>
              <w:t>13071-79-9</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708DCC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0A6BA0"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CCFAED7"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6736684"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032C96D3"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A3C774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Tétrachlorobenzène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CB8860F" w14:textId="77777777" w:rsidR="003A072C" w:rsidRPr="001F2D19" w:rsidRDefault="003A072C" w:rsidP="002D04B7">
            <w:pPr>
              <w:spacing w:before="40" w:after="40"/>
              <w:rPr>
                <w:sz w:val="18"/>
                <w:szCs w:val="18"/>
                <w:lang w:val="fr-FR"/>
              </w:rPr>
            </w:pPr>
            <w:r w:rsidRPr="001F2D19">
              <w:rPr>
                <w:sz w:val="18"/>
                <w:szCs w:val="18"/>
                <w:lang w:val="fr-FR"/>
              </w:rPr>
              <w:t xml:space="preserve">12408-10-5, </w:t>
            </w:r>
          </w:p>
          <w:p w14:paraId="1DFBA7D2" w14:textId="77777777" w:rsidR="003A072C" w:rsidRPr="001F2D19" w:rsidRDefault="003A072C" w:rsidP="002D04B7">
            <w:pPr>
              <w:spacing w:before="40" w:after="40"/>
              <w:rPr>
                <w:sz w:val="18"/>
                <w:szCs w:val="18"/>
                <w:lang w:val="fr-FR"/>
              </w:rPr>
            </w:pPr>
            <w:r w:rsidRPr="001F2D19">
              <w:rPr>
                <w:sz w:val="18"/>
                <w:szCs w:val="18"/>
                <w:lang w:val="fr-FR"/>
              </w:rPr>
              <w:t xml:space="preserve">84713-12-2, </w:t>
            </w:r>
          </w:p>
          <w:p w14:paraId="5A61E9DF" w14:textId="77777777" w:rsidR="003A072C" w:rsidRPr="001F2D19" w:rsidRDefault="003A072C" w:rsidP="002D04B7">
            <w:pPr>
              <w:spacing w:before="40" w:after="40"/>
              <w:rPr>
                <w:sz w:val="18"/>
                <w:szCs w:val="18"/>
                <w:lang w:val="fr-FR"/>
              </w:rPr>
            </w:pPr>
            <w:r w:rsidRPr="001F2D19">
              <w:rPr>
                <w:sz w:val="18"/>
                <w:szCs w:val="18"/>
                <w:lang w:val="fr-FR"/>
              </w:rPr>
              <w:t xml:space="preserve">634-90-2, </w:t>
            </w:r>
          </w:p>
          <w:p w14:paraId="7955EDE5" w14:textId="77777777" w:rsidR="003A072C" w:rsidRPr="001F2D19" w:rsidRDefault="003A072C" w:rsidP="002D04B7">
            <w:pPr>
              <w:spacing w:before="40" w:after="40"/>
              <w:rPr>
                <w:sz w:val="18"/>
                <w:szCs w:val="18"/>
                <w:lang w:val="fr-FR"/>
              </w:rPr>
            </w:pPr>
            <w:r w:rsidRPr="001F2D19">
              <w:rPr>
                <w:sz w:val="18"/>
                <w:szCs w:val="18"/>
                <w:lang w:val="fr-FR"/>
              </w:rPr>
              <w:t xml:space="preserve">634-66-2, </w:t>
            </w:r>
          </w:p>
          <w:p w14:paraId="70945AE2" w14:textId="77777777" w:rsidR="003A072C" w:rsidRPr="001F2D19" w:rsidRDefault="003A072C" w:rsidP="002D04B7">
            <w:pPr>
              <w:spacing w:before="40" w:after="40"/>
              <w:rPr>
                <w:sz w:val="18"/>
                <w:szCs w:val="18"/>
                <w:lang w:val="fr-FR"/>
              </w:rPr>
            </w:pPr>
            <w:r w:rsidRPr="001F2D19">
              <w:rPr>
                <w:sz w:val="18"/>
                <w:szCs w:val="18"/>
                <w:lang w:val="fr-FR"/>
              </w:rPr>
              <w:t>95-94-3</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66F7123"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5407E1"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EBF3D79"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9A612D0" w14:textId="77777777" w:rsidR="003A072C" w:rsidRPr="001F2D19" w:rsidRDefault="003A072C" w:rsidP="002D04B7">
            <w:pPr>
              <w:spacing w:before="40" w:after="40"/>
              <w:rPr>
                <w:sz w:val="18"/>
                <w:szCs w:val="18"/>
                <w:lang w:val="fr-FR"/>
              </w:rPr>
            </w:pPr>
            <w:r w:rsidRPr="001F2D19">
              <w:rPr>
                <w:sz w:val="18"/>
                <w:szCs w:val="18"/>
                <w:lang w:val="fr-FR"/>
              </w:rPr>
              <w:t>XXVIII</w:t>
            </w:r>
          </w:p>
        </w:tc>
      </w:tr>
      <w:tr w:rsidR="003A072C" w:rsidRPr="001F2D19" w14:paraId="0CBD1E5B"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0A2C74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Tétrachlorure de carbone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FC422EC" w14:textId="77777777" w:rsidR="003A072C" w:rsidRPr="001F2D19" w:rsidRDefault="003A072C" w:rsidP="002D04B7">
            <w:pPr>
              <w:spacing w:before="40" w:after="40"/>
              <w:rPr>
                <w:sz w:val="18"/>
                <w:szCs w:val="18"/>
                <w:lang w:val="fr-FR"/>
              </w:rPr>
            </w:pPr>
            <w:r w:rsidRPr="001F2D19">
              <w:rPr>
                <w:sz w:val="18"/>
                <w:szCs w:val="18"/>
                <w:lang w:val="fr-FR"/>
              </w:rPr>
              <w:t>56-23-5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27C9BB1"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6D949F" w14:textId="77777777" w:rsidR="003A072C" w:rsidRPr="001F2D19" w:rsidRDefault="003A072C" w:rsidP="002D04B7">
            <w:pPr>
              <w:spacing w:before="40" w:after="40"/>
              <w:rPr>
                <w:sz w:val="18"/>
                <w:szCs w:val="18"/>
                <w:lang w:val="fr-FR"/>
              </w:rPr>
            </w:pPr>
            <w:r w:rsidRPr="001F2D19">
              <w:rPr>
                <w:sz w:val="18"/>
                <w:szCs w:val="18"/>
                <w:lang w:val="fr-FR"/>
              </w:rPr>
              <w:t>Canada</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3EB3788" w14:textId="77777777" w:rsidR="003A072C" w:rsidRPr="001F2D19" w:rsidRDefault="003A072C" w:rsidP="002D04B7">
            <w:pPr>
              <w:spacing w:before="40" w:after="40"/>
              <w:rPr>
                <w:sz w:val="18"/>
                <w:szCs w:val="18"/>
                <w:lang w:val="fr-FR"/>
              </w:rPr>
            </w:pPr>
            <w:r w:rsidRPr="001F2D19">
              <w:rPr>
                <w:sz w:val="18"/>
                <w:szCs w:val="18"/>
                <w:lang w:val="fr-FR"/>
              </w:rPr>
              <w:t>Amérique du Nord</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1BE4DD7" w14:textId="77777777" w:rsidR="003A072C" w:rsidRPr="001F2D19" w:rsidRDefault="003A072C" w:rsidP="002D04B7">
            <w:pPr>
              <w:spacing w:before="40" w:after="40"/>
              <w:rPr>
                <w:sz w:val="18"/>
                <w:szCs w:val="18"/>
                <w:lang w:val="fr-FR"/>
              </w:rPr>
            </w:pPr>
            <w:r w:rsidRPr="001F2D19">
              <w:rPr>
                <w:sz w:val="18"/>
                <w:szCs w:val="18"/>
                <w:lang w:val="fr-FR"/>
              </w:rPr>
              <w:t>XII</w:t>
            </w:r>
          </w:p>
        </w:tc>
      </w:tr>
      <w:tr w:rsidR="003A072C" w:rsidRPr="001F2D19" w14:paraId="443B881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E42361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lastRenderedPageBreak/>
              <w:t>Tétrachlorure de carbone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5D21F090" w14:textId="77777777" w:rsidR="003A072C" w:rsidRPr="001F2D19" w:rsidRDefault="003A072C" w:rsidP="002D04B7">
            <w:pPr>
              <w:spacing w:before="40" w:after="40"/>
              <w:rPr>
                <w:sz w:val="18"/>
                <w:szCs w:val="18"/>
                <w:lang w:val="fr-FR"/>
              </w:rPr>
            </w:pPr>
            <w:r w:rsidRPr="001F2D19">
              <w:rPr>
                <w:sz w:val="18"/>
                <w:szCs w:val="18"/>
                <w:lang w:val="fr-FR"/>
              </w:rPr>
              <w:t>56-23-5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A16A6D7"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0B80D6" w14:textId="77777777" w:rsidR="003A072C" w:rsidRPr="001F2D19" w:rsidRDefault="003A072C" w:rsidP="002D04B7">
            <w:pPr>
              <w:spacing w:before="40" w:after="40"/>
              <w:rPr>
                <w:sz w:val="18"/>
                <w:szCs w:val="18"/>
                <w:lang w:val="fr-FR"/>
              </w:rPr>
            </w:pPr>
            <w:r w:rsidRPr="001F2D19">
              <w:rPr>
                <w:sz w:val="18"/>
                <w:szCs w:val="18"/>
                <w:lang w:val="fr-FR"/>
              </w:rPr>
              <w:t>Jordanie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E5A7FF7" w14:textId="77777777" w:rsidR="003A072C" w:rsidRPr="001F2D19" w:rsidRDefault="003A072C" w:rsidP="002D04B7">
            <w:pPr>
              <w:spacing w:before="40" w:after="40"/>
              <w:rPr>
                <w:sz w:val="18"/>
                <w:szCs w:val="18"/>
                <w:lang w:val="fr-FR"/>
              </w:rPr>
            </w:pPr>
            <w:r w:rsidRPr="001F2D19">
              <w:rPr>
                <w:sz w:val="18"/>
                <w:szCs w:val="18"/>
                <w:lang w:val="fr-FR"/>
              </w:rPr>
              <w:t>Proche Orient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0EBE1A1" w14:textId="77777777" w:rsidR="003A072C" w:rsidRPr="001F2D19" w:rsidRDefault="003A072C" w:rsidP="002D04B7">
            <w:pPr>
              <w:spacing w:before="40" w:after="40"/>
              <w:rPr>
                <w:sz w:val="18"/>
                <w:szCs w:val="18"/>
                <w:lang w:val="fr-FR"/>
              </w:rPr>
            </w:pPr>
            <w:r w:rsidRPr="001F2D19">
              <w:rPr>
                <w:sz w:val="18"/>
                <w:szCs w:val="18"/>
                <w:lang w:val="fr-FR"/>
              </w:rPr>
              <w:t>XLIV</w:t>
            </w:r>
          </w:p>
        </w:tc>
      </w:tr>
      <w:tr w:rsidR="003A072C" w:rsidRPr="001F2D19" w14:paraId="45D5A13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AE1F4A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Tétrachlorure de carbone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973EAB6" w14:textId="77777777" w:rsidR="003A072C" w:rsidRPr="001F2D19" w:rsidRDefault="003A072C" w:rsidP="002D04B7">
            <w:pPr>
              <w:spacing w:before="40" w:after="40"/>
              <w:rPr>
                <w:sz w:val="18"/>
                <w:szCs w:val="18"/>
                <w:lang w:val="fr-FR"/>
              </w:rPr>
            </w:pPr>
            <w:r w:rsidRPr="001F2D19">
              <w:rPr>
                <w:sz w:val="18"/>
                <w:szCs w:val="18"/>
                <w:lang w:val="fr-FR"/>
              </w:rPr>
              <w:t>56-23-5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3F001080"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5C3D0" w14:textId="77777777" w:rsidR="003A072C" w:rsidRPr="001F2D19" w:rsidRDefault="003A072C" w:rsidP="002D04B7">
            <w:pPr>
              <w:spacing w:before="40" w:after="40"/>
              <w:rPr>
                <w:sz w:val="18"/>
                <w:szCs w:val="18"/>
                <w:lang w:val="fr-FR"/>
              </w:rPr>
            </w:pPr>
            <w:r w:rsidRPr="001F2D19">
              <w:rPr>
                <w:sz w:val="18"/>
                <w:szCs w:val="18"/>
                <w:lang w:val="fr-FR"/>
              </w:rPr>
              <w:t>Lettonie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B5B6B7"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42F4E25"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35AFA8F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F97A7C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Tétrachlorure de carbone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80C036F" w14:textId="77777777" w:rsidR="003A072C" w:rsidRPr="001F2D19" w:rsidRDefault="003A072C" w:rsidP="002D04B7">
            <w:pPr>
              <w:spacing w:before="40" w:after="40"/>
              <w:rPr>
                <w:sz w:val="18"/>
                <w:szCs w:val="18"/>
                <w:lang w:val="fr-FR"/>
              </w:rPr>
            </w:pPr>
            <w:r w:rsidRPr="001F2D19">
              <w:rPr>
                <w:sz w:val="18"/>
                <w:szCs w:val="18"/>
                <w:lang w:val="fr-FR"/>
              </w:rPr>
              <w:t>56-23-5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FECB57B" w14:textId="77777777" w:rsidR="003A072C" w:rsidRPr="001F2D19" w:rsidRDefault="003A072C" w:rsidP="002D04B7">
            <w:pPr>
              <w:spacing w:before="40" w:after="40"/>
              <w:rPr>
                <w:sz w:val="18"/>
                <w:szCs w:val="18"/>
                <w:lang w:val="fr-FR"/>
              </w:rPr>
            </w:pPr>
            <w:r w:rsidRPr="001F2D19">
              <w:rPr>
                <w:sz w:val="18"/>
                <w:szCs w:val="18"/>
                <w:lang w:val="fr-FR"/>
              </w:rPr>
              <w:t>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FB08B3" w14:textId="77777777" w:rsidR="003A072C" w:rsidRPr="001F2D19" w:rsidRDefault="003A072C" w:rsidP="002D04B7">
            <w:pPr>
              <w:spacing w:before="40" w:after="40"/>
              <w:rPr>
                <w:sz w:val="18"/>
                <w:szCs w:val="18"/>
                <w:lang w:val="fr-FR"/>
              </w:rPr>
            </w:pPr>
            <w:r w:rsidRPr="001F2D19">
              <w:rPr>
                <w:sz w:val="18"/>
                <w:szCs w:val="18"/>
                <w:lang w:val="fr-FR"/>
              </w:rPr>
              <w:t>République de Corée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7898CC7"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2EA684A"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65FF91B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EF2BE0A"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Tétrachlorure de carbone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1714E17" w14:textId="77777777" w:rsidR="003A072C" w:rsidRPr="001F2D19" w:rsidRDefault="003A072C" w:rsidP="002D04B7">
            <w:pPr>
              <w:spacing w:before="40" w:after="40"/>
              <w:rPr>
                <w:sz w:val="18"/>
                <w:szCs w:val="18"/>
                <w:lang w:val="fr-FR"/>
              </w:rPr>
            </w:pPr>
            <w:r w:rsidRPr="001F2D19">
              <w:rPr>
                <w:sz w:val="18"/>
                <w:szCs w:val="18"/>
                <w:lang w:val="fr-FR"/>
              </w:rPr>
              <w:t>56-23-5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2CD94A1" w14:textId="77777777" w:rsidR="003A072C" w:rsidRPr="001F2D19" w:rsidRDefault="003A072C" w:rsidP="002D04B7">
            <w:pPr>
              <w:spacing w:before="40" w:after="40"/>
              <w:rPr>
                <w:sz w:val="18"/>
                <w:szCs w:val="18"/>
                <w:lang w:val="fr-FR"/>
              </w:rPr>
            </w:pPr>
            <w:r w:rsidRPr="001F2D19">
              <w:rPr>
                <w:sz w:val="18"/>
                <w:szCs w:val="18"/>
                <w:lang w:val="fr-FR"/>
              </w:rPr>
              <w:t>Pesticide &amp; Produit à usage industriel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CBE13F" w14:textId="77777777" w:rsidR="003A072C" w:rsidRPr="001F2D19" w:rsidRDefault="003A072C" w:rsidP="002D04B7">
            <w:pPr>
              <w:spacing w:before="40" w:after="40"/>
              <w:rPr>
                <w:sz w:val="18"/>
                <w:szCs w:val="18"/>
                <w:lang w:val="fr-FR"/>
              </w:rPr>
            </w:pPr>
            <w:r w:rsidRPr="001F2D19">
              <w:rPr>
                <w:sz w:val="18"/>
                <w:szCs w:val="18"/>
                <w:lang w:val="fr-FR"/>
              </w:rPr>
              <w:t>Suisse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8CF1EC"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D29C1E1" w14:textId="77777777" w:rsidR="003A072C" w:rsidRPr="001F2D19" w:rsidRDefault="003A072C" w:rsidP="002D04B7">
            <w:pPr>
              <w:spacing w:before="40" w:after="40"/>
              <w:rPr>
                <w:sz w:val="18"/>
                <w:szCs w:val="18"/>
                <w:lang w:val="fr-FR"/>
              </w:rPr>
            </w:pPr>
            <w:r w:rsidRPr="001F2D19">
              <w:rPr>
                <w:sz w:val="18"/>
                <w:szCs w:val="18"/>
                <w:lang w:val="fr-FR"/>
              </w:rPr>
              <w:t>XXI</w:t>
            </w:r>
          </w:p>
        </w:tc>
      </w:tr>
      <w:tr w:rsidR="003A072C" w:rsidRPr="001F2D19" w14:paraId="2BC8D63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886873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Tétrachlorure de carbone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BFEA32B" w14:textId="77777777" w:rsidR="003A072C" w:rsidRPr="001F2D19" w:rsidRDefault="003A072C" w:rsidP="002D04B7">
            <w:pPr>
              <w:spacing w:before="40" w:after="40"/>
              <w:rPr>
                <w:sz w:val="18"/>
                <w:szCs w:val="18"/>
                <w:lang w:val="fr-FR"/>
              </w:rPr>
            </w:pPr>
            <w:r w:rsidRPr="001F2D19">
              <w:rPr>
                <w:sz w:val="18"/>
                <w:szCs w:val="18"/>
                <w:lang w:val="fr-FR"/>
              </w:rPr>
              <w:t>56-23-5</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2C6A66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EB7C8A" w14:textId="77777777" w:rsidR="003A072C" w:rsidRPr="001F2D19" w:rsidRDefault="003A072C" w:rsidP="002D04B7">
            <w:pPr>
              <w:spacing w:before="40" w:after="40"/>
              <w:rPr>
                <w:sz w:val="18"/>
                <w:szCs w:val="18"/>
                <w:lang w:val="fr-FR"/>
              </w:rPr>
            </w:pPr>
            <w:r w:rsidRPr="001F2D19">
              <w:rPr>
                <w:sz w:val="18"/>
                <w:szCs w:val="18"/>
                <w:lang w:val="fr-FR"/>
              </w:rPr>
              <w:t>Thaïlande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1584FC"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69BA2FE" w14:textId="77777777" w:rsidR="003A072C" w:rsidRPr="001F2D19" w:rsidRDefault="003A072C" w:rsidP="002D04B7">
            <w:pPr>
              <w:spacing w:before="40" w:after="40"/>
              <w:rPr>
                <w:sz w:val="18"/>
                <w:szCs w:val="18"/>
                <w:lang w:val="fr-FR"/>
              </w:rPr>
            </w:pPr>
            <w:r w:rsidRPr="001F2D19">
              <w:rPr>
                <w:sz w:val="18"/>
                <w:szCs w:val="18"/>
                <w:lang w:val="fr-FR"/>
              </w:rPr>
              <w:t>XX</w:t>
            </w:r>
          </w:p>
        </w:tc>
      </w:tr>
      <w:tr w:rsidR="003A072C" w:rsidRPr="001F2D19" w14:paraId="0E3EAE4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2CFFEE9"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Thiabendazole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0730A30" w14:textId="77777777" w:rsidR="003A072C" w:rsidRPr="001F2D19" w:rsidRDefault="003A072C" w:rsidP="002D04B7">
            <w:pPr>
              <w:spacing w:before="40" w:after="40"/>
              <w:rPr>
                <w:sz w:val="18"/>
                <w:szCs w:val="18"/>
                <w:lang w:val="fr-FR"/>
              </w:rPr>
            </w:pPr>
            <w:r w:rsidRPr="001F2D19">
              <w:rPr>
                <w:sz w:val="18"/>
                <w:szCs w:val="18"/>
                <w:lang w:val="fr-FR"/>
              </w:rPr>
              <w:t>148-79-8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85A893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4FACAC"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FA00F35"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A746474"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78BD56E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5AFAD9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Thiodicarb</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0FA403C7" w14:textId="77777777" w:rsidR="003A072C" w:rsidRPr="001F2D19" w:rsidRDefault="003A072C" w:rsidP="002D04B7">
            <w:pPr>
              <w:spacing w:before="40" w:after="40"/>
              <w:rPr>
                <w:sz w:val="18"/>
                <w:szCs w:val="18"/>
                <w:lang w:val="fr-FR"/>
              </w:rPr>
            </w:pPr>
            <w:r w:rsidRPr="001F2D19">
              <w:rPr>
                <w:sz w:val="18"/>
                <w:szCs w:val="18"/>
                <w:lang w:val="fr-FR"/>
              </w:rPr>
              <w:t>59669-26-0</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231B56C"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09B8B0"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7FF2A94"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3114628" w14:textId="77777777" w:rsidR="003A072C" w:rsidRPr="001F2D19" w:rsidRDefault="003A072C" w:rsidP="002D04B7">
            <w:pPr>
              <w:spacing w:before="40" w:after="40"/>
              <w:rPr>
                <w:sz w:val="18"/>
                <w:szCs w:val="18"/>
                <w:lang w:val="fr-FR"/>
              </w:rPr>
            </w:pPr>
            <w:r w:rsidRPr="001F2D19">
              <w:rPr>
                <w:sz w:val="18"/>
                <w:szCs w:val="18"/>
                <w:lang w:val="fr-FR"/>
              </w:rPr>
              <w:t>XXVII</w:t>
            </w:r>
          </w:p>
        </w:tc>
      </w:tr>
      <w:tr w:rsidR="003A072C" w:rsidRPr="001F2D19" w14:paraId="2C356F85"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2BCBF9B"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E0F5A5F" w14:textId="77777777" w:rsidR="003A072C" w:rsidRPr="001F2D19" w:rsidRDefault="003A072C" w:rsidP="002D04B7">
            <w:pPr>
              <w:spacing w:before="40" w:after="40"/>
              <w:rPr>
                <w:sz w:val="18"/>
                <w:szCs w:val="18"/>
                <w:lang w:val="fr-FR"/>
              </w:rPr>
            </w:pPr>
            <w:r w:rsidRPr="001F2D19">
              <w:rPr>
                <w:sz w:val="18"/>
                <w:szCs w:val="18"/>
                <w:lang w:val="fr-FR"/>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E0AF023"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AB51D8" w14:textId="77777777" w:rsidR="003A072C" w:rsidRPr="001F2D19" w:rsidRDefault="003A072C" w:rsidP="002D04B7">
            <w:pPr>
              <w:spacing w:before="40" w:after="40"/>
              <w:rPr>
                <w:sz w:val="18"/>
                <w:szCs w:val="18"/>
                <w:lang w:val="fr-FR"/>
              </w:rPr>
            </w:pPr>
            <w:r w:rsidRPr="001F2D19">
              <w:rPr>
                <w:sz w:val="18"/>
                <w:szCs w:val="18"/>
                <w:lang w:val="fr-FR"/>
              </w:rPr>
              <w:t>Cabo Verde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6FB139"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6EEA4CF"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4FF1F3F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903FE6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942D0DD" w14:textId="77777777" w:rsidR="003A072C" w:rsidRPr="001F2D19" w:rsidRDefault="003A072C" w:rsidP="002D04B7">
            <w:pPr>
              <w:spacing w:before="40" w:after="40"/>
              <w:rPr>
                <w:sz w:val="18"/>
                <w:szCs w:val="18"/>
                <w:lang w:val="fr-FR"/>
              </w:rPr>
            </w:pPr>
            <w:r w:rsidRPr="001F2D19">
              <w:rPr>
                <w:sz w:val="18"/>
                <w:szCs w:val="18"/>
                <w:lang w:val="fr-FR"/>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2353914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F8B585" w14:textId="77777777" w:rsidR="003A072C" w:rsidRPr="001F2D19" w:rsidRDefault="003A072C" w:rsidP="002D04B7">
            <w:pPr>
              <w:spacing w:before="40" w:after="40"/>
              <w:rPr>
                <w:sz w:val="18"/>
                <w:szCs w:val="18"/>
                <w:lang w:val="fr-FR"/>
              </w:rPr>
            </w:pPr>
            <w:r w:rsidRPr="001F2D19">
              <w:rPr>
                <w:sz w:val="18"/>
                <w:szCs w:val="18"/>
                <w:lang w:val="fr-FR"/>
              </w:rPr>
              <w:t>Gambie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7B5884A8"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0DE61CF7"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5691D2B2"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02A1CF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AA5B9FF" w14:textId="77777777" w:rsidR="003A072C" w:rsidRPr="001F2D19" w:rsidRDefault="003A072C" w:rsidP="002D04B7">
            <w:pPr>
              <w:spacing w:before="40" w:after="40"/>
              <w:rPr>
                <w:sz w:val="18"/>
                <w:szCs w:val="18"/>
                <w:lang w:val="fr-FR"/>
              </w:rPr>
            </w:pPr>
            <w:r w:rsidRPr="001F2D19">
              <w:rPr>
                <w:sz w:val="18"/>
                <w:szCs w:val="18"/>
                <w:lang w:val="fr-FR"/>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2DD410F"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15929E" w14:textId="77777777" w:rsidR="003A072C" w:rsidRPr="001F2D19" w:rsidRDefault="003A072C" w:rsidP="002D04B7">
            <w:pPr>
              <w:spacing w:before="40" w:after="40"/>
              <w:rPr>
                <w:sz w:val="18"/>
                <w:szCs w:val="18"/>
                <w:lang w:val="fr-FR"/>
              </w:rPr>
            </w:pPr>
            <w:r w:rsidRPr="001F2D19">
              <w:rPr>
                <w:sz w:val="18"/>
                <w:szCs w:val="18"/>
                <w:lang w:val="fr-FR"/>
              </w:rPr>
              <w:t>Malaisie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A6C41E" w14:textId="77777777" w:rsidR="003A072C" w:rsidRPr="001F2D19" w:rsidRDefault="003A072C" w:rsidP="002D04B7">
            <w:pPr>
              <w:spacing w:before="40" w:after="40"/>
              <w:rPr>
                <w:sz w:val="18"/>
                <w:szCs w:val="18"/>
                <w:lang w:val="fr-FR"/>
              </w:rPr>
            </w:pPr>
            <w:r w:rsidRPr="001F2D19">
              <w:rPr>
                <w:sz w:val="18"/>
                <w:szCs w:val="18"/>
                <w:lang w:val="fr-FR"/>
              </w:rPr>
              <w:t>Asie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7BBE8218" w14:textId="77777777" w:rsidR="003A072C" w:rsidRPr="001F2D19" w:rsidRDefault="003A072C" w:rsidP="002D04B7">
            <w:pPr>
              <w:spacing w:before="40" w:after="40"/>
              <w:rPr>
                <w:sz w:val="18"/>
                <w:szCs w:val="18"/>
                <w:lang w:val="fr-FR"/>
              </w:rPr>
            </w:pPr>
            <w:r w:rsidRPr="001F2D19">
              <w:rPr>
                <w:sz w:val="18"/>
                <w:szCs w:val="18"/>
                <w:lang w:val="fr-FR"/>
              </w:rPr>
              <w:t>XLIV</w:t>
            </w:r>
          </w:p>
        </w:tc>
      </w:tr>
      <w:tr w:rsidR="003A072C" w:rsidRPr="001F2D19" w14:paraId="54CE47FF"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334CD9CC"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64C2680" w14:textId="77777777" w:rsidR="003A072C" w:rsidRPr="001F2D19" w:rsidRDefault="003A072C" w:rsidP="002D04B7">
            <w:pPr>
              <w:spacing w:before="40" w:after="40"/>
              <w:rPr>
                <w:sz w:val="18"/>
                <w:szCs w:val="18"/>
                <w:lang w:val="fr-FR"/>
              </w:rPr>
            </w:pPr>
            <w:r w:rsidRPr="001F2D19">
              <w:rPr>
                <w:sz w:val="18"/>
                <w:szCs w:val="18"/>
                <w:lang w:val="fr-FR"/>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26DC99A"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DBEF43" w14:textId="77777777" w:rsidR="003A072C" w:rsidRPr="001F2D19" w:rsidRDefault="003A072C" w:rsidP="002D04B7">
            <w:pPr>
              <w:spacing w:before="40" w:after="40"/>
              <w:rPr>
                <w:sz w:val="18"/>
                <w:szCs w:val="18"/>
                <w:lang w:val="fr-FR"/>
              </w:rPr>
            </w:pPr>
            <w:r w:rsidRPr="001F2D19">
              <w:rPr>
                <w:sz w:val="18"/>
                <w:szCs w:val="18"/>
                <w:lang w:val="fr-FR"/>
              </w:rPr>
              <w:t>Mauritanie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876C0C6"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ECE20D4"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3A3952FD"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8ACD975"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A1F0C7B" w14:textId="77777777" w:rsidR="003A072C" w:rsidRPr="001F2D19" w:rsidRDefault="003A072C" w:rsidP="002D04B7">
            <w:pPr>
              <w:spacing w:before="40" w:after="40"/>
              <w:rPr>
                <w:sz w:val="18"/>
                <w:szCs w:val="18"/>
                <w:lang w:val="fr-FR"/>
              </w:rPr>
            </w:pPr>
            <w:r w:rsidRPr="001F2D19">
              <w:rPr>
                <w:sz w:val="18"/>
                <w:szCs w:val="18"/>
                <w:lang w:val="fr-FR"/>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42EC69D"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865F82" w14:textId="77777777" w:rsidR="003A072C" w:rsidRPr="001F2D19" w:rsidRDefault="003A072C" w:rsidP="002D04B7">
            <w:pPr>
              <w:spacing w:before="40" w:after="40"/>
              <w:rPr>
                <w:sz w:val="18"/>
                <w:szCs w:val="18"/>
                <w:lang w:val="fr-FR"/>
              </w:rPr>
            </w:pPr>
            <w:r w:rsidRPr="001F2D19">
              <w:rPr>
                <w:sz w:val="18"/>
                <w:szCs w:val="18"/>
                <w:lang w:val="fr-FR"/>
              </w:rPr>
              <w:t>Niger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B0ADC57"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AB3AE7A"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19AC47D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431977D"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D8D7F9C" w14:textId="77777777" w:rsidR="003A072C" w:rsidRPr="001F2D19" w:rsidRDefault="003A072C" w:rsidP="002D04B7">
            <w:pPr>
              <w:spacing w:before="40" w:after="40"/>
              <w:rPr>
                <w:sz w:val="18"/>
                <w:szCs w:val="18"/>
                <w:lang w:val="fr-FR"/>
              </w:rPr>
            </w:pPr>
            <w:r w:rsidRPr="001F2D19">
              <w:rPr>
                <w:sz w:val="18"/>
                <w:szCs w:val="18"/>
                <w:lang w:val="fr-FR"/>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78655E68"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E3BAB5" w14:textId="77777777" w:rsidR="003A072C" w:rsidRPr="001F2D19" w:rsidRDefault="003A072C" w:rsidP="002D04B7">
            <w:pPr>
              <w:spacing w:before="40" w:after="40"/>
              <w:rPr>
                <w:sz w:val="18"/>
                <w:szCs w:val="18"/>
                <w:lang w:val="fr-FR"/>
              </w:rPr>
            </w:pPr>
            <w:r w:rsidRPr="001F2D19">
              <w:rPr>
                <w:sz w:val="18"/>
                <w:szCs w:val="18"/>
                <w:lang w:val="fr-FR"/>
              </w:rPr>
              <w:t>Sénégal</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27EA691"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FC8E955"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60CF951C"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014D7E9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14FD4AA2" w14:textId="77777777" w:rsidR="003A072C" w:rsidRPr="001F2D19" w:rsidRDefault="003A072C" w:rsidP="002D04B7">
            <w:pPr>
              <w:spacing w:before="40" w:after="40"/>
              <w:rPr>
                <w:sz w:val="18"/>
                <w:szCs w:val="18"/>
                <w:lang w:val="fr-FR"/>
              </w:rPr>
            </w:pPr>
            <w:r w:rsidRPr="001F2D19">
              <w:rPr>
                <w:sz w:val="18"/>
                <w:szCs w:val="18"/>
                <w:lang w:val="fr-FR"/>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424E70B"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C06D32" w14:textId="77777777" w:rsidR="003A072C" w:rsidRPr="001F2D19" w:rsidRDefault="003A072C" w:rsidP="002D04B7">
            <w:pPr>
              <w:spacing w:before="40" w:after="40"/>
              <w:rPr>
                <w:sz w:val="18"/>
                <w:szCs w:val="18"/>
                <w:lang w:val="fr-FR"/>
              </w:rPr>
            </w:pPr>
            <w:r w:rsidRPr="001F2D19">
              <w:rPr>
                <w:sz w:val="18"/>
                <w:szCs w:val="18"/>
                <w:lang w:val="fr-FR"/>
              </w:rPr>
              <w:t>Tchad</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F29F161"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471DE463"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7813E8B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69849A3"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Triazophos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B4DAC5B" w14:textId="77777777" w:rsidR="003A072C" w:rsidRPr="001F2D19" w:rsidRDefault="003A072C" w:rsidP="002D04B7">
            <w:pPr>
              <w:spacing w:before="40" w:after="40"/>
              <w:rPr>
                <w:sz w:val="18"/>
                <w:szCs w:val="18"/>
                <w:lang w:val="fr-FR"/>
              </w:rPr>
            </w:pPr>
            <w:r w:rsidRPr="001F2D19">
              <w:rPr>
                <w:sz w:val="18"/>
                <w:szCs w:val="18"/>
                <w:lang w:val="fr-FR"/>
              </w:rPr>
              <w:t>24017-47-8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DDA1D77"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A92231" w14:textId="77777777" w:rsidR="003A072C" w:rsidRPr="001F2D19" w:rsidRDefault="003A072C" w:rsidP="002D04B7">
            <w:pPr>
              <w:spacing w:before="40" w:after="40"/>
              <w:rPr>
                <w:sz w:val="18"/>
                <w:szCs w:val="18"/>
                <w:lang w:val="fr-FR"/>
              </w:rPr>
            </w:pPr>
            <w:r w:rsidRPr="001F2D19">
              <w:rPr>
                <w:sz w:val="18"/>
                <w:szCs w:val="18"/>
                <w:lang w:val="fr-FR"/>
              </w:rPr>
              <w:t>Togo</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A9181FA" w14:textId="77777777" w:rsidR="003A072C" w:rsidRPr="001F2D19" w:rsidRDefault="003A072C" w:rsidP="002D04B7">
            <w:pPr>
              <w:spacing w:before="40" w:after="40"/>
              <w:rPr>
                <w:sz w:val="18"/>
                <w:szCs w:val="18"/>
                <w:lang w:val="fr-FR"/>
              </w:rPr>
            </w:pPr>
            <w:r w:rsidRPr="001F2D19">
              <w:rPr>
                <w:sz w:val="18"/>
                <w:szCs w:val="18"/>
                <w:lang w:val="fr-FR"/>
              </w:rPr>
              <w:t>Afrique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5B3414EF" w14:textId="77777777" w:rsidR="003A072C" w:rsidRPr="001F2D19" w:rsidRDefault="003A072C" w:rsidP="002D04B7">
            <w:pPr>
              <w:spacing w:before="40" w:after="40"/>
              <w:rPr>
                <w:sz w:val="18"/>
                <w:szCs w:val="18"/>
                <w:lang w:val="fr-FR"/>
              </w:rPr>
            </w:pPr>
            <w:r w:rsidRPr="001F2D19">
              <w:rPr>
                <w:sz w:val="18"/>
                <w:szCs w:val="18"/>
                <w:lang w:val="fr-FR"/>
              </w:rPr>
              <w:t>XLI</w:t>
            </w:r>
          </w:p>
        </w:tc>
      </w:tr>
      <w:tr w:rsidR="003A072C" w:rsidRPr="001F2D19" w14:paraId="07C91D56" w14:textId="77777777" w:rsidTr="002D04B7">
        <w:trPr>
          <w:cantSplit/>
          <w:trHeight w:val="287"/>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ED4ABA6"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Tribufos</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2FC9C510" w14:textId="77777777" w:rsidR="003A072C" w:rsidRPr="001F2D19" w:rsidRDefault="003A072C" w:rsidP="002D04B7">
            <w:pPr>
              <w:spacing w:before="40" w:after="40"/>
              <w:rPr>
                <w:sz w:val="18"/>
                <w:szCs w:val="18"/>
                <w:lang w:val="fr-FR"/>
              </w:rPr>
            </w:pPr>
            <w:r w:rsidRPr="001F2D19">
              <w:rPr>
                <w:sz w:val="18"/>
                <w:szCs w:val="18"/>
                <w:lang w:val="fr-FR"/>
              </w:rPr>
              <w:t>78-48-8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A99D4C5"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84813B" w14:textId="77777777" w:rsidR="003A072C" w:rsidRPr="001F2D19" w:rsidRDefault="003A072C" w:rsidP="002D04B7">
            <w:pPr>
              <w:spacing w:before="40" w:after="40"/>
              <w:rPr>
                <w:sz w:val="18"/>
                <w:szCs w:val="18"/>
                <w:lang w:val="fr-FR"/>
              </w:rPr>
            </w:pPr>
            <w:r w:rsidRPr="001F2D19">
              <w:rPr>
                <w:sz w:val="18"/>
                <w:szCs w:val="18"/>
                <w:lang w:val="fr-FR"/>
              </w:rPr>
              <w:t>Australie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85E6AFB" w14:textId="77777777" w:rsidR="003A072C" w:rsidRPr="001F2D19" w:rsidRDefault="003A072C" w:rsidP="002D04B7">
            <w:pPr>
              <w:spacing w:before="40" w:after="40"/>
              <w:rPr>
                <w:sz w:val="18"/>
                <w:szCs w:val="18"/>
                <w:lang w:val="fr-FR"/>
              </w:rPr>
            </w:pPr>
            <w:r w:rsidRPr="001F2D19">
              <w:rPr>
                <w:sz w:val="18"/>
                <w:szCs w:val="18"/>
                <w:lang w:val="fr-FR"/>
              </w:rPr>
              <w:t>Pacifique Sud-Ouest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93B0204"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4A2C7924"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4977237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Trichloroacétate de sodium</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A98610C" w14:textId="77777777" w:rsidR="003A072C" w:rsidRPr="001F2D19" w:rsidRDefault="003A072C" w:rsidP="002D04B7">
            <w:pPr>
              <w:spacing w:before="40" w:after="40"/>
              <w:rPr>
                <w:sz w:val="18"/>
                <w:szCs w:val="18"/>
                <w:lang w:val="fr-FR"/>
              </w:rPr>
            </w:pPr>
            <w:r w:rsidRPr="001F2D19">
              <w:rPr>
                <w:sz w:val="18"/>
                <w:szCs w:val="18"/>
                <w:lang w:val="fr-FR"/>
              </w:rPr>
              <w:t>650-51-1</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2CFFAE0"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D84468" w14:textId="77777777" w:rsidR="003A072C" w:rsidRPr="001F2D19" w:rsidRDefault="003A072C" w:rsidP="002D04B7">
            <w:pPr>
              <w:spacing w:before="40" w:after="40"/>
              <w:rPr>
                <w:sz w:val="18"/>
                <w:szCs w:val="18"/>
                <w:lang w:val="fr-FR"/>
              </w:rPr>
            </w:pPr>
            <w:r w:rsidRPr="001F2D19">
              <w:rPr>
                <w:sz w:val="18"/>
                <w:szCs w:val="18"/>
                <w:lang w:val="fr-FR"/>
              </w:rPr>
              <w:t>Pays-Bas</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6C52C3C"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353EED90" w14:textId="77777777" w:rsidR="003A072C" w:rsidRPr="001F2D19" w:rsidRDefault="003A072C" w:rsidP="002D04B7">
            <w:pPr>
              <w:spacing w:before="40" w:after="40"/>
              <w:rPr>
                <w:sz w:val="18"/>
                <w:szCs w:val="18"/>
                <w:lang w:val="fr-FR"/>
              </w:rPr>
            </w:pPr>
            <w:r w:rsidRPr="001F2D19">
              <w:rPr>
                <w:sz w:val="18"/>
                <w:szCs w:val="18"/>
                <w:lang w:val="fr-FR"/>
              </w:rPr>
              <w:t>XIV</w:t>
            </w:r>
          </w:p>
        </w:tc>
      </w:tr>
      <w:tr w:rsidR="003A072C" w:rsidRPr="001F2D19" w14:paraId="2EA54C30"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27302D07"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Trifluraline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7E3C1BF0" w14:textId="77777777" w:rsidR="003A072C" w:rsidRPr="001F2D19" w:rsidRDefault="003A072C" w:rsidP="002D04B7">
            <w:pPr>
              <w:spacing w:before="40" w:after="40"/>
              <w:rPr>
                <w:sz w:val="18"/>
                <w:szCs w:val="18"/>
                <w:lang w:val="fr-FR"/>
              </w:rPr>
            </w:pPr>
            <w:r w:rsidRPr="001F2D19">
              <w:rPr>
                <w:sz w:val="18"/>
                <w:szCs w:val="18"/>
                <w:lang w:val="fr-FR"/>
              </w:rPr>
              <w:t>1582-09-8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308C171"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F2049C" w14:textId="77777777" w:rsidR="003A072C" w:rsidRPr="001F2D19" w:rsidRDefault="003A072C" w:rsidP="002D04B7">
            <w:pPr>
              <w:spacing w:before="40" w:after="40"/>
              <w:rPr>
                <w:sz w:val="18"/>
                <w:szCs w:val="18"/>
                <w:lang w:val="fr-FR"/>
              </w:rPr>
            </w:pPr>
            <w:r w:rsidRPr="001F2D19">
              <w:rPr>
                <w:sz w:val="18"/>
                <w:szCs w:val="18"/>
                <w:lang w:val="fr-FR"/>
              </w:rPr>
              <w:t>Union Européenne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CA7B87B"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695CF80F" w14:textId="77777777" w:rsidR="003A072C" w:rsidRPr="001F2D19" w:rsidRDefault="003A072C" w:rsidP="002D04B7">
            <w:pPr>
              <w:spacing w:before="40" w:after="40"/>
              <w:rPr>
                <w:sz w:val="18"/>
                <w:szCs w:val="18"/>
                <w:lang w:val="fr-FR"/>
              </w:rPr>
            </w:pPr>
            <w:r w:rsidRPr="001F2D19">
              <w:rPr>
                <w:sz w:val="18"/>
                <w:szCs w:val="18"/>
                <w:lang w:val="fr-FR"/>
              </w:rPr>
              <w:t>XXXVI</w:t>
            </w:r>
          </w:p>
        </w:tc>
      </w:tr>
      <w:tr w:rsidR="003A072C" w:rsidRPr="001F2D19" w14:paraId="69AE8DDE"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1668A721"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Vinclozolin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47E060B9" w14:textId="77777777" w:rsidR="003A072C" w:rsidRPr="001F2D19" w:rsidRDefault="003A072C" w:rsidP="002D04B7">
            <w:pPr>
              <w:spacing w:before="40" w:after="40"/>
              <w:rPr>
                <w:sz w:val="18"/>
                <w:szCs w:val="18"/>
                <w:lang w:val="fr-FR"/>
              </w:rPr>
            </w:pPr>
            <w:r w:rsidRPr="001F2D19">
              <w:rPr>
                <w:sz w:val="18"/>
                <w:szCs w:val="18"/>
                <w:lang w:val="fr-FR"/>
              </w:rPr>
              <w:t>50471-44-8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05EB7AD8"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D45795" w14:textId="77777777" w:rsidR="003A072C" w:rsidRPr="001F2D19" w:rsidRDefault="003A072C" w:rsidP="002D04B7">
            <w:pPr>
              <w:spacing w:before="40" w:after="40"/>
              <w:rPr>
                <w:sz w:val="18"/>
                <w:szCs w:val="18"/>
                <w:lang w:val="fr-FR"/>
              </w:rPr>
            </w:pPr>
            <w:r w:rsidRPr="001F2D19">
              <w:rPr>
                <w:sz w:val="18"/>
                <w:szCs w:val="18"/>
                <w:lang w:val="fr-FR"/>
              </w:rPr>
              <w:t>Jordanie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E30C1ED" w14:textId="77777777" w:rsidR="003A072C" w:rsidRPr="001F2D19" w:rsidRDefault="003A072C" w:rsidP="002D04B7">
            <w:pPr>
              <w:spacing w:before="40" w:after="40"/>
              <w:rPr>
                <w:sz w:val="18"/>
                <w:szCs w:val="18"/>
                <w:lang w:val="fr-FR"/>
              </w:rPr>
            </w:pPr>
            <w:r w:rsidRPr="001F2D19">
              <w:rPr>
                <w:sz w:val="18"/>
                <w:szCs w:val="18"/>
                <w:lang w:val="fr-FR"/>
              </w:rPr>
              <w:t>Proche Orient</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F8C6FED" w14:textId="77777777" w:rsidR="003A072C" w:rsidRPr="001F2D19" w:rsidRDefault="003A072C" w:rsidP="002D04B7">
            <w:pPr>
              <w:spacing w:before="40" w:after="40"/>
              <w:rPr>
                <w:sz w:val="18"/>
                <w:szCs w:val="18"/>
                <w:lang w:val="fr-FR"/>
              </w:rPr>
            </w:pPr>
            <w:r w:rsidRPr="001F2D19">
              <w:rPr>
                <w:sz w:val="18"/>
                <w:szCs w:val="18"/>
                <w:lang w:val="fr-FR"/>
              </w:rPr>
              <w:t>XVIII</w:t>
            </w:r>
          </w:p>
        </w:tc>
      </w:tr>
      <w:tr w:rsidR="003A072C" w:rsidRPr="001F2D19" w14:paraId="0B7D0AFA"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68857562"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Vinclozolin</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62F5147B" w14:textId="77777777" w:rsidR="003A072C" w:rsidRPr="001F2D19" w:rsidRDefault="003A072C" w:rsidP="002D04B7">
            <w:pPr>
              <w:spacing w:before="40" w:after="40"/>
              <w:rPr>
                <w:sz w:val="18"/>
                <w:szCs w:val="18"/>
                <w:lang w:val="fr-FR"/>
              </w:rPr>
            </w:pPr>
            <w:r w:rsidRPr="001F2D19">
              <w:rPr>
                <w:sz w:val="18"/>
                <w:szCs w:val="18"/>
                <w:lang w:val="fr-FR"/>
              </w:rPr>
              <w:t>50471-44-8</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F1F9164"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1999F2" w14:textId="77777777" w:rsidR="003A072C" w:rsidRPr="001F2D19" w:rsidRDefault="003A072C" w:rsidP="002D04B7">
            <w:pPr>
              <w:spacing w:before="40" w:after="40"/>
              <w:rPr>
                <w:sz w:val="18"/>
                <w:szCs w:val="18"/>
                <w:lang w:val="fr-FR"/>
              </w:rPr>
            </w:pPr>
            <w:r w:rsidRPr="001F2D19">
              <w:rPr>
                <w:sz w:val="18"/>
                <w:szCs w:val="18"/>
                <w:lang w:val="fr-FR"/>
              </w:rPr>
              <w:t>Norvège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33B30D" w14:textId="77777777" w:rsidR="003A072C" w:rsidRPr="001F2D19" w:rsidRDefault="003A072C" w:rsidP="002D04B7">
            <w:pPr>
              <w:spacing w:before="40" w:after="40"/>
              <w:rPr>
                <w:sz w:val="18"/>
                <w:szCs w:val="18"/>
                <w:lang w:val="fr-FR"/>
              </w:rPr>
            </w:pPr>
            <w:r w:rsidRPr="001F2D19">
              <w:rPr>
                <w:sz w:val="18"/>
                <w:szCs w:val="18"/>
                <w:lang w:val="fr-FR"/>
              </w:rPr>
              <w:t>Europe</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1868E745" w14:textId="77777777" w:rsidR="003A072C" w:rsidRPr="001F2D19" w:rsidRDefault="003A072C" w:rsidP="002D04B7">
            <w:pPr>
              <w:spacing w:before="40" w:after="40"/>
              <w:rPr>
                <w:sz w:val="18"/>
                <w:szCs w:val="18"/>
                <w:lang w:val="fr-FR"/>
              </w:rPr>
            </w:pPr>
            <w:r w:rsidRPr="001F2D19">
              <w:rPr>
                <w:sz w:val="18"/>
                <w:szCs w:val="18"/>
                <w:lang w:val="fr-FR"/>
              </w:rPr>
              <w:t>XIII</w:t>
            </w:r>
          </w:p>
        </w:tc>
      </w:tr>
      <w:tr w:rsidR="003A072C" w:rsidRPr="001F2D19" w14:paraId="3EF966D1" w14:textId="77777777" w:rsidTr="002D04B7">
        <w:trPr>
          <w:cantSplit/>
          <w:trHeight w:val="20"/>
        </w:trPr>
        <w:tc>
          <w:tcPr>
            <w:tcW w:w="2411" w:type="dxa"/>
            <w:tcBorders>
              <w:top w:val="single" w:sz="4" w:space="0" w:color="auto"/>
              <w:left w:val="single" w:sz="4" w:space="0" w:color="auto"/>
              <w:bottom w:val="single" w:sz="4" w:space="0" w:color="auto"/>
              <w:right w:val="single" w:sz="4" w:space="0" w:color="auto"/>
            </w:tcBorders>
            <w:shd w:val="clear" w:color="auto" w:fill="auto"/>
          </w:tcPr>
          <w:p w14:paraId="571AC22E" w14:textId="77777777" w:rsidR="003A072C" w:rsidRPr="001F2D19" w:rsidRDefault="003A072C" w:rsidP="002D04B7">
            <w:pPr>
              <w:tabs>
                <w:tab w:val="right" w:pos="2195"/>
              </w:tabs>
              <w:spacing w:before="40" w:after="40"/>
              <w:rPr>
                <w:sz w:val="18"/>
                <w:szCs w:val="18"/>
                <w:lang w:val="fr-FR"/>
              </w:rPr>
            </w:pPr>
            <w:r w:rsidRPr="001F2D19">
              <w:rPr>
                <w:sz w:val="18"/>
                <w:szCs w:val="18"/>
                <w:lang w:val="fr-FR"/>
              </w:rPr>
              <w:t>Zinebe</w:t>
            </w:r>
          </w:p>
        </w:tc>
        <w:tc>
          <w:tcPr>
            <w:tcW w:w="1389" w:type="dxa"/>
            <w:tcBorders>
              <w:top w:val="single" w:sz="4" w:space="0" w:color="auto"/>
              <w:left w:val="single" w:sz="4" w:space="0" w:color="auto"/>
              <w:bottom w:val="single" w:sz="4" w:space="0" w:color="auto"/>
              <w:right w:val="single" w:sz="4" w:space="0" w:color="auto"/>
            </w:tcBorders>
            <w:shd w:val="clear" w:color="auto" w:fill="auto"/>
            <w:noWrap/>
          </w:tcPr>
          <w:p w14:paraId="389842BE" w14:textId="77777777" w:rsidR="003A072C" w:rsidRPr="001F2D19" w:rsidRDefault="003A072C" w:rsidP="002D04B7">
            <w:pPr>
              <w:spacing w:before="40" w:after="40"/>
              <w:rPr>
                <w:sz w:val="18"/>
                <w:szCs w:val="18"/>
                <w:lang w:val="fr-FR"/>
              </w:rPr>
            </w:pPr>
            <w:r w:rsidRPr="001F2D19">
              <w:rPr>
                <w:sz w:val="18"/>
                <w:szCs w:val="18"/>
                <w:lang w:val="fr-FR"/>
              </w:rPr>
              <w:t>12122-67-7</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4445394E" w14:textId="77777777" w:rsidR="003A072C" w:rsidRPr="001F2D19" w:rsidRDefault="003A072C" w:rsidP="002D04B7">
            <w:pPr>
              <w:spacing w:before="40" w:after="40"/>
              <w:rPr>
                <w:sz w:val="18"/>
                <w:szCs w:val="18"/>
                <w:lang w:val="fr-FR"/>
              </w:rPr>
            </w:pPr>
            <w:r w:rsidRPr="001F2D19">
              <w:rPr>
                <w:sz w:val="18"/>
                <w:szCs w:val="18"/>
                <w:lang w:val="fr-FR"/>
              </w:rPr>
              <w:t>Pesticide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B44DB6" w14:textId="77777777" w:rsidR="003A072C" w:rsidRPr="001F2D19" w:rsidRDefault="003A072C" w:rsidP="002D04B7">
            <w:pPr>
              <w:spacing w:before="40" w:after="40"/>
              <w:rPr>
                <w:sz w:val="18"/>
                <w:szCs w:val="18"/>
                <w:lang w:val="fr-FR"/>
              </w:rPr>
            </w:pPr>
            <w:r w:rsidRPr="001F2D19">
              <w:rPr>
                <w:sz w:val="18"/>
                <w:szCs w:val="18"/>
                <w:lang w:val="fr-FR"/>
              </w:rPr>
              <w:t>Equateur</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561619EE" w14:textId="77777777" w:rsidR="003A072C" w:rsidRPr="001F2D19" w:rsidRDefault="003A072C" w:rsidP="002D04B7">
            <w:pPr>
              <w:spacing w:before="40" w:after="40"/>
              <w:rPr>
                <w:sz w:val="18"/>
                <w:szCs w:val="18"/>
                <w:lang w:val="fr-FR"/>
              </w:rPr>
            </w:pPr>
            <w:r w:rsidRPr="001F2D19">
              <w:rPr>
                <w:sz w:val="18"/>
                <w:szCs w:val="18"/>
                <w:lang w:val="fr-FR"/>
              </w:rPr>
              <w:t>Amérique Latine et Caraïbes</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14:paraId="28ED9EFF" w14:textId="77777777" w:rsidR="003A072C" w:rsidRPr="001F2D19" w:rsidRDefault="003A072C" w:rsidP="002D04B7">
            <w:pPr>
              <w:spacing w:before="40" w:after="40"/>
              <w:rPr>
                <w:sz w:val="18"/>
                <w:szCs w:val="18"/>
                <w:lang w:val="fr-FR"/>
              </w:rPr>
            </w:pPr>
            <w:r w:rsidRPr="001F2D19">
              <w:rPr>
                <w:sz w:val="18"/>
                <w:szCs w:val="18"/>
                <w:lang w:val="fr-FR"/>
              </w:rPr>
              <w:t>XX</w:t>
            </w:r>
          </w:p>
        </w:tc>
      </w:tr>
    </w:tbl>
    <w:p w14:paraId="25B0699F" w14:textId="4B9E0DDF" w:rsidR="00D1008B" w:rsidRPr="001F2D19" w:rsidRDefault="00D1008B" w:rsidP="00064EE9">
      <w:pPr>
        <w:rPr>
          <w:sz w:val="18"/>
          <w:lang w:val="fr-FR"/>
        </w:rPr>
      </w:pPr>
      <w:r w:rsidRPr="001F2D19">
        <w:rPr>
          <w:sz w:val="18"/>
          <w:lang w:val="fr-FR"/>
        </w:rPr>
        <w:t>* Le produit chimique est inscrit à l</w:t>
      </w:r>
      <w:r w:rsidR="003A6DF3" w:rsidRPr="001F2D19">
        <w:rPr>
          <w:sz w:val="18"/>
          <w:lang w:val="fr-FR"/>
        </w:rPr>
        <w:t>’</w:t>
      </w:r>
      <w:r w:rsidR="002F7C0D" w:rsidRPr="001F2D19">
        <w:rPr>
          <w:sz w:val="18"/>
          <w:lang w:val="fr-FR"/>
        </w:rPr>
        <w:t>annexe </w:t>
      </w:r>
      <w:r w:rsidRPr="001F2D19">
        <w:rPr>
          <w:sz w:val="18"/>
          <w:lang w:val="fr-FR"/>
        </w:rPr>
        <w:t>III sous cette catégorie.</w:t>
      </w:r>
    </w:p>
    <w:p w14:paraId="7BD0AE55" w14:textId="1D54C862" w:rsidR="00AC1AAC" w:rsidRPr="001F2D19" w:rsidRDefault="00D1008B" w:rsidP="00064EE9">
      <w:pPr>
        <w:rPr>
          <w:b/>
          <w:bCs/>
          <w:sz w:val="22"/>
          <w:szCs w:val="22"/>
          <w:lang w:val="fr-FR" w:eastAsia="en-US"/>
        </w:rPr>
      </w:pPr>
      <w:r w:rsidRPr="001F2D19">
        <w:rPr>
          <w:sz w:val="18"/>
          <w:lang w:val="fr-FR"/>
        </w:rPr>
        <w:t>** Le produit chimique est inscrit à l</w:t>
      </w:r>
      <w:r w:rsidR="003A6DF3" w:rsidRPr="001F2D19">
        <w:rPr>
          <w:sz w:val="18"/>
          <w:lang w:val="fr-FR"/>
        </w:rPr>
        <w:t>’</w:t>
      </w:r>
      <w:r w:rsidR="002F7C0D" w:rsidRPr="001F2D19">
        <w:rPr>
          <w:sz w:val="18"/>
          <w:lang w:val="fr-FR"/>
        </w:rPr>
        <w:t>annexe </w:t>
      </w:r>
      <w:r w:rsidRPr="001F2D19">
        <w:rPr>
          <w:sz w:val="18"/>
          <w:lang w:val="fr-FR"/>
        </w:rPr>
        <w:t>III sous ce numéro de CAS.</w:t>
      </w:r>
    </w:p>
    <w:p w14:paraId="6C27E301" w14:textId="77777777" w:rsidR="00C542A8" w:rsidRPr="001F2D19" w:rsidRDefault="00C542A8">
      <w:pPr>
        <w:rPr>
          <w:b/>
          <w:bCs/>
          <w:sz w:val="22"/>
          <w:szCs w:val="22"/>
          <w:lang w:val="fr-FR" w:eastAsia="en-US"/>
        </w:rPr>
      </w:pPr>
    </w:p>
    <w:p w14:paraId="0FBCEE37" w14:textId="18738F1B" w:rsidR="002555DC" w:rsidRPr="001F2D19" w:rsidRDefault="002555DC">
      <w:pPr>
        <w:rPr>
          <w:b/>
          <w:bCs/>
          <w:sz w:val="22"/>
          <w:szCs w:val="22"/>
          <w:lang w:val="fr-FR" w:eastAsia="en-US"/>
        </w:rPr>
        <w:sectPr w:rsidR="002555DC" w:rsidRPr="001F2D19" w:rsidSect="00024A38">
          <w:headerReference w:type="default" r:id="rId30"/>
          <w:pgSz w:w="11907" w:h="16839" w:code="9"/>
          <w:pgMar w:top="1134" w:right="1134" w:bottom="1134" w:left="1134" w:header="709" w:footer="284" w:gutter="0"/>
          <w:cols w:space="708"/>
          <w:docGrid w:linePitch="360"/>
        </w:sectPr>
      </w:pPr>
      <w:r w:rsidRPr="001F2D19">
        <w:rPr>
          <w:bCs/>
          <w:sz w:val="18"/>
          <w:szCs w:val="22"/>
          <w:u w:val="single"/>
          <w:lang w:val="fr-FR" w:eastAsia="en-US"/>
        </w:rPr>
        <w:t>Note</w:t>
      </w:r>
      <w:r w:rsidRPr="001F2D19">
        <w:rPr>
          <w:bCs/>
          <w:sz w:val="18"/>
          <w:szCs w:val="22"/>
          <w:lang w:val="fr-FR" w:eastAsia="en-US"/>
        </w:rPr>
        <w:t> : En date du 1</w:t>
      </w:r>
      <w:r w:rsidRPr="001F2D19">
        <w:rPr>
          <w:bCs/>
          <w:sz w:val="18"/>
          <w:szCs w:val="22"/>
          <w:vertAlign w:val="superscript"/>
          <w:lang w:val="fr-FR" w:eastAsia="en-US"/>
        </w:rPr>
        <w:t>er</w:t>
      </w:r>
      <w:r w:rsidRPr="001F2D19">
        <w:rPr>
          <w:bCs/>
          <w:sz w:val="18"/>
          <w:szCs w:val="22"/>
          <w:lang w:val="fr-FR" w:eastAsia="en-US"/>
        </w:rPr>
        <w:t xml:space="preserve"> mai, le Canada a notifié le retrait de sa notification de mesure de réglementation finale concernant la dianiline, produits de réaction avec le styrène et le 2,4,4-trimétylpentène (BNST), numéro CAS 68921-45-9, initialement publiée dans la Circulaire PIC XLII, le 12 décembre 2015. La notification a donc été supprimée de la partie A de l'appendice V de la Circulaire PIC et elle n'est plus publiée sur le site Web de la Convention de Rotterdam.</w:t>
      </w:r>
    </w:p>
    <w:p w14:paraId="5E0B66DB" w14:textId="5EC7EF16" w:rsidR="00AC1AAC" w:rsidRPr="001F2D19" w:rsidRDefault="00A011E2" w:rsidP="00AC1AAC">
      <w:pPr>
        <w:autoSpaceDE w:val="0"/>
        <w:autoSpaceDN w:val="0"/>
        <w:adjustRightInd w:val="0"/>
        <w:jc w:val="center"/>
        <w:rPr>
          <w:b/>
          <w:bCs/>
          <w:sz w:val="22"/>
          <w:szCs w:val="22"/>
          <w:lang w:val="fr-FR" w:eastAsia="en-US"/>
        </w:rPr>
      </w:pPr>
      <w:bookmarkStart w:id="268" w:name="_Toc232307927"/>
      <w:bookmarkStart w:id="269" w:name="_Toc248296484"/>
      <w:bookmarkStart w:id="270" w:name="_Toc248307720"/>
      <w:bookmarkStart w:id="271" w:name="_Toc263866447"/>
      <w:bookmarkStart w:id="272" w:name="_Toc264393164"/>
      <w:r w:rsidRPr="001F2D19">
        <w:rPr>
          <w:b/>
          <w:bCs/>
          <w:sz w:val="22"/>
          <w:szCs w:val="22"/>
          <w:lang w:val="fr-FR" w:eastAsia="en-US"/>
        </w:rPr>
        <w:lastRenderedPageBreak/>
        <w:t xml:space="preserve">Notifications de mesure de </w:t>
      </w:r>
      <w:r w:rsidR="001F3C16" w:rsidRPr="001F2D19">
        <w:rPr>
          <w:b/>
          <w:bCs/>
          <w:sz w:val="22"/>
          <w:szCs w:val="22"/>
          <w:lang w:val="fr-FR" w:eastAsia="en-US"/>
        </w:rPr>
        <w:t>réglementation</w:t>
      </w:r>
      <w:r w:rsidRPr="001F2D19">
        <w:rPr>
          <w:b/>
          <w:bCs/>
          <w:sz w:val="22"/>
          <w:szCs w:val="22"/>
          <w:lang w:val="fr-FR" w:eastAsia="en-US"/>
        </w:rPr>
        <w:t xml:space="preserve"> finale</w:t>
      </w:r>
      <w:r w:rsidR="00A72F0A" w:rsidRPr="001F2D19">
        <w:rPr>
          <w:lang w:val="fr-FR"/>
        </w:rPr>
        <w:t xml:space="preserve"> </w:t>
      </w:r>
      <w:r w:rsidR="00A72F0A" w:rsidRPr="001F2D19">
        <w:rPr>
          <w:lang w:val="fr-FR"/>
        </w:rPr>
        <w:br/>
      </w:r>
      <w:r w:rsidRPr="001F2D19">
        <w:rPr>
          <w:b/>
          <w:bCs/>
          <w:sz w:val="22"/>
          <w:szCs w:val="22"/>
          <w:lang w:val="fr-FR" w:eastAsia="en-US"/>
        </w:rPr>
        <w:t xml:space="preserve"> pour les produits chimique</w:t>
      </w:r>
      <w:r w:rsidR="002E14BF" w:rsidRPr="001F2D19">
        <w:rPr>
          <w:b/>
          <w:bCs/>
          <w:sz w:val="22"/>
          <w:szCs w:val="22"/>
          <w:lang w:val="fr-FR" w:eastAsia="en-US"/>
        </w:rPr>
        <w:t>s</w:t>
      </w:r>
      <w:r w:rsidRPr="001F2D19">
        <w:rPr>
          <w:b/>
          <w:bCs/>
          <w:sz w:val="22"/>
          <w:szCs w:val="22"/>
          <w:lang w:val="fr-FR" w:eastAsia="en-US"/>
        </w:rPr>
        <w:t xml:space="preserve"> qui ne sont pas inscrits </w:t>
      </w:r>
      <w:r w:rsidR="002E14BF" w:rsidRPr="001F2D19">
        <w:rPr>
          <w:b/>
          <w:bCs/>
          <w:sz w:val="22"/>
          <w:szCs w:val="22"/>
          <w:lang w:val="fr-FR" w:eastAsia="en-US"/>
        </w:rPr>
        <w:t>à</w:t>
      </w:r>
      <w:r w:rsidRPr="001F2D19">
        <w:rPr>
          <w:b/>
          <w:bCs/>
          <w:sz w:val="22"/>
          <w:szCs w:val="22"/>
          <w:lang w:val="fr-FR" w:eastAsia="en-US"/>
        </w:rPr>
        <w:t xml:space="preserve"> l</w:t>
      </w:r>
      <w:r w:rsidR="003A6DF3" w:rsidRPr="001F2D19">
        <w:rPr>
          <w:b/>
          <w:bCs/>
          <w:sz w:val="22"/>
          <w:szCs w:val="22"/>
          <w:lang w:val="fr-FR" w:eastAsia="en-US"/>
        </w:rPr>
        <w:t>’</w:t>
      </w:r>
      <w:r w:rsidR="002F7C0D" w:rsidRPr="001F2D19">
        <w:rPr>
          <w:b/>
          <w:bCs/>
          <w:sz w:val="22"/>
          <w:szCs w:val="22"/>
          <w:lang w:val="fr-FR" w:eastAsia="en-US"/>
        </w:rPr>
        <w:t>annexe </w:t>
      </w:r>
      <w:r w:rsidR="00DE65F4" w:rsidRPr="001F2D19">
        <w:rPr>
          <w:b/>
          <w:bCs/>
          <w:sz w:val="22"/>
          <w:szCs w:val="22"/>
          <w:lang w:val="fr-FR" w:eastAsia="en-US"/>
        </w:rPr>
        <w:t>III</w:t>
      </w:r>
    </w:p>
    <w:p w14:paraId="7675C635" w14:textId="77777777" w:rsidR="00AC1AAC" w:rsidRPr="001F2D19" w:rsidRDefault="00AC1AAC" w:rsidP="00AC1AAC">
      <w:pPr>
        <w:jc w:val="center"/>
        <w:rPr>
          <w:b/>
          <w:sz w:val="22"/>
          <w:szCs w:val="22"/>
          <w:lang w:val="fr-FR"/>
        </w:rPr>
      </w:pPr>
    </w:p>
    <w:p w14:paraId="1F41D99D" w14:textId="77777777" w:rsidR="00AC1AAC" w:rsidRPr="001F2D19" w:rsidRDefault="00AC1AAC" w:rsidP="00AC1AAC">
      <w:pPr>
        <w:jc w:val="center"/>
        <w:outlineLvl w:val="1"/>
        <w:rPr>
          <w:b/>
          <w:u w:val="single"/>
          <w:lang w:val="fr-FR"/>
        </w:rPr>
      </w:pPr>
      <w:bookmarkStart w:id="273" w:name="_Toc468869226"/>
      <w:bookmarkStart w:id="274" w:name="_Toc468870510"/>
      <w:bookmarkStart w:id="275" w:name="_Toc468887039"/>
      <w:bookmarkStart w:id="276" w:name="_Toc469005618"/>
      <w:bookmarkStart w:id="277" w:name="_Toc484685700"/>
      <w:r w:rsidRPr="001F2D19">
        <w:rPr>
          <w:b/>
          <w:u w:val="single"/>
          <w:lang w:val="fr-FR"/>
        </w:rPr>
        <w:t>PART</w:t>
      </w:r>
      <w:r w:rsidR="00A011E2" w:rsidRPr="001F2D19">
        <w:rPr>
          <w:b/>
          <w:u w:val="single"/>
          <w:lang w:val="fr-FR"/>
        </w:rPr>
        <w:t>IE</w:t>
      </w:r>
      <w:r w:rsidRPr="001F2D19">
        <w:rPr>
          <w:b/>
          <w:u w:val="single"/>
          <w:lang w:val="fr-FR"/>
        </w:rPr>
        <w:t xml:space="preserve"> B</w:t>
      </w:r>
      <w:bookmarkEnd w:id="273"/>
      <w:bookmarkEnd w:id="274"/>
      <w:bookmarkEnd w:id="275"/>
      <w:bookmarkEnd w:id="276"/>
      <w:bookmarkEnd w:id="277"/>
    </w:p>
    <w:p w14:paraId="3C462757" w14:textId="77777777" w:rsidR="00AC1AAC" w:rsidRPr="001F2D19" w:rsidRDefault="00AC1AAC" w:rsidP="00AC1AAC">
      <w:pPr>
        <w:jc w:val="center"/>
        <w:rPr>
          <w:b/>
          <w:lang w:val="fr-FR"/>
        </w:rPr>
      </w:pPr>
    </w:p>
    <w:p w14:paraId="6A5FFD22" w14:textId="4161E021" w:rsidR="00AC1AAC" w:rsidRPr="001F2D19" w:rsidRDefault="008E0461" w:rsidP="00AC1AAC">
      <w:pPr>
        <w:jc w:val="center"/>
        <w:rPr>
          <w:b/>
          <w:snapToGrid w:val="0"/>
          <w:lang w:val="fr-FR"/>
        </w:rPr>
      </w:pPr>
      <w:r w:rsidRPr="001F2D19">
        <w:rPr>
          <w:b/>
          <w:snapToGrid w:val="0"/>
          <w:lang w:val="fr-FR"/>
        </w:rPr>
        <w:t>N</w:t>
      </w:r>
      <w:r w:rsidR="00BC19D5" w:rsidRPr="001F2D19">
        <w:rPr>
          <w:b/>
          <w:snapToGrid w:val="0"/>
          <w:lang w:val="fr-FR"/>
        </w:rPr>
        <w:t>OTIFICATIONS DE MESURE DE RÉGLEMENTATION FINALE POUR LES PRODUITS CHIMIQUES QUI NE SONT PAS INSCRITS À L</w:t>
      </w:r>
      <w:r w:rsidR="003A6DF3" w:rsidRPr="001F2D19">
        <w:rPr>
          <w:b/>
          <w:snapToGrid w:val="0"/>
          <w:lang w:val="fr-FR"/>
        </w:rPr>
        <w:t>’</w:t>
      </w:r>
      <w:r w:rsidR="002F7C0D" w:rsidRPr="001F2D19">
        <w:rPr>
          <w:b/>
          <w:snapToGrid w:val="0"/>
          <w:lang w:val="fr-FR"/>
        </w:rPr>
        <w:t>ANNEXE </w:t>
      </w:r>
      <w:r w:rsidR="00BC19D5" w:rsidRPr="001F2D19">
        <w:rPr>
          <w:b/>
          <w:snapToGrid w:val="0"/>
          <w:lang w:val="fr-FR"/>
        </w:rPr>
        <w:t>III ET DONT IL A ÉTÉ VÉRIFIÉ QU</w:t>
      </w:r>
      <w:r w:rsidR="003A6DF3" w:rsidRPr="001F2D19">
        <w:rPr>
          <w:b/>
          <w:snapToGrid w:val="0"/>
          <w:lang w:val="fr-FR"/>
        </w:rPr>
        <w:t>’</w:t>
      </w:r>
      <w:r w:rsidR="00BC19D5" w:rsidRPr="001F2D19">
        <w:rPr>
          <w:b/>
          <w:snapToGrid w:val="0"/>
          <w:lang w:val="fr-FR"/>
        </w:rPr>
        <w:t xml:space="preserve">ELLES NE CONTIENNENT PAS TOUS LES RENSEIGNEMENTS </w:t>
      </w:r>
      <w:r w:rsidR="00933301" w:rsidRPr="001F2D19">
        <w:rPr>
          <w:b/>
          <w:snapToGrid w:val="0"/>
          <w:lang w:val="fr-FR"/>
        </w:rPr>
        <w:t>DEMAND</w:t>
      </w:r>
      <w:r w:rsidR="00BC19D5" w:rsidRPr="001F2D19">
        <w:rPr>
          <w:b/>
          <w:snapToGrid w:val="0"/>
          <w:lang w:val="fr-FR"/>
        </w:rPr>
        <w:t xml:space="preserve">ÉS </w:t>
      </w:r>
      <w:r w:rsidR="00933301" w:rsidRPr="001F2D19">
        <w:rPr>
          <w:b/>
          <w:snapToGrid w:val="0"/>
          <w:lang w:val="fr-FR"/>
        </w:rPr>
        <w:t>À</w:t>
      </w:r>
      <w:r w:rsidR="00BC19D5" w:rsidRPr="001F2D19">
        <w:rPr>
          <w:b/>
          <w:snapToGrid w:val="0"/>
          <w:lang w:val="fr-FR"/>
        </w:rPr>
        <w:t xml:space="preserve"> L</w:t>
      </w:r>
      <w:r w:rsidR="003A6DF3" w:rsidRPr="001F2D19">
        <w:rPr>
          <w:b/>
          <w:snapToGrid w:val="0"/>
          <w:lang w:val="fr-FR"/>
        </w:rPr>
        <w:t>’</w:t>
      </w:r>
      <w:r w:rsidR="002F7C0D" w:rsidRPr="001F2D19">
        <w:rPr>
          <w:b/>
          <w:snapToGrid w:val="0"/>
          <w:lang w:val="fr-FR"/>
        </w:rPr>
        <w:t>ANNEXE </w:t>
      </w:r>
      <w:r w:rsidR="00BC19D5" w:rsidRPr="001F2D19">
        <w:rPr>
          <w:b/>
          <w:snapToGrid w:val="0"/>
          <w:lang w:val="fr-FR"/>
        </w:rPr>
        <w:t>I DE LA CONVENTION</w:t>
      </w:r>
    </w:p>
    <w:p w14:paraId="7F7EFAF5" w14:textId="77777777" w:rsidR="00AC1AAC" w:rsidRPr="001F2D19" w:rsidRDefault="00AC1AAC" w:rsidP="00AC1AAC">
      <w:pPr>
        <w:jc w:val="both"/>
        <w:rPr>
          <w:sz w:val="20"/>
          <w:szCs w:val="20"/>
          <w:lang w:val="fr-FR"/>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1512"/>
        <w:gridCol w:w="1295"/>
        <w:gridCol w:w="1423"/>
        <w:gridCol w:w="1530"/>
        <w:gridCol w:w="1565"/>
      </w:tblGrid>
      <w:tr w:rsidR="003A072C" w:rsidRPr="001F2D19" w14:paraId="3DE64431" w14:textId="77777777" w:rsidTr="002D04B7">
        <w:trPr>
          <w:cantSplit/>
          <w:trHeight w:val="20"/>
          <w:tblHeader/>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A0ADE" w14:textId="77777777" w:rsidR="003A072C" w:rsidRPr="001F2D19" w:rsidRDefault="003A072C" w:rsidP="002D04B7">
            <w:pPr>
              <w:spacing w:before="40" w:after="40"/>
              <w:rPr>
                <w:b/>
                <w:sz w:val="20"/>
                <w:szCs w:val="20"/>
                <w:lang w:val="fr-FR"/>
              </w:rPr>
            </w:pPr>
            <w:r w:rsidRPr="001F2D19">
              <w:rPr>
                <w:b/>
                <w:sz w:val="20"/>
                <w:szCs w:val="20"/>
                <w:lang w:val="fr-FR"/>
              </w:rPr>
              <w:t>Produit chimique</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E4FA67D" w14:textId="77777777" w:rsidR="003A072C" w:rsidRPr="001F2D19" w:rsidRDefault="003A072C" w:rsidP="002D04B7">
            <w:pPr>
              <w:spacing w:before="40" w:after="40"/>
              <w:rPr>
                <w:b/>
                <w:sz w:val="20"/>
                <w:szCs w:val="20"/>
                <w:lang w:val="fr-FR"/>
              </w:rPr>
            </w:pPr>
            <w:r w:rsidRPr="001F2D19">
              <w:rPr>
                <w:b/>
                <w:sz w:val="20"/>
                <w:szCs w:val="20"/>
                <w:lang w:val="fr-FR"/>
              </w:rPr>
              <w:t>Numéro CAS</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2D9F5" w14:textId="77777777" w:rsidR="003A072C" w:rsidRPr="001F2D19" w:rsidRDefault="003A072C" w:rsidP="002D04B7">
            <w:pPr>
              <w:spacing w:before="40" w:after="40"/>
              <w:rPr>
                <w:b/>
                <w:sz w:val="20"/>
                <w:szCs w:val="20"/>
                <w:lang w:val="fr-FR"/>
              </w:rPr>
            </w:pPr>
            <w:r w:rsidRPr="001F2D19">
              <w:rPr>
                <w:b/>
                <w:sz w:val="20"/>
                <w:szCs w:val="20"/>
                <w:lang w:val="fr-FR"/>
              </w:rPr>
              <w:t>Catégorie</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606FF6" w14:textId="77777777" w:rsidR="003A072C" w:rsidRPr="001F2D19" w:rsidRDefault="003A072C" w:rsidP="002D04B7">
            <w:pPr>
              <w:spacing w:before="40" w:after="40"/>
              <w:rPr>
                <w:b/>
                <w:sz w:val="20"/>
                <w:szCs w:val="20"/>
                <w:lang w:val="fr-FR"/>
              </w:rPr>
            </w:pPr>
            <w:r w:rsidRPr="001F2D19">
              <w:rPr>
                <w:b/>
                <w:sz w:val="20"/>
                <w:szCs w:val="20"/>
                <w:lang w:val="fr-FR"/>
              </w:rPr>
              <w:t>Pays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3EFAF" w14:textId="77777777" w:rsidR="003A072C" w:rsidRPr="001F2D19" w:rsidRDefault="003A072C" w:rsidP="002D04B7">
            <w:pPr>
              <w:spacing w:before="40" w:after="40"/>
              <w:rPr>
                <w:b/>
                <w:sz w:val="20"/>
                <w:szCs w:val="20"/>
                <w:lang w:val="fr-FR"/>
              </w:rPr>
            </w:pPr>
            <w:r w:rsidRPr="001F2D19">
              <w:rPr>
                <w:b/>
                <w:sz w:val="20"/>
                <w:szCs w:val="20"/>
                <w:lang w:val="fr-FR"/>
              </w:rPr>
              <w:t>Région</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FED2B6" w14:textId="77777777" w:rsidR="003A072C" w:rsidRPr="001F2D19" w:rsidRDefault="003A072C" w:rsidP="002D04B7">
            <w:pPr>
              <w:spacing w:before="40" w:after="40"/>
              <w:rPr>
                <w:b/>
                <w:sz w:val="20"/>
                <w:szCs w:val="20"/>
                <w:lang w:val="fr-FR"/>
              </w:rPr>
            </w:pPr>
            <w:r w:rsidRPr="001F2D19">
              <w:rPr>
                <w:b/>
                <w:sz w:val="20"/>
                <w:szCs w:val="20"/>
                <w:lang w:val="fr-FR"/>
              </w:rPr>
              <w:t>Circulaire PIC</w:t>
            </w:r>
          </w:p>
        </w:tc>
      </w:tr>
      <w:tr w:rsidR="00D22BA8" w:rsidRPr="001F2D19" w14:paraId="2784D708" w14:textId="77777777" w:rsidTr="00DA1441">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95D9273" w14:textId="77777777" w:rsidR="00D22BA8" w:rsidRPr="001F2D19" w:rsidRDefault="00D22BA8" w:rsidP="00DA1441">
            <w:pPr>
              <w:spacing w:before="40" w:after="40"/>
              <w:rPr>
                <w:sz w:val="18"/>
                <w:szCs w:val="18"/>
                <w:lang w:val="fr-FR"/>
              </w:rPr>
            </w:pPr>
            <w:r w:rsidRPr="001F2D19">
              <w:rPr>
                <w:sz w:val="18"/>
                <w:szCs w:val="18"/>
                <w:lang w:val="fr-FR"/>
              </w:rPr>
              <w:t>1,2-</w:t>
            </w:r>
            <w:r>
              <w:rPr>
                <w:sz w:val="18"/>
                <w:szCs w:val="18"/>
                <w:lang w:val="fr-FR"/>
              </w:rPr>
              <w:t>D</w:t>
            </w:r>
            <w:r w:rsidRPr="001F2D19">
              <w:rPr>
                <w:sz w:val="18"/>
                <w:szCs w:val="18"/>
                <w:lang w:val="fr-FR"/>
              </w:rPr>
              <w:t>ichloropropane</w:t>
            </w:r>
          </w:p>
        </w:tc>
        <w:tc>
          <w:tcPr>
            <w:tcW w:w="1512" w:type="dxa"/>
            <w:tcBorders>
              <w:top w:val="single" w:sz="4" w:space="0" w:color="auto"/>
              <w:left w:val="single" w:sz="4" w:space="0" w:color="auto"/>
              <w:bottom w:val="single" w:sz="4" w:space="0" w:color="auto"/>
              <w:right w:val="single" w:sz="4" w:space="0" w:color="auto"/>
            </w:tcBorders>
            <w:noWrap/>
            <w:hideMark/>
          </w:tcPr>
          <w:p w14:paraId="35C8149A" w14:textId="77777777" w:rsidR="00D22BA8" w:rsidRPr="001F2D19" w:rsidRDefault="00D22BA8" w:rsidP="00DA1441">
            <w:pPr>
              <w:spacing w:before="40" w:after="40"/>
              <w:rPr>
                <w:sz w:val="18"/>
                <w:szCs w:val="18"/>
                <w:lang w:val="fr-FR"/>
              </w:rPr>
            </w:pPr>
            <w:r w:rsidRPr="001F2D19">
              <w:rPr>
                <w:sz w:val="18"/>
                <w:szCs w:val="18"/>
                <w:lang w:val="fr-FR"/>
              </w:rPr>
              <w:t>78-87-5</w:t>
            </w:r>
          </w:p>
        </w:tc>
        <w:tc>
          <w:tcPr>
            <w:tcW w:w="1295" w:type="dxa"/>
            <w:tcBorders>
              <w:top w:val="single" w:sz="4" w:space="0" w:color="auto"/>
              <w:left w:val="single" w:sz="4" w:space="0" w:color="auto"/>
              <w:bottom w:val="single" w:sz="4" w:space="0" w:color="auto"/>
              <w:right w:val="single" w:sz="4" w:space="0" w:color="auto"/>
            </w:tcBorders>
            <w:hideMark/>
          </w:tcPr>
          <w:p w14:paraId="57CB3514" w14:textId="77777777" w:rsidR="00D22BA8" w:rsidRPr="001F2D19" w:rsidRDefault="00D22BA8" w:rsidP="00DA1441">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9C03801" w14:textId="77777777" w:rsidR="00D22BA8" w:rsidRPr="001F2D19" w:rsidRDefault="00D22BA8" w:rsidP="00DA1441">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4E313BE1" w14:textId="77777777" w:rsidR="00D22BA8" w:rsidRPr="001F2D19" w:rsidRDefault="00D22BA8" w:rsidP="00DA1441">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1D30572" w14:textId="77777777" w:rsidR="00D22BA8" w:rsidRPr="001F2D19" w:rsidRDefault="00D22BA8" w:rsidP="00DA1441">
            <w:pPr>
              <w:spacing w:before="40" w:after="40"/>
              <w:rPr>
                <w:sz w:val="18"/>
                <w:szCs w:val="18"/>
                <w:lang w:val="fr-FR"/>
              </w:rPr>
            </w:pPr>
            <w:r w:rsidRPr="001F2D19">
              <w:rPr>
                <w:sz w:val="18"/>
                <w:szCs w:val="18"/>
                <w:lang w:val="fr-FR"/>
              </w:rPr>
              <w:t>XXXII</w:t>
            </w:r>
          </w:p>
        </w:tc>
      </w:tr>
      <w:tr w:rsidR="00F222C5" w:rsidRPr="001F2D19" w14:paraId="192B47D8"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tcPr>
          <w:p w14:paraId="40CE21FA" w14:textId="3C6AD84C" w:rsidR="00F222C5" w:rsidRPr="001F2D19" w:rsidRDefault="00F222C5" w:rsidP="00F222C5">
            <w:pPr>
              <w:spacing w:before="40" w:after="40"/>
              <w:rPr>
                <w:sz w:val="18"/>
                <w:szCs w:val="18"/>
                <w:lang w:val="fr-FR"/>
              </w:rPr>
            </w:pPr>
            <w:r w:rsidRPr="001F2D19">
              <w:rPr>
                <w:sz w:val="18"/>
                <w:szCs w:val="18"/>
                <w:lang w:val="fr-FR"/>
              </w:rPr>
              <w:t>1,4-</w:t>
            </w:r>
            <w:r>
              <w:rPr>
                <w:sz w:val="18"/>
                <w:szCs w:val="18"/>
                <w:lang w:val="fr-FR"/>
              </w:rPr>
              <w:t>D</w:t>
            </w:r>
            <w:r w:rsidRPr="001F2D19">
              <w:rPr>
                <w:sz w:val="18"/>
                <w:szCs w:val="18"/>
                <w:lang w:val="fr-FR"/>
              </w:rPr>
              <w:t>ichlorobenzène</w:t>
            </w:r>
          </w:p>
        </w:tc>
        <w:tc>
          <w:tcPr>
            <w:tcW w:w="1512" w:type="dxa"/>
            <w:tcBorders>
              <w:top w:val="single" w:sz="4" w:space="0" w:color="auto"/>
              <w:left w:val="single" w:sz="4" w:space="0" w:color="auto"/>
              <w:bottom w:val="single" w:sz="4" w:space="0" w:color="auto"/>
              <w:right w:val="single" w:sz="4" w:space="0" w:color="auto"/>
            </w:tcBorders>
            <w:noWrap/>
          </w:tcPr>
          <w:p w14:paraId="3EFA4FC2" w14:textId="69F8A231" w:rsidR="00F222C5" w:rsidRPr="001F2D19" w:rsidRDefault="00F222C5" w:rsidP="00F222C5">
            <w:pPr>
              <w:spacing w:before="40" w:after="40"/>
              <w:rPr>
                <w:sz w:val="18"/>
                <w:szCs w:val="18"/>
                <w:lang w:val="fr-FR"/>
              </w:rPr>
            </w:pPr>
            <w:r w:rsidRPr="001F2D19">
              <w:rPr>
                <w:sz w:val="18"/>
                <w:szCs w:val="18"/>
                <w:lang w:val="fr-FR"/>
              </w:rPr>
              <w:t>106-46-7</w:t>
            </w:r>
          </w:p>
        </w:tc>
        <w:tc>
          <w:tcPr>
            <w:tcW w:w="1295" w:type="dxa"/>
            <w:tcBorders>
              <w:top w:val="single" w:sz="4" w:space="0" w:color="auto"/>
              <w:left w:val="single" w:sz="4" w:space="0" w:color="auto"/>
              <w:bottom w:val="single" w:sz="4" w:space="0" w:color="auto"/>
              <w:right w:val="single" w:sz="4" w:space="0" w:color="auto"/>
            </w:tcBorders>
          </w:tcPr>
          <w:p w14:paraId="23D29A73" w14:textId="02730FB1"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tcPr>
          <w:p w14:paraId="617BE081" w14:textId="132D9D45" w:rsidR="00F222C5" w:rsidRPr="001F2D19" w:rsidRDefault="00F222C5" w:rsidP="00F222C5">
            <w:pPr>
              <w:spacing w:before="40" w:after="40"/>
              <w:rPr>
                <w:sz w:val="18"/>
                <w:szCs w:val="18"/>
                <w:lang w:val="fr-FR"/>
              </w:rPr>
            </w:pPr>
            <w:r w:rsidRPr="001F2D19">
              <w:rPr>
                <w:sz w:val="18"/>
                <w:szCs w:val="18"/>
                <w:lang w:val="fr-FR"/>
              </w:rPr>
              <w:t>Israël</w:t>
            </w:r>
          </w:p>
        </w:tc>
        <w:tc>
          <w:tcPr>
            <w:tcW w:w="1530" w:type="dxa"/>
            <w:tcBorders>
              <w:top w:val="single" w:sz="4" w:space="0" w:color="auto"/>
              <w:left w:val="single" w:sz="4" w:space="0" w:color="auto"/>
              <w:bottom w:val="single" w:sz="4" w:space="0" w:color="auto"/>
              <w:right w:val="single" w:sz="4" w:space="0" w:color="auto"/>
            </w:tcBorders>
          </w:tcPr>
          <w:p w14:paraId="68608D94" w14:textId="57F71ABD" w:rsidR="00F222C5" w:rsidRPr="001F2D19" w:rsidRDefault="00F222C5" w:rsidP="00F222C5">
            <w:pPr>
              <w:spacing w:before="40" w:after="40"/>
              <w:rPr>
                <w:sz w:val="18"/>
                <w:szCs w:val="18"/>
                <w:lang w:val="fr-FR"/>
              </w:rPr>
            </w:pPr>
            <w:r w:rsidRPr="001F2D19">
              <w:rPr>
                <w:sz w:val="18"/>
                <w:szCs w:val="18"/>
                <w:lang w:val="fr-FR"/>
              </w:rPr>
              <w:t>Europe</w:t>
            </w:r>
          </w:p>
        </w:tc>
        <w:tc>
          <w:tcPr>
            <w:tcW w:w="1565" w:type="dxa"/>
            <w:tcBorders>
              <w:top w:val="single" w:sz="4" w:space="0" w:color="auto"/>
              <w:left w:val="single" w:sz="4" w:space="0" w:color="auto"/>
              <w:bottom w:val="single" w:sz="4" w:space="0" w:color="auto"/>
              <w:right w:val="single" w:sz="4" w:space="0" w:color="auto"/>
            </w:tcBorders>
            <w:noWrap/>
          </w:tcPr>
          <w:p w14:paraId="5B244300" w14:textId="3DC997C2" w:rsidR="00F222C5" w:rsidRPr="001F2D19" w:rsidRDefault="00F222C5" w:rsidP="00F222C5">
            <w:pPr>
              <w:spacing w:before="40" w:after="40"/>
              <w:rPr>
                <w:sz w:val="18"/>
                <w:szCs w:val="18"/>
                <w:lang w:val="fr-FR"/>
              </w:rPr>
            </w:pPr>
            <w:r w:rsidRPr="001F2D19">
              <w:rPr>
                <w:sz w:val="18"/>
                <w:szCs w:val="18"/>
                <w:lang w:val="fr-FR"/>
              </w:rPr>
              <w:t>XXXV</w:t>
            </w:r>
          </w:p>
        </w:tc>
      </w:tr>
      <w:tr w:rsidR="00DA1441" w:rsidRPr="001F2D19" w14:paraId="1536114F" w14:textId="77777777" w:rsidTr="00DA1441">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D7A57DD" w14:textId="77777777" w:rsidR="00DA1441" w:rsidRPr="001F2D19" w:rsidRDefault="00DA1441" w:rsidP="00DA1441">
            <w:pPr>
              <w:spacing w:before="40" w:after="40"/>
              <w:rPr>
                <w:sz w:val="18"/>
                <w:szCs w:val="18"/>
                <w:lang w:val="fr-FR"/>
              </w:rPr>
            </w:pPr>
            <w:r w:rsidRPr="001F2D19">
              <w:rPr>
                <w:sz w:val="18"/>
                <w:szCs w:val="18"/>
                <w:lang w:val="fr-FR"/>
              </w:rPr>
              <w:t>1-Bromo-2-chloroéthane</w:t>
            </w:r>
          </w:p>
        </w:tc>
        <w:tc>
          <w:tcPr>
            <w:tcW w:w="1512" w:type="dxa"/>
            <w:tcBorders>
              <w:top w:val="single" w:sz="4" w:space="0" w:color="auto"/>
              <w:left w:val="single" w:sz="4" w:space="0" w:color="auto"/>
              <w:bottom w:val="single" w:sz="4" w:space="0" w:color="auto"/>
              <w:right w:val="single" w:sz="4" w:space="0" w:color="auto"/>
            </w:tcBorders>
            <w:noWrap/>
            <w:hideMark/>
          </w:tcPr>
          <w:p w14:paraId="79896A0F" w14:textId="77777777" w:rsidR="00DA1441" w:rsidRPr="001F2D19" w:rsidRDefault="00DA1441" w:rsidP="00DA1441">
            <w:pPr>
              <w:spacing w:before="40" w:after="40"/>
              <w:rPr>
                <w:sz w:val="18"/>
                <w:szCs w:val="18"/>
                <w:lang w:val="fr-FR"/>
              </w:rPr>
            </w:pPr>
            <w:r w:rsidRPr="001F2D19">
              <w:rPr>
                <w:sz w:val="18"/>
                <w:szCs w:val="18"/>
                <w:lang w:val="fr-FR"/>
              </w:rPr>
              <w:t>107-04-0</w:t>
            </w:r>
          </w:p>
        </w:tc>
        <w:tc>
          <w:tcPr>
            <w:tcW w:w="1295" w:type="dxa"/>
            <w:tcBorders>
              <w:top w:val="single" w:sz="4" w:space="0" w:color="auto"/>
              <w:left w:val="single" w:sz="4" w:space="0" w:color="auto"/>
              <w:bottom w:val="single" w:sz="4" w:space="0" w:color="auto"/>
              <w:right w:val="single" w:sz="4" w:space="0" w:color="auto"/>
            </w:tcBorders>
            <w:hideMark/>
          </w:tcPr>
          <w:p w14:paraId="27B6CB2B" w14:textId="77777777" w:rsidR="00DA1441" w:rsidRPr="001F2D19" w:rsidRDefault="00DA1441" w:rsidP="00DA1441">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A9D0511" w14:textId="77777777" w:rsidR="00DA1441" w:rsidRPr="001F2D19" w:rsidRDefault="00DA1441" w:rsidP="00DA1441">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64D82BD9" w14:textId="77777777" w:rsidR="00DA1441" w:rsidRPr="001F2D19" w:rsidRDefault="00DA1441" w:rsidP="00DA1441">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4171965" w14:textId="77777777" w:rsidR="00DA1441" w:rsidRPr="001F2D19" w:rsidRDefault="00DA1441" w:rsidP="00DA1441">
            <w:pPr>
              <w:spacing w:before="40" w:after="40"/>
              <w:rPr>
                <w:sz w:val="18"/>
                <w:szCs w:val="18"/>
                <w:lang w:val="fr-FR"/>
              </w:rPr>
            </w:pPr>
            <w:r w:rsidRPr="001F2D19">
              <w:rPr>
                <w:sz w:val="18"/>
                <w:szCs w:val="18"/>
                <w:lang w:val="fr-FR"/>
              </w:rPr>
              <w:t>XXXII</w:t>
            </w:r>
          </w:p>
        </w:tc>
      </w:tr>
      <w:tr w:rsidR="00F222C5" w:rsidRPr="001F2D19" w14:paraId="6711AF64" w14:textId="77777777" w:rsidTr="00F222C5">
        <w:trPr>
          <w:cantSplit/>
          <w:trHeight w:val="20"/>
        </w:trPr>
        <w:tc>
          <w:tcPr>
            <w:tcW w:w="2425" w:type="dxa"/>
            <w:tcBorders>
              <w:top w:val="single" w:sz="4" w:space="0" w:color="auto"/>
              <w:left w:val="single" w:sz="4" w:space="0" w:color="auto"/>
              <w:bottom w:val="single" w:sz="4" w:space="0" w:color="auto"/>
              <w:right w:val="single" w:sz="4" w:space="0" w:color="auto"/>
            </w:tcBorders>
          </w:tcPr>
          <w:p w14:paraId="53152DB2" w14:textId="1B83FC52" w:rsidR="00F222C5" w:rsidRPr="001F2D19" w:rsidRDefault="00F222C5" w:rsidP="00F222C5">
            <w:pPr>
              <w:spacing w:before="40" w:after="40"/>
              <w:rPr>
                <w:sz w:val="18"/>
                <w:szCs w:val="18"/>
                <w:lang w:val="fr-FR"/>
              </w:rPr>
            </w:pPr>
            <w:r w:rsidRPr="001F2D19">
              <w:rPr>
                <w:sz w:val="18"/>
                <w:szCs w:val="18"/>
                <w:lang w:val="fr-FR"/>
              </w:rPr>
              <w:t>2,2-Dichloropropanoate de 2-(2,4,5-trichlorophénoxy)éthyle</w:t>
            </w:r>
          </w:p>
        </w:tc>
        <w:tc>
          <w:tcPr>
            <w:tcW w:w="1512" w:type="dxa"/>
            <w:tcBorders>
              <w:top w:val="single" w:sz="4" w:space="0" w:color="auto"/>
              <w:left w:val="single" w:sz="4" w:space="0" w:color="auto"/>
              <w:bottom w:val="single" w:sz="4" w:space="0" w:color="auto"/>
              <w:right w:val="single" w:sz="4" w:space="0" w:color="auto"/>
            </w:tcBorders>
            <w:noWrap/>
          </w:tcPr>
          <w:p w14:paraId="6E86F647" w14:textId="31738CA3" w:rsidR="00F222C5" w:rsidRPr="001F2D19" w:rsidRDefault="00F222C5" w:rsidP="00F222C5">
            <w:pPr>
              <w:spacing w:before="40" w:after="40"/>
              <w:rPr>
                <w:sz w:val="18"/>
                <w:szCs w:val="18"/>
                <w:lang w:val="fr-FR"/>
              </w:rPr>
            </w:pPr>
            <w:r w:rsidRPr="001F2D19">
              <w:rPr>
                <w:sz w:val="18"/>
                <w:szCs w:val="18"/>
                <w:lang w:val="fr-FR"/>
              </w:rPr>
              <w:t>136-25-4</w:t>
            </w:r>
          </w:p>
        </w:tc>
        <w:tc>
          <w:tcPr>
            <w:tcW w:w="1295" w:type="dxa"/>
            <w:tcBorders>
              <w:top w:val="single" w:sz="4" w:space="0" w:color="auto"/>
              <w:left w:val="single" w:sz="4" w:space="0" w:color="auto"/>
              <w:bottom w:val="single" w:sz="4" w:space="0" w:color="auto"/>
              <w:right w:val="single" w:sz="4" w:space="0" w:color="auto"/>
            </w:tcBorders>
          </w:tcPr>
          <w:p w14:paraId="4AA30238" w14:textId="38E7218E"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tcPr>
          <w:p w14:paraId="6A990511" w14:textId="15FF2459"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tcPr>
          <w:p w14:paraId="0B645E81" w14:textId="7822230D"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tcPr>
          <w:p w14:paraId="248A41F9" w14:textId="50A796D1"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75E2CA58" w14:textId="77777777" w:rsidTr="00DA1441">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C78C520" w14:textId="77777777" w:rsidR="00F222C5" w:rsidRPr="001F2D19" w:rsidRDefault="00F222C5" w:rsidP="00DA1441">
            <w:pPr>
              <w:spacing w:before="40" w:after="40"/>
              <w:rPr>
                <w:sz w:val="18"/>
                <w:szCs w:val="18"/>
                <w:lang w:val="fr-FR"/>
              </w:rPr>
            </w:pPr>
            <w:r w:rsidRPr="001F2D19">
              <w:rPr>
                <w:sz w:val="18"/>
                <w:szCs w:val="18"/>
                <w:lang w:val="fr-FR"/>
              </w:rPr>
              <w:t>2,4,5-TP (Silvex; Fenoprop)</w:t>
            </w:r>
          </w:p>
        </w:tc>
        <w:tc>
          <w:tcPr>
            <w:tcW w:w="1512" w:type="dxa"/>
            <w:tcBorders>
              <w:top w:val="single" w:sz="4" w:space="0" w:color="auto"/>
              <w:left w:val="single" w:sz="4" w:space="0" w:color="auto"/>
              <w:bottom w:val="single" w:sz="4" w:space="0" w:color="auto"/>
              <w:right w:val="single" w:sz="4" w:space="0" w:color="auto"/>
            </w:tcBorders>
            <w:noWrap/>
            <w:hideMark/>
          </w:tcPr>
          <w:p w14:paraId="102F13B3" w14:textId="77777777" w:rsidR="00F222C5" w:rsidRPr="001F2D19" w:rsidRDefault="00F222C5" w:rsidP="00DA1441">
            <w:pPr>
              <w:spacing w:before="40" w:after="40"/>
              <w:rPr>
                <w:sz w:val="18"/>
                <w:szCs w:val="18"/>
                <w:lang w:val="fr-FR"/>
              </w:rPr>
            </w:pPr>
            <w:r w:rsidRPr="001F2D19">
              <w:rPr>
                <w:sz w:val="18"/>
                <w:szCs w:val="18"/>
                <w:lang w:val="fr-FR"/>
              </w:rPr>
              <w:t>93-72-1</w:t>
            </w:r>
          </w:p>
        </w:tc>
        <w:tc>
          <w:tcPr>
            <w:tcW w:w="1295" w:type="dxa"/>
            <w:tcBorders>
              <w:top w:val="single" w:sz="4" w:space="0" w:color="auto"/>
              <w:left w:val="single" w:sz="4" w:space="0" w:color="auto"/>
              <w:bottom w:val="single" w:sz="4" w:space="0" w:color="auto"/>
              <w:right w:val="single" w:sz="4" w:space="0" w:color="auto"/>
            </w:tcBorders>
            <w:hideMark/>
          </w:tcPr>
          <w:p w14:paraId="791380E8" w14:textId="77777777" w:rsidR="00F222C5" w:rsidRPr="001F2D19" w:rsidRDefault="00F222C5" w:rsidP="00DA1441">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C453E09" w14:textId="77777777" w:rsidR="00F222C5" w:rsidRPr="001F2D19" w:rsidRDefault="00F222C5" w:rsidP="00DA1441">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0769E5EB" w14:textId="77777777" w:rsidR="00F222C5" w:rsidRPr="001F2D19" w:rsidRDefault="00F222C5" w:rsidP="00DA1441">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4A62B96" w14:textId="77777777" w:rsidR="00F222C5" w:rsidRPr="001F2D19" w:rsidRDefault="00F222C5" w:rsidP="00DA1441">
            <w:pPr>
              <w:spacing w:before="40" w:after="40"/>
              <w:rPr>
                <w:sz w:val="18"/>
                <w:szCs w:val="18"/>
                <w:lang w:val="fr-FR"/>
              </w:rPr>
            </w:pPr>
            <w:r w:rsidRPr="001F2D19">
              <w:rPr>
                <w:sz w:val="18"/>
                <w:szCs w:val="18"/>
                <w:lang w:val="fr-FR"/>
              </w:rPr>
              <w:t>XXXII</w:t>
            </w:r>
          </w:p>
        </w:tc>
      </w:tr>
      <w:tr w:rsidR="00F222C5" w:rsidRPr="001F2D19" w14:paraId="0B91B4B9" w14:textId="77777777" w:rsidTr="002D04B7">
        <w:trPr>
          <w:cantSplit/>
          <w:trHeight w:val="20"/>
        </w:trPr>
        <w:tc>
          <w:tcPr>
            <w:tcW w:w="2425" w:type="dxa"/>
          </w:tcPr>
          <w:p w14:paraId="620AE1B6" w14:textId="77777777" w:rsidR="00F222C5" w:rsidRPr="001F2D19" w:rsidRDefault="00F222C5" w:rsidP="00F222C5">
            <w:pPr>
              <w:spacing w:before="40" w:after="40"/>
              <w:rPr>
                <w:sz w:val="18"/>
                <w:szCs w:val="18"/>
                <w:lang w:val="fr-FR"/>
              </w:rPr>
            </w:pPr>
            <w:r w:rsidRPr="001F2D19">
              <w:rPr>
                <w:sz w:val="18"/>
                <w:szCs w:val="18"/>
                <w:lang w:val="fr-FR"/>
              </w:rPr>
              <w:t>2,4,5-Trichlorophenol</w:t>
            </w:r>
          </w:p>
        </w:tc>
        <w:tc>
          <w:tcPr>
            <w:tcW w:w="1512" w:type="dxa"/>
            <w:noWrap/>
          </w:tcPr>
          <w:p w14:paraId="5681F921" w14:textId="77777777" w:rsidR="00F222C5" w:rsidRPr="001F2D19" w:rsidRDefault="00F222C5" w:rsidP="00F222C5">
            <w:pPr>
              <w:spacing w:before="40" w:after="40"/>
              <w:rPr>
                <w:sz w:val="18"/>
                <w:szCs w:val="18"/>
                <w:lang w:val="fr-FR"/>
              </w:rPr>
            </w:pPr>
            <w:r w:rsidRPr="001F2D19">
              <w:rPr>
                <w:sz w:val="18"/>
                <w:szCs w:val="18"/>
                <w:lang w:val="fr-FR"/>
              </w:rPr>
              <w:t>95-95-4</w:t>
            </w:r>
          </w:p>
        </w:tc>
        <w:tc>
          <w:tcPr>
            <w:tcW w:w="1295" w:type="dxa"/>
          </w:tcPr>
          <w:p w14:paraId="533F440C"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Pr>
          <w:p w14:paraId="3D227120" w14:textId="77777777" w:rsidR="00F222C5" w:rsidRPr="001F2D19" w:rsidRDefault="00F222C5" w:rsidP="00F222C5">
            <w:pPr>
              <w:spacing w:before="40" w:after="40"/>
              <w:rPr>
                <w:sz w:val="18"/>
                <w:szCs w:val="18"/>
                <w:lang w:val="fr-FR"/>
              </w:rPr>
            </w:pPr>
            <w:r w:rsidRPr="001F2D19">
              <w:rPr>
                <w:sz w:val="18"/>
                <w:szCs w:val="18"/>
                <w:lang w:val="fr-FR"/>
              </w:rPr>
              <w:t>Équateur</w:t>
            </w:r>
          </w:p>
        </w:tc>
        <w:tc>
          <w:tcPr>
            <w:tcW w:w="1530" w:type="dxa"/>
          </w:tcPr>
          <w:p w14:paraId="6D5AC09F"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4D9C9876" w14:textId="77777777" w:rsidR="00F222C5" w:rsidRPr="001F2D19" w:rsidRDefault="00F222C5" w:rsidP="00F222C5">
            <w:pPr>
              <w:spacing w:before="40" w:after="40"/>
              <w:rPr>
                <w:sz w:val="18"/>
                <w:szCs w:val="18"/>
                <w:lang w:val="fr-FR"/>
              </w:rPr>
            </w:pPr>
            <w:r w:rsidRPr="001F2D19">
              <w:rPr>
                <w:sz w:val="18"/>
                <w:szCs w:val="18"/>
                <w:lang w:val="fr-FR"/>
              </w:rPr>
              <w:t>XLVII</w:t>
            </w:r>
          </w:p>
        </w:tc>
      </w:tr>
      <w:tr w:rsidR="00F222C5" w:rsidRPr="001F2D19" w14:paraId="511CF455"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24ABC7F5" w14:textId="77777777" w:rsidR="00F222C5" w:rsidRPr="001F2D19" w:rsidRDefault="00F222C5" w:rsidP="00F222C5">
            <w:pPr>
              <w:spacing w:before="40" w:after="40"/>
              <w:rPr>
                <w:sz w:val="18"/>
                <w:szCs w:val="18"/>
                <w:lang w:val="fr-FR"/>
              </w:rPr>
            </w:pPr>
            <w:r w:rsidRPr="001F2D19">
              <w:rPr>
                <w:sz w:val="18"/>
                <w:szCs w:val="18"/>
                <w:lang w:val="fr-FR"/>
              </w:rPr>
              <w:t>Acephate</w:t>
            </w:r>
          </w:p>
        </w:tc>
        <w:tc>
          <w:tcPr>
            <w:tcW w:w="1512" w:type="dxa"/>
            <w:tcBorders>
              <w:top w:val="single" w:sz="4" w:space="0" w:color="auto"/>
              <w:left w:val="single" w:sz="4" w:space="0" w:color="auto"/>
              <w:bottom w:val="single" w:sz="4" w:space="0" w:color="auto"/>
              <w:right w:val="single" w:sz="4" w:space="0" w:color="auto"/>
            </w:tcBorders>
            <w:noWrap/>
            <w:hideMark/>
          </w:tcPr>
          <w:p w14:paraId="6D22BD1F" w14:textId="77777777" w:rsidR="00F222C5" w:rsidRPr="001F2D19" w:rsidRDefault="00F222C5" w:rsidP="00F222C5">
            <w:pPr>
              <w:spacing w:before="40" w:after="40"/>
              <w:rPr>
                <w:sz w:val="18"/>
                <w:szCs w:val="18"/>
                <w:lang w:val="fr-FR"/>
              </w:rPr>
            </w:pPr>
            <w:r w:rsidRPr="001F2D19">
              <w:rPr>
                <w:sz w:val="18"/>
                <w:szCs w:val="18"/>
                <w:lang w:val="fr-FR"/>
              </w:rPr>
              <w:t>30560-19-1</w:t>
            </w:r>
          </w:p>
        </w:tc>
        <w:tc>
          <w:tcPr>
            <w:tcW w:w="1295" w:type="dxa"/>
            <w:tcBorders>
              <w:top w:val="single" w:sz="4" w:space="0" w:color="auto"/>
              <w:left w:val="single" w:sz="4" w:space="0" w:color="auto"/>
              <w:bottom w:val="single" w:sz="4" w:space="0" w:color="auto"/>
              <w:right w:val="single" w:sz="4" w:space="0" w:color="auto"/>
            </w:tcBorders>
            <w:hideMark/>
          </w:tcPr>
          <w:p w14:paraId="68BE3429"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3E40A4B"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3E6BD3AF"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9A4C4C1"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02DB5131"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ED64103" w14:textId="77777777" w:rsidR="00F222C5" w:rsidRPr="001F2D19" w:rsidRDefault="00F222C5" w:rsidP="00F222C5">
            <w:pPr>
              <w:spacing w:before="40" w:after="40"/>
              <w:rPr>
                <w:sz w:val="18"/>
                <w:szCs w:val="18"/>
                <w:lang w:val="fr-FR"/>
              </w:rPr>
            </w:pPr>
            <w:r w:rsidRPr="001F2D19">
              <w:rPr>
                <w:sz w:val="18"/>
                <w:szCs w:val="18"/>
                <w:lang w:val="fr-FR"/>
              </w:rPr>
              <w:t>Acide diméthylarsinique</w:t>
            </w:r>
          </w:p>
        </w:tc>
        <w:tc>
          <w:tcPr>
            <w:tcW w:w="1512" w:type="dxa"/>
            <w:tcBorders>
              <w:top w:val="single" w:sz="4" w:space="0" w:color="auto"/>
              <w:left w:val="single" w:sz="4" w:space="0" w:color="auto"/>
              <w:bottom w:val="single" w:sz="4" w:space="0" w:color="auto"/>
              <w:right w:val="single" w:sz="4" w:space="0" w:color="auto"/>
            </w:tcBorders>
            <w:noWrap/>
            <w:hideMark/>
          </w:tcPr>
          <w:p w14:paraId="5C88EBA7" w14:textId="77777777" w:rsidR="00F222C5" w:rsidRPr="001F2D19" w:rsidRDefault="00F222C5" w:rsidP="00F222C5">
            <w:pPr>
              <w:spacing w:before="40" w:after="40"/>
              <w:rPr>
                <w:sz w:val="18"/>
                <w:szCs w:val="18"/>
                <w:lang w:val="fr-FR"/>
              </w:rPr>
            </w:pPr>
            <w:r w:rsidRPr="001F2D19">
              <w:rPr>
                <w:sz w:val="18"/>
                <w:szCs w:val="18"/>
                <w:lang w:val="fr-FR"/>
              </w:rPr>
              <w:t>75-60-5</w:t>
            </w:r>
          </w:p>
        </w:tc>
        <w:tc>
          <w:tcPr>
            <w:tcW w:w="1295" w:type="dxa"/>
            <w:tcBorders>
              <w:top w:val="single" w:sz="4" w:space="0" w:color="auto"/>
              <w:left w:val="single" w:sz="4" w:space="0" w:color="auto"/>
              <w:bottom w:val="single" w:sz="4" w:space="0" w:color="auto"/>
              <w:right w:val="single" w:sz="4" w:space="0" w:color="auto"/>
            </w:tcBorders>
            <w:hideMark/>
          </w:tcPr>
          <w:p w14:paraId="0BC53E29"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8EE723A" w14:textId="77777777" w:rsidR="00F222C5" w:rsidRPr="001F2D19" w:rsidRDefault="00F222C5" w:rsidP="00F222C5">
            <w:pPr>
              <w:spacing w:before="40" w:after="40"/>
              <w:rPr>
                <w:sz w:val="18"/>
                <w:szCs w:val="18"/>
                <w:lang w:val="fr-FR"/>
              </w:rPr>
            </w:pPr>
            <w:r w:rsidRPr="001F2D19">
              <w:rPr>
                <w:sz w:val="18"/>
                <w:szCs w:val="18"/>
                <w:lang w:val="fr-FR"/>
              </w:rPr>
              <w:t>Israël</w:t>
            </w:r>
          </w:p>
        </w:tc>
        <w:tc>
          <w:tcPr>
            <w:tcW w:w="1530" w:type="dxa"/>
            <w:tcBorders>
              <w:top w:val="single" w:sz="4" w:space="0" w:color="auto"/>
              <w:left w:val="single" w:sz="4" w:space="0" w:color="auto"/>
              <w:bottom w:val="single" w:sz="4" w:space="0" w:color="auto"/>
              <w:right w:val="single" w:sz="4" w:space="0" w:color="auto"/>
            </w:tcBorders>
            <w:hideMark/>
          </w:tcPr>
          <w:p w14:paraId="5EA0F1E9" w14:textId="77777777" w:rsidR="00F222C5" w:rsidRPr="001F2D19" w:rsidRDefault="00F222C5" w:rsidP="00F222C5">
            <w:pPr>
              <w:spacing w:before="40" w:after="40"/>
              <w:rPr>
                <w:sz w:val="18"/>
                <w:szCs w:val="18"/>
                <w:lang w:val="fr-FR"/>
              </w:rPr>
            </w:pPr>
            <w:r w:rsidRPr="001F2D19">
              <w:rPr>
                <w:sz w:val="18"/>
                <w:szCs w:val="18"/>
                <w:lang w:val="fr-FR"/>
              </w:rPr>
              <w:t>Europe</w:t>
            </w:r>
          </w:p>
        </w:tc>
        <w:tc>
          <w:tcPr>
            <w:tcW w:w="1565" w:type="dxa"/>
            <w:tcBorders>
              <w:top w:val="single" w:sz="4" w:space="0" w:color="auto"/>
              <w:left w:val="single" w:sz="4" w:space="0" w:color="auto"/>
              <w:bottom w:val="single" w:sz="4" w:space="0" w:color="auto"/>
              <w:right w:val="single" w:sz="4" w:space="0" w:color="auto"/>
            </w:tcBorders>
            <w:noWrap/>
            <w:hideMark/>
          </w:tcPr>
          <w:p w14:paraId="5F6D657D" w14:textId="77777777" w:rsidR="00F222C5" w:rsidRPr="001F2D19" w:rsidRDefault="00F222C5" w:rsidP="00F222C5">
            <w:pPr>
              <w:spacing w:before="40" w:after="40"/>
              <w:rPr>
                <w:sz w:val="18"/>
                <w:szCs w:val="18"/>
                <w:lang w:val="fr-FR"/>
              </w:rPr>
            </w:pPr>
            <w:r w:rsidRPr="001F2D19">
              <w:rPr>
                <w:sz w:val="18"/>
                <w:szCs w:val="18"/>
                <w:lang w:val="fr-FR"/>
              </w:rPr>
              <w:t>XXXV</w:t>
            </w:r>
          </w:p>
        </w:tc>
      </w:tr>
      <w:tr w:rsidR="00F222C5" w:rsidRPr="001F2D19" w14:paraId="626D95B5"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2C6840B" w14:textId="77777777" w:rsidR="00F222C5" w:rsidRPr="001F2D19" w:rsidRDefault="00F222C5" w:rsidP="00F222C5">
            <w:pPr>
              <w:spacing w:before="40" w:after="40"/>
              <w:rPr>
                <w:sz w:val="18"/>
                <w:szCs w:val="18"/>
                <w:lang w:val="fr-FR"/>
              </w:rPr>
            </w:pPr>
            <w:r w:rsidRPr="001F2D19">
              <w:rPr>
                <w:sz w:val="18"/>
                <w:szCs w:val="18"/>
                <w:lang w:val="fr-FR"/>
              </w:rPr>
              <w:t>Acroléine</w:t>
            </w:r>
          </w:p>
        </w:tc>
        <w:tc>
          <w:tcPr>
            <w:tcW w:w="1512" w:type="dxa"/>
            <w:tcBorders>
              <w:top w:val="single" w:sz="4" w:space="0" w:color="auto"/>
              <w:left w:val="single" w:sz="4" w:space="0" w:color="auto"/>
              <w:bottom w:val="single" w:sz="4" w:space="0" w:color="auto"/>
              <w:right w:val="single" w:sz="4" w:space="0" w:color="auto"/>
            </w:tcBorders>
            <w:noWrap/>
            <w:hideMark/>
          </w:tcPr>
          <w:p w14:paraId="04C4592B" w14:textId="77777777" w:rsidR="00F222C5" w:rsidRPr="001F2D19" w:rsidRDefault="00F222C5" w:rsidP="00F222C5">
            <w:pPr>
              <w:spacing w:before="40" w:after="40"/>
              <w:rPr>
                <w:sz w:val="18"/>
                <w:szCs w:val="18"/>
                <w:lang w:val="fr-FR"/>
              </w:rPr>
            </w:pPr>
            <w:r w:rsidRPr="001F2D19">
              <w:rPr>
                <w:sz w:val="18"/>
                <w:szCs w:val="18"/>
                <w:lang w:val="fr-FR"/>
              </w:rPr>
              <w:t>107-02-8</w:t>
            </w:r>
          </w:p>
        </w:tc>
        <w:tc>
          <w:tcPr>
            <w:tcW w:w="1295" w:type="dxa"/>
            <w:tcBorders>
              <w:top w:val="single" w:sz="4" w:space="0" w:color="auto"/>
              <w:left w:val="single" w:sz="4" w:space="0" w:color="auto"/>
              <w:bottom w:val="single" w:sz="4" w:space="0" w:color="auto"/>
              <w:right w:val="single" w:sz="4" w:space="0" w:color="auto"/>
            </w:tcBorders>
            <w:hideMark/>
          </w:tcPr>
          <w:p w14:paraId="7B9D6F74"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1C9B51E"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12362308"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1EAA94C" w14:textId="77777777" w:rsidR="00F222C5" w:rsidRPr="001F2D19" w:rsidRDefault="00F222C5" w:rsidP="00F222C5">
            <w:pPr>
              <w:spacing w:before="40" w:after="40"/>
              <w:rPr>
                <w:sz w:val="18"/>
                <w:szCs w:val="18"/>
                <w:lang w:val="fr-FR"/>
              </w:rPr>
            </w:pPr>
            <w:r w:rsidRPr="001F2D19">
              <w:rPr>
                <w:sz w:val="18"/>
                <w:szCs w:val="18"/>
                <w:lang w:val="fr-FR"/>
              </w:rPr>
              <w:t>XXXII</w:t>
            </w:r>
          </w:p>
        </w:tc>
      </w:tr>
      <w:tr w:rsidR="00F222C5" w:rsidRPr="001F2D19" w14:paraId="0FE04E12"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21153D70" w14:textId="77777777" w:rsidR="00F222C5" w:rsidRPr="001F2D19" w:rsidRDefault="00F222C5" w:rsidP="00F222C5">
            <w:pPr>
              <w:spacing w:before="40" w:after="40"/>
              <w:rPr>
                <w:sz w:val="18"/>
                <w:szCs w:val="18"/>
                <w:lang w:val="fr-FR"/>
              </w:rPr>
            </w:pPr>
            <w:r w:rsidRPr="001F2D19">
              <w:rPr>
                <w:sz w:val="18"/>
                <w:szCs w:val="18"/>
                <w:lang w:val="fr-FR"/>
              </w:rPr>
              <w:t>Acrylonitrile</w:t>
            </w:r>
          </w:p>
        </w:tc>
        <w:tc>
          <w:tcPr>
            <w:tcW w:w="1512" w:type="dxa"/>
            <w:tcBorders>
              <w:top w:val="single" w:sz="4" w:space="0" w:color="auto"/>
              <w:left w:val="single" w:sz="4" w:space="0" w:color="auto"/>
              <w:bottom w:val="single" w:sz="4" w:space="0" w:color="auto"/>
              <w:right w:val="single" w:sz="4" w:space="0" w:color="auto"/>
            </w:tcBorders>
            <w:noWrap/>
            <w:hideMark/>
          </w:tcPr>
          <w:p w14:paraId="46E2AEC1" w14:textId="77777777" w:rsidR="00F222C5" w:rsidRPr="001F2D19" w:rsidRDefault="00F222C5" w:rsidP="00F222C5">
            <w:pPr>
              <w:spacing w:before="40" w:after="40"/>
              <w:rPr>
                <w:sz w:val="18"/>
                <w:szCs w:val="18"/>
                <w:lang w:val="fr-FR"/>
              </w:rPr>
            </w:pPr>
            <w:r w:rsidRPr="001F2D19">
              <w:rPr>
                <w:sz w:val="18"/>
                <w:szCs w:val="18"/>
                <w:lang w:val="fr-FR"/>
              </w:rPr>
              <w:t>107-13-1</w:t>
            </w:r>
          </w:p>
        </w:tc>
        <w:tc>
          <w:tcPr>
            <w:tcW w:w="1295" w:type="dxa"/>
            <w:tcBorders>
              <w:top w:val="single" w:sz="4" w:space="0" w:color="auto"/>
              <w:left w:val="single" w:sz="4" w:space="0" w:color="auto"/>
              <w:bottom w:val="single" w:sz="4" w:space="0" w:color="auto"/>
              <w:right w:val="single" w:sz="4" w:space="0" w:color="auto"/>
            </w:tcBorders>
            <w:hideMark/>
          </w:tcPr>
          <w:p w14:paraId="0156FD6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01432EDC"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09695F61"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A7CC6B8"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474DFB04"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2B1FBF03" w14:textId="77777777" w:rsidR="00F222C5" w:rsidRPr="001F2D19" w:rsidRDefault="00F222C5" w:rsidP="00F222C5">
            <w:pPr>
              <w:spacing w:before="40" w:after="40"/>
              <w:rPr>
                <w:sz w:val="18"/>
                <w:lang w:val="fr-FR"/>
              </w:rPr>
            </w:pPr>
            <w:r w:rsidRPr="001F2D19">
              <w:rPr>
                <w:sz w:val="18"/>
                <w:lang w:val="fr-FR"/>
              </w:rPr>
              <w:t>Amiante chrysotile</w:t>
            </w:r>
          </w:p>
        </w:tc>
        <w:tc>
          <w:tcPr>
            <w:tcW w:w="1512" w:type="dxa"/>
            <w:tcBorders>
              <w:top w:val="single" w:sz="4" w:space="0" w:color="auto"/>
              <w:left w:val="single" w:sz="4" w:space="0" w:color="auto"/>
              <w:bottom w:val="single" w:sz="4" w:space="0" w:color="auto"/>
              <w:right w:val="single" w:sz="4" w:space="0" w:color="auto"/>
            </w:tcBorders>
            <w:noWrap/>
            <w:hideMark/>
          </w:tcPr>
          <w:p w14:paraId="7BEFB1F3" w14:textId="77777777" w:rsidR="00F222C5" w:rsidRPr="001F2D19" w:rsidRDefault="00F222C5" w:rsidP="00F222C5">
            <w:pPr>
              <w:spacing w:before="40" w:after="40"/>
              <w:rPr>
                <w:sz w:val="18"/>
                <w:lang w:val="fr-FR"/>
              </w:rPr>
            </w:pPr>
            <w:r w:rsidRPr="001F2D19">
              <w:rPr>
                <w:sz w:val="18"/>
                <w:lang w:val="fr-FR"/>
              </w:rPr>
              <w:t>12001-29-5</w:t>
            </w:r>
          </w:p>
        </w:tc>
        <w:tc>
          <w:tcPr>
            <w:tcW w:w="1295" w:type="dxa"/>
            <w:tcBorders>
              <w:top w:val="single" w:sz="4" w:space="0" w:color="auto"/>
              <w:left w:val="single" w:sz="4" w:space="0" w:color="auto"/>
              <w:bottom w:val="single" w:sz="4" w:space="0" w:color="auto"/>
              <w:right w:val="single" w:sz="4" w:space="0" w:color="auto"/>
            </w:tcBorders>
            <w:hideMark/>
          </w:tcPr>
          <w:p w14:paraId="358AABA4" w14:textId="77777777" w:rsidR="00F222C5" w:rsidRPr="001F2D19" w:rsidRDefault="00F222C5" w:rsidP="00F222C5">
            <w:pPr>
              <w:spacing w:before="40" w:after="40"/>
              <w:rPr>
                <w:sz w:val="18"/>
                <w:lang w:val="fr-FR"/>
              </w:rPr>
            </w:pPr>
            <w:r w:rsidRPr="001F2D19">
              <w:rPr>
                <w:sz w:val="18"/>
                <w:lang w:val="fr-FR"/>
              </w:rPr>
              <w:t>Produit à usage industriel</w:t>
            </w:r>
          </w:p>
        </w:tc>
        <w:tc>
          <w:tcPr>
            <w:tcW w:w="1423" w:type="dxa"/>
            <w:tcBorders>
              <w:top w:val="single" w:sz="4" w:space="0" w:color="auto"/>
              <w:left w:val="single" w:sz="4" w:space="0" w:color="auto"/>
              <w:bottom w:val="single" w:sz="4" w:space="0" w:color="auto"/>
              <w:right w:val="single" w:sz="4" w:space="0" w:color="auto"/>
            </w:tcBorders>
            <w:hideMark/>
          </w:tcPr>
          <w:p w14:paraId="23E78FDE" w14:textId="77777777" w:rsidR="00F222C5" w:rsidRPr="001F2D19" w:rsidRDefault="00F222C5" w:rsidP="00F222C5">
            <w:pPr>
              <w:spacing w:before="40" w:after="40"/>
              <w:rPr>
                <w:sz w:val="18"/>
                <w:lang w:val="fr-FR"/>
              </w:rPr>
            </w:pPr>
            <w:r w:rsidRPr="001F2D19">
              <w:rPr>
                <w:sz w:val="18"/>
                <w:lang w:val="fr-FR"/>
              </w:rPr>
              <w:t>El Salvador</w:t>
            </w:r>
          </w:p>
        </w:tc>
        <w:tc>
          <w:tcPr>
            <w:tcW w:w="1530" w:type="dxa"/>
            <w:tcBorders>
              <w:top w:val="single" w:sz="4" w:space="0" w:color="auto"/>
              <w:left w:val="single" w:sz="4" w:space="0" w:color="auto"/>
              <w:bottom w:val="single" w:sz="4" w:space="0" w:color="auto"/>
              <w:right w:val="single" w:sz="4" w:space="0" w:color="auto"/>
            </w:tcBorders>
            <w:hideMark/>
          </w:tcPr>
          <w:p w14:paraId="0586F099" w14:textId="77777777" w:rsidR="00F222C5" w:rsidRPr="001F2D19" w:rsidRDefault="00F222C5" w:rsidP="00F222C5">
            <w:pPr>
              <w:spacing w:before="40" w:after="40"/>
              <w:rPr>
                <w:sz w:val="18"/>
                <w:lang w:val="fr-FR"/>
              </w:rPr>
            </w:pPr>
            <w:r w:rsidRPr="001F2D19">
              <w:rPr>
                <w:sz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24C8D2DC" w14:textId="77777777" w:rsidR="00F222C5" w:rsidRPr="001F2D19" w:rsidRDefault="00F222C5" w:rsidP="00F222C5">
            <w:pPr>
              <w:spacing w:before="40" w:after="40"/>
              <w:rPr>
                <w:sz w:val="18"/>
                <w:lang w:val="fr-FR"/>
              </w:rPr>
            </w:pPr>
            <w:r w:rsidRPr="001F2D19">
              <w:rPr>
                <w:sz w:val="18"/>
                <w:lang w:val="fr-FR"/>
              </w:rPr>
              <w:t>XXVII</w:t>
            </w:r>
          </w:p>
        </w:tc>
      </w:tr>
      <w:tr w:rsidR="00F222C5" w:rsidRPr="001F2D19" w14:paraId="48A77201"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5A3B208" w14:textId="77777777" w:rsidR="00F222C5" w:rsidRPr="001F2D19" w:rsidRDefault="00F222C5" w:rsidP="00F222C5">
            <w:pPr>
              <w:spacing w:before="40" w:after="40"/>
              <w:rPr>
                <w:sz w:val="18"/>
                <w:szCs w:val="18"/>
                <w:lang w:val="fr-FR"/>
              </w:rPr>
            </w:pPr>
            <w:r w:rsidRPr="001F2D19">
              <w:rPr>
                <w:sz w:val="18"/>
                <w:szCs w:val="18"/>
                <w:lang w:val="fr-FR"/>
              </w:rPr>
              <w:t>Amitraze</w:t>
            </w:r>
          </w:p>
        </w:tc>
        <w:tc>
          <w:tcPr>
            <w:tcW w:w="1512" w:type="dxa"/>
            <w:tcBorders>
              <w:top w:val="single" w:sz="4" w:space="0" w:color="auto"/>
              <w:left w:val="single" w:sz="4" w:space="0" w:color="auto"/>
              <w:bottom w:val="single" w:sz="4" w:space="0" w:color="auto"/>
              <w:right w:val="single" w:sz="4" w:space="0" w:color="auto"/>
            </w:tcBorders>
            <w:noWrap/>
            <w:hideMark/>
          </w:tcPr>
          <w:p w14:paraId="43F18DC2" w14:textId="77777777" w:rsidR="00F222C5" w:rsidRPr="001F2D19" w:rsidRDefault="00F222C5" w:rsidP="00F222C5">
            <w:pPr>
              <w:spacing w:before="40" w:after="40"/>
              <w:rPr>
                <w:sz w:val="18"/>
                <w:szCs w:val="18"/>
                <w:lang w:val="fr-FR"/>
              </w:rPr>
            </w:pPr>
            <w:r w:rsidRPr="001F2D19">
              <w:rPr>
                <w:sz w:val="18"/>
                <w:szCs w:val="18"/>
                <w:lang w:val="fr-FR"/>
              </w:rPr>
              <w:t>33089-61-1</w:t>
            </w:r>
          </w:p>
        </w:tc>
        <w:tc>
          <w:tcPr>
            <w:tcW w:w="1295" w:type="dxa"/>
            <w:tcBorders>
              <w:top w:val="single" w:sz="4" w:space="0" w:color="auto"/>
              <w:left w:val="single" w:sz="4" w:space="0" w:color="auto"/>
              <w:bottom w:val="single" w:sz="4" w:space="0" w:color="auto"/>
              <w:right w:val="single" w:sz="4" w:space="0" w:color="auto"/>
            </w:tcBorders>
            <w:hideMark/>
          </w:tcPr>
          <w:p w14:paraId="24D835CD"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594C9A6"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0808A66C"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EE52ACA"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61E30CE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ACD7C69" w14:textId="77777777" w:rsidR="00F222C5" w:rsidRPr="001F2D19" w:rsidRDefault="00F222C5" w:rsidP="00F222C5">
            <w:pPr>
              <w:spacing w:before="40" w:after="40"/>
              <w:rPr>
                <w:sz w:val="18"/>
                <w:szCs w:val="18"/>
                <w:lang w:val="fr-FR"/>
              </w:rPr>
            </w:pPr>
            <w:r w:rsidRPr="001F2D19">
              <w:rPr>
                <w:sz w:val="18"/>
                <w:szCs w:val="18"/>
                <w:lang w:val="fr-FR"/>
              </w:rPr>
              <w:t>Amitrole</w:t>
            </w:r>
          </w:p>
        </w:tc>
        <w:tc>
          <w:tcPr>
            <w:tcW w:w="1512" w:type="dxa"/>
            <w:tcBorders>
              <w:top w:val="single" w:sz="4" w:space="0" w:color="auto"/>
              <w:left w:val="single" w:sz="4" w:space="0" w:color="auto"/>
              <w:bottom w:val="single" w:sz="4" w:space="0" w:color="auto"/>
              <w:right w:val="single" w:sz="4" w:space="0" w:color="auto"/>
            </w:tcBorders>
            <w:noWrap/>
            <w:hideMark/>
          </w:tcPr>
          <w:p w14:paraId="182A9F24" w14:textId="77777777" w:rsidR="00F222C5" w:rsidRPr="001F2D19" w:rsidRDefault="00F222C5" w:rsidP="00F222C5">
            <w:pPr>
              <w:spacing w:before="40" w:after="40"/>
              <w:rPr>
                <w:sz w:val="18"/>
                <w:szCs w:val="18"/>
                <w:lang w:val="fr-FR"/>
              </w:rPr>
            </w:pPr>
            <w:r w:rsidRPr="001F2D19">
              <w:rPr>
                <w:sz w:val="18"/>
                <w:szCs w:val="18"/>
                <w:lang w:val="fr-FR"/>
              </w:rPr>
              <w:t>61-82-5</w:t>
            </w:r>
          </w:p>
        </w:tc>
        <w:tc>
          <w:tcPr>
            <w:tcW w:w="1295" w:type="dxa"/>
            <w:tcBorders>
              <w:top w:val="single" w:sz="4" w:space="0" w:color="auto"/>
              <w:left w:val="single" w:sz="4" w:space="0" w:color="auto"/>
              <w:bottom w:val="single" w:sz="4" w:space="0" w:color="auto"/>
              <w:right w:val="single" w:sz="4" w:space="0" w:color="auto"/>
            </w:tcBorders>
            <w:hideMark/>
          </w:tcPr>
          <w:p w14:paraId="3627D722"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1750FE4"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72EF5DD0"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3EEF969"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6B8B6813" w14:textId="77777777" w:rsidTr="002D04B7">
        <w:trPr>
          <w:cantSplit/>
          <w:trHeight w:val="20"/>
        </w:trPr>
        <w:tc>
          <w:tcPr>
            <w:tcW w:w="2425" w:type="dxa"/>
          </w:tcPr>
          <w:p w14:paraId="5E73F3DB" w14:textId="77777777" w:rsidR="00F222C5" w:rsidRPr="001F2D19" w:rsidRDefault="00F222C5" w:rsidP="00F222C5">
            <w:pPr>
              <w:spacing w:before="40" w:after="40"/>
              <w:rPr>
                <w:sz w:val="18"/>
                <w:szCs w:val="18"/>
                <w:lang w:val="fr-FR"/>
              </w:rPr>
            </w:pPr>
            <w:r w:rsidRPr="001F2D19">
              <w:rPr>
                <w:sz w:val="18"/>
                <w:szCs w:val="18"/>
                <w:lang w:val="fr-FR"/>
              </w:rPr>
              <w:t>Amitrole</w:t>
            </w:r>
          </w:p>
        </w:tc>
        <w:tc>
          <w:tcPr>
            <w:tcW w:w="1512" w:type="dxa"/>
            <w:noWrap/>
          </w:tcPr>
          <w:p w14:paraId="215EF9E5" w14:textId="77777777" w:rsidR="00F222C5" w:rsidRPr="001F2D19" w:rsidRDefault="00F222C5" w:rsidP="00F222C5">
            <w:pPr>
              <w:spacing w:before="40" w:after="40"/>
              <w:rPr>
                <w:sz w:val="18"/>
                <w:szCs w:val="18"/>
                <w:lang w:val="fr-FR"/>
              </w:rPr>
            </w:pPr>
            <w:r w:rsidRPr="001F2D19">
              <w:rPr>
                <w:sz w:val="18"/>
                <w:szCs w:val="18"/>
                <w:lang w:val="fr-FR"/>
              </w:rPr>
              <w:t>61-82-5</w:t>
            </w:r>
          </w:p>
        </w:tc>
        <w:tc>
          <w:tcPr>
            <w:tcW w:w="1295" w:type="dxa"/>
          </w:tcPr>
          <w:p w14:paraId="53A577CB"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Pr>
          <w:p w14:paraId="0DF18A08" w14:textId="77777777" w:rsidR="00F222C5" w:rsidRPr="001F2D19" w:rsidRDefault="00F222C5" w:rsidP="00F222C5">
            <w:pPr>
              <w:spacing w:before="40" w:after="40"/>
              <w:rPr>
                <w:sz w:val="18"/>
                <w:szCs w:val="18"/>
                <w:lang w:val="fr-FR"/>
              </w:rPr>
            </w:pPr>
            <w:r w:rsidRPr="001F2D19">
              <w:rPr>
                <w:sz w:val="18"/>
                <w:szCs w:val="18"/>
                <w:lang w:val="fr-FR"/>
              </w:rPr>
              <w:t>Équateur</w:t>
            </w:r>
          </w:p>
        </w:tc>
        <w:tc>
          <w:tcPr>
            <w:tcW w:w="1530" w:type="dxa"/>
          </w:tcPr>
          <w:p w14:paraId="0648FBDF"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38F35EDF" w14:textId="77777777" w:rsidR="00F222C5" w:rsidRPr="001F2D19" w:rsidRDefault="00F222C5" w:rsidP="00F222C5">
            <w:pPr>
              <w:spacing w:before="40" w:after="40"/>
              <w:rPr>
                <w:sz w:val="18"/>
                <w:szCs w:val="18"/>
                <w:lang w:val="fr-FR"/>
              </w:rPr>
            </w:pPr>
            <w:r w:rsidRPr="001F2D19">
              <w:rPr>
                <w:sz w:val="18"/>
                <w:szCs w:val="18"/>
                <w:lang w:val="fr-FR"/>
              </w:rPr>
              <w:t>XLVII</w:t>
            </w:r>
          </w:p>
        </w:tc>
      </w:tr>
      <w:tr w:rsidR="00F222C5" w:rsidRPr="001F2D19" w14:paraId="787B7C0A"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E24A3A7" w14:textId="77777777" w:rsidR="00F222C5" w:rsidRPr="001F2D19" w:rsidRDefault="00F222C5" w:rsidP="00F222C5">
            <w:pPr>
              <w:spacing w:before="40" w:after="40"/>
              <w:rPr>
                <w:sz w:val="18"/>
                <w:szCs w:val="18"/>
                <w:lang w:val="fr-FR"/>
              </w:rPr>
            </w:pPr>
            <w:r w:rsidRPr="001F2D19">
              <w:rPr>
                <w:sz w:val="18"/>
                <w:szCs w:val="18"/>
                <w:lang w:val="fr-FR"/>
              </w:rPr>
              <w:t>Amitrole</w:t>
            </w:r>
          </w:p>
        </w:tc>
        <w:tc>
          <w:tcPr>
            <w:tcW w:w="1512" w:type="dxa"/>
            <w:tcBorders>
              <w:top w:val="single" w:sz="4" w:space="0" w:color="auto"/>
              <w:left w:val="single" w:sz="4" w:space="0" w:color="auto"/>
              <w:bottom w:val="single" w:sz="4" w:space="0" w:color="auto"/>
              <w:right w:val="single" w:sz="4" w:space="0" w:color="auto"/>
            </w:tcBorders>
            <w:noWrap/>
            <w:hideMark/>
          </w:tcPr>
          <w:p w14:paraId="3EA71629" w14:textId="77777777" w:rsidR="00F222C5" w:rsidRPr="001F2D19" w:rsidRDefault="00F222C5" w:rsidP="00F222C5">
            <w:pPr>
              <w:spacing w:before="40" w:after="40"/>
              <w:rPr>
                <w:sz w:val="18"/>
                <w:szCs w:val="18"/>
                <w:lang w:val="fr-FR"/>
              </w:rPr>
            </w:pPr>
            <w:r w:rsidRPr="001F2D19">
              <w:rPr>
                <w:sz w:val="18"/>
                <w:szCs w:val="18"/>
                <w:lang w:val="fr-FR"/>
              </w:rPr>
              <w:t>61-82-5</w:t>
            </w:r>
          </w:p>
        </w:tc>
        <w:tc>
          <w:tcPr>
            <w:tcW w:w="1295" w:type="dxa"/>
            <w:tcBorders>
              <w:top w:val="single" w:sz="4" w:space="0" w:color="auto"/>
              <w:left w:val="single" w:sz="4" w:space="0" w:color="auto"/>
              <w:bottom w:val="single" w:sz="4" w:space="0" w:color="auto"/>
              <w:right w:val="single" w:sz="4" w:space="0" w:color="auto"/>
            </w:tcBorders>
            <w:hideMark/>
          </w:tcPr>
          <w:p w14:paraId="2B09EA3A"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66B89EA"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56969D7D"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B24A930"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27399C11" w14:textId="77777777" w:rsidTr="002D04B7">
        <w:trPr>
          <w:cantSplit/>
          <w:trHeight w:val="348"/>
        </w:trPr>
        <w:tc>
          <w:tcPr>
            <w:tcW w:w="2425" w:type="dxa"/>
            <w:tcBorders>
              <w:top w:val="single" w:sz="4" w:space="0" w:color="auto"/>
              <w:left w:val="single" w:sz="4" w:space="0" w:color="auto"/>
              <w:bottom w:val="single" w:sz="4" w:space="0" w:color="auto"/>
              <w:right w:val="single" w:sz="4" w:space="0" w:color="auto"/>
            </w:tcBorders>
            <w:hideMark/>
          </w:tcPr>
          <w:p w14:paraId="34527129" w14:textId="77777777" w:rsidR="00F222C5" w:rsidRPr="001F2D19" w:rsidRDefault="00F222C5" w:rsidP="00F222C5">
            <w:pPr>
              <w:spacing w:before="40" w:after="40"/>
              <w:rPr>
                <w:sz w:val="18"/>
                <w:szCs w:val="18"/>
                <w:lang w:val="fr-FR"/>
              </w:rPr>
            </w:pPr>
            <w:r w:rsidRPr="001F2D19">
              <w:rPr>
                <w:sz w:val="18"/>
                <w:szCs w:val="18"/>
                <w:lang w:val="fr-FR"/>
              </w:rPr>
              <w:t>Arséniate basique de cuivre</w:t>
            </w:r>
          </w:p>
        </w:tc>
        <w:tc>
          <w:tcPr>
            <w:tcW w:w="1512" w:type="dxa"/>
            <w:tcBorders>
              <w:top w:val="single" w:sz="4" w:space="0" w:color="auto"/>
              <w:left w:val="single" w:sz="4" w:space="0" w:color="auto"/>
              <w:bottom w:val="single" w:sz="4" w:space="0" w:color="auto"/>
              <w:right w:val="single" w:sz="4" w:space="0" w:color="auto"/>
            </w:tcBorders>
            <w:noWrap/>
            <w:hideMark/>
          </w:tcPr>
          <w:p w14:paraId="59CC1087" w14:textId="77777777" w:rsidR="00F222C5" w:rsidRPr="001F2D19" w:rsidRDefault="00F222C5" w:rsidP="00F222C5">
            <w:pPr>
              <w:spacing w:before="40" w:after="40"/>
              <w:rPr>
                <w:sz w:val="18"/>
                <w:szCs w:val="18"/>
                <w:lang w:val="fr-FR"/>
              </w:rPr>
            </w:pPr>
            <w:r w:rsidRPr="001F2D19">
              <w:rPr>
                <w:sz w:val="18"/>
                <w:szCs w:val="18"/>
                <w:lang w:val="fr-FR"/>
              </w:rPr>
              <w:t>16102-92-4</w:t>
            </w:r>
          </w:p>
        </w:tc>
        <w:tc>
          <w:tcPr>
            <w:tcW w:w="1295" w:type="dxa"/>
            <w:tcBorders>
              <w:top w:val="single" w:sz="4" w:space="0" w:color="auto"/>
              <w:left w:val="single" w:sz="4" w:space="0" w:color="auto"/>
              <w:bottom w:val="single" w:sz="4" w:space="0" w:color="auto"/>
              <w:right w:val="single" w:sz="4" w:space="0" w:color="auto"/>
            </w:tcBorders>
            <w:hideMark/>
          </w:tcPr>
          <w:p w14:paraId="04A2F4B2"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A92087B" w14:textId="77777777" w:rsidR="00F222C5" w:rsidRPr="001F2D19" w:rsidRDefault="00F222C5" w:rsidP="00F222C5">
            <w:pPr>
              <w:spacing w:before="40" w:after="40"/>
              <w:rPr>
                <w:sz w:val="18"/>
                <w:szCs w:val="18"/>
                <w:lang w:val="fr-FR"/>
              </w:rPr>
            </w:pPr>
            <w:r w:rsidRPr="001F2D19">
              <w:rPr>
                <w:sz w:val="18"/>
                <w:szCs w:val="18"/>
                <w:lang w:val="fr-FR"/>
              </w:rPr>
              <w:t>Thaïlande</w:t>
            </w:r>
          </w:p>
        </w:tc>
        <w:tc>
          <w:tcPr>
            <w:tcW w:w="1530" w:type="dxa"/>
            <w:tcBorders>
              <w:top w:val="single" w:sz="4" w:space="0" w:color="auto"/>
              <w:left w:val="single" w:sz="4" w:space="0" w:color="auto"/>
              <w:bottom w:val="single" w:sz="4" w:space="0" w:color="auto"/>
              <w:right w:val="single" w:sz="4" w:space="0" w:color="auto"/>
            </w:tcBorders>
            <w:hideMark/>
          </w:tcPr>
          <w:p w14:paraId="4F5C6340" w14:textId="77777777" w:rsidR="00F222C5" w:rsidRPr="001F2D19" w:rsidRDefault="00F222C5" w:rsidP="00F222C5">
            <w:pPr>
              <w:spacing w:before="40" w:after="40"/>
              <w:rPr>
                <w:sz w:val="18"/>
                <w:szCs w:val="18"/>
                <w:lang w:val="fr-FR"/>
              </w:rPr>
            </w:pPr>
            <w:r w:rsidRPr="001F2D19">
              <w:rPr>
                <w:sz w:val="18"/>
                <w:szCs w:val="18"/>
                <w:lang w:val="fr-FR"/>
              </w:rPr>
              <w:t>Asie</w:t>
            </w:r>
          </w:p>
        </w:tc>
        <w:tc>
          <w:tcPr>
            <w:tcW w:w="1565" w:type="dxa"/>
            <w:tcBorders>
              <w:top w:val="single" w:sz="4" w:space="0" w:color="auto"/>
              <w:left w:val="single" w:sz="4" w:space="0" w:color="auto"/>
              <w:bottom w:val="single" w:sz="4" w:space="0" w:color="auto"/>
              <w:right w:val="single" w:sz="4" w:space="0" w:color="auto"/>
            </w:tcBorders>
            <w:noWrap/>
            <w:hideMark/>
          </w:tcPr>
          <w:p w14:paraId="26585ECD" w14:textId="77777777" w:rsidR="00F222C5" w:rsidRPr="001F2D19" w:rsidRDefault="00F222C5" w:rsidP="00F222C5">
            <w:pPr>
              <w:spacing w:before="40" w:after="40"/>
              <w:rPr>
                <w:sz w:val="18"/>
                <w:szCs w:val="18"/>
                <w:lang w:val="fr-FR"/>
              </w:rPr>
            </w:pPr>
            <w:r w:rsidRPr="001F2D19">
              <w:rPr>
                <w:sz w:val="18"/>
                <w:szCs w:val="18"/>
                <w:lang w:val="fr-FR"/>
              </w:rPr>
              <w:t>XX</w:t>
            </w:r>
          </w:p>
        </w:tc>
      </w:tr>
      <w:tr w:rsidR="00F222C5" w:rsidRPr="001F2D19" w14:paraId="547B7060" w14:textId="77777777" w:rsidTr="002D04B7">
        <w:trPr>
          <w:cantSplit/>
          <w:trHeight w:val="348"/>
        </w:trPr>
        <w:tc>
          <w:tcPr>
            <w:tcW w:w="2425" w:type="dxa"/>
            <w:tcBorders>
              <w:top w:val="single" w:sz="4" w:space="0" w:color="auto"/>
              <w:left w:val="single" w:sz="4" w:space="0" w:color="auto"/>
              <w:bottom w:val="single" w:sz="4" w:space="0" w:color="auto"/>
              <w:right w:val="single" w:sz="4" w:space="0" w:color="auto"/>
            </w:tcBorders>
            <w:hideMark/>
          </w:tcPr>
          <w:p w14:paraId="6824F77D" w14:textId="77777777" w:rsidR="00F222C5" w:rsidRPr="001F2D19" w:rsidRDefault="00F222C5" w:rsidP="00F222C5">
            <w:pPr>
              <w:spacing w:before="40" w:after="40"/>
              <w:rPr>
                <w:sz w:val="18"/>
                <w:szCs w:val="18"/>
                <w:lang w:val="fr-FR"/>
              </w:rPr>
            </w:pPr>
            <w:r w:rsidRPr="001F2D19">
              <w:rPr>
                <w:sz w:val="18"/>
                <w:szCs w:val="18"/>
                <w:lang w:val="fr-FR"/>
              </w:rPr>
              <w:t>Arséniate de plomb</w:t>
            </w:r>
          </w:p>
        </w:tc>
        <w:tc>
          <w:tcPr>
            <w:tcW w:w="1512" w:type="dxa"/>
            <w:tcBorders>
              <w:top w:val="single" w:sz="4" w:space="0" w:color="auto"/>
              <w:left w:val="single" w:sz="4" w:space="0" w:color="auto"/>
              <w:bottom w:val="single" w:sz="4" w:space="0" w:color="auto"/>
              <w:right w:val="single" w:sz="4" w:space="0" w:color="auto"/>
            </w:tcBorders>
            <w:noWrap/>
            <w:hideMark/>
          </w:tcPr>
          <w:p w14:paraId="6D3762E7" w14:textId="77777777" w:rsidR="00F222C5" w:rsidRPr="001F2D19" w:rsidRDefault="00F222C5" w:rsidP="00F222C5">
            <w:pPr>
              <w:spacing w:before="40" w:after="40"/>
              <w:rPr>
                <w:sz w:val="18"/>
                <w:szCs w:val="18"/>
                <w:lang w:val="fr-FR"/>
              </w:rPr>
            </w:pPr>
            <w:r w:rsidRPr="001F2D19">
              <w:rPr>
                <w:sz w:val="18"/>
                <w:szCs w:val="18"/>
                <w:lang w:val="fr-FR"/>
              </w:rPr>
              <w:t>7784-40-9</w:t>
            </w:r>
          </w:p>
        </w:tc>
        <w:tc>
          <w:tcPr>
            <w:tcW w:w="1295" w:type="dxa"/>
            <w:tcBorders>
              <w:top w:val="single" w:sz="4" w:space="0" w:color="auto"/>
              <w:left w:val="single" w:sz="4" w:space="0" w:color="auto"/>
              <w:bottom w:val="single" w:sz="4" w:space="0" w:color="auto"/>
              <w:right w:val="single" w:sz="4" w:space="0" w:color="auto"/>
            </w:tcBorders>
            <w:hideMark/>
          </w:tcPr>
          <w:p w14:paraId="00DA38B9"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EBECDF9" w14:textId="77777777" w:rsidR="00F222C5" w:rsidRPr="001F2D19" w:rsidRDefault="00F222C5" w:rsidP="00F222C5">
            <w:pPr>
              <w:spacing w:before="40" w:after="40"/>
              <w:rPr>
                <w:sz w:val="18"/>
                <w:szCs w:val="18"/>
                <w:lang w:val="fr-FR"/>
              </w:rPr>
            </w:pPr>
            <w:r w:rsidRPr="001F2D19">
              <w:rPr>
                <w:sz w:val="18"/>
                <w:szCs w:val="18"/>
                <w:lang w:val="fr-FR"/>
              </w:rPr>
              <w:t>Togo</w:t>
            </w:r>
          </w:p>
        </w:tc>
        <w:tc>
          <w:tcPr>
            <w:tcW w:w="1530" w:type="dxa"/>
            <w:tcBorders>
              <w:top w:val="single" w:sz="4" w:space="0" w:color="auto"/>
              <w:left w:val="single" w:sz="4" w:space="0" w:color="auto"/>
              <w:bottom w:val="single" w:sz="4" w:space="0" w:color="auto"/>
              <w:right w:val="single" w:sz="4" w:space="0" w:color="auto"/>
            </w:tcBorders>
            <w:hideMark/>
          </w:tcPr>
          <w:p w14:paraId="08F0AF37" w14:textId="77777777" w:rsidR="00F222C5" w:rsidRPr="001F2D19" w:rsidRDefault="00F222C5" w:rsidP="00F222C5">
            <w:pPr>
              <w:spacing w:before="40" w:after="40"/>
              <w:rPr>
                <w:sz w:val="18"/>
                <w:szCs w:val="18"/>
                <w:lang w:val="fr-FR"/>
              </w:rPr>
            </w:pPr>
            <w:r w:rsidRPr="001F2D19">
              <w:rPr>
                <w:sz w:val="18"/>
                <w:szCs w:val="18"/>
                <w:lang w:val="fr-FR"/>
              </w:rPr>
              <w:t>Afrique</w:t>
            </w:r>
          </w:p>
        </w:tc>
        <w:tc>
          <w:tcPr>
            <w:tcW w:w="1565" w:type="dxa"/>
            <w:tcBorders>
              <w:top w:val="single" w:sz="4" w:space="0" w:color="auto"/>
              <w:left w:val="single" w:sz="4" w:space="0" w:color="auto"/>
              <w:bottom w:val="single" w:sz="4" w:space="0" w:color="auto"/>
              <w:right w:val="single" w:sz="4" w:space="0" w:color="auto"/>
            </w:tcBorders>
            <w:noWrap/>
            <w:hideMark/>
          </w:tcPr>
          <w:p w14:paraId="147E832F" w14:textId="77777777" w:rsidR="00F222C5" w:rsidRPr="001F2D19" w:rsidRDefault="00F222C5" w:rsidP="00F222C5">
            <w:pPr>
              <w:spacing w:before="40" w:after="40"/>
              <w:rPr>
                <w:sz w:val="18"/>
                <w:szCs w:val="18"/>
                <w:lang w:val="fr-FR"/>
              </w:rPr>
            </w:pPr>
            <w:r w:rsidRPr="001F2D19">
              <w:rPr>
                <w:sz w:val="18"/>
                <w:szCs w:val="18"/>
                <w:lang w:val="fr-FR"/>
              </w:rPr>
              <w:t>XLII</w:t>
            </w:r>
          </w:p>
        </w:tc>
      </w:tr>
      <w:tr w:rsidR="00F222C5" w:rsidRPr="001F2D19" w14:paraId="2AE08772" w14:textId="77777777" w:rsidTr="002D04B7">
        <w:trPr>
          <w:cantSplit/>
          <w:trHeight w:val="281"/>
        </w:trPr>
        <w:tc>
          <w:tcPr>
            <w:tcW w:w="2425" w:type="dxa"/>
            <w:tcBorders>
              <w:top w:val="single" w:sz="4" w:space="0" w:color="auto"/>
              <w:left w:val="single" w:sz="4" w:space="0" w:color="auto"/>
              <w:bottom w:val="single" w:sz="4" w:space="0" w:color="auto"/>
              <w:right w:val="single" w:sz="4" w:space="0" w:color="auto"/>
            </w:tcBorders>
            <w:hideMark/>
          </w:tcPr>
          <w:p w14:paraId="1E92E599" w14:textId="77777777" w:rsidR="00F222C5" w:rsidRPr="001F2D19" w:rsidRDefault="00F222C5" w:rsidP="00F222C5">
            <w:pPr>
              <w:spacing w:before="40" w:after="40"/>
              <w:rPr>
                <w:sz w:val="18"/>
                <w:szCs w:val="18"/>
                <w:lang w:val="fr-FR"/>
              </w:rPr>
            </w:pPr>
            <w:r w:rsidRPr="001F2D19">
              <w:rPr>
                <w:sz w:val="18"/>
                <w:szCs w:val="18"/>
                <w:lang w:val="fr-FR"/>
              </w:rPr>
              <w:t>Arséniate de plomb</w:t>
            </w:r>
          </w:p>
        </w:tc>
        <w:tc>
          <w:tcPr>
            <w:tcW w:w="1512" w:type="dxa"/>
            <w:tcBorders>
              <w:top w:val="single" w:sz="4" w:space="0" w:color="auto"/>
              <w:left w:val="single" w:sz="4" w:space="0" w:color="auto"/>
              <w:bottom w:val="single" w:sz="4" w:space="0" w:color="auto"/>
              <w:right w:val="single" w:sz="4" w:space="0" w:color="auto"/>
            </w:tcBorders>
            <w:noWrap/>
            <w:hideMark/>
          </w:tcPr>
          <w:p w14:paraId="047EE671" w14:textId="77777777" w:rsidR="00F222C5" w:rsidRPr="001F2D19" w:rsidRDefault="00F222C5" w:rsidP="00F222C5">
            <w:pPr>
              <w:spacing w:before="40" w:after="40"/>
              <w:rPr>
                <w:sz w:val="18"/>
                <w:szCs w:val="18"/>
                <w:lang w:val="fr-FR"/>
              </w:rPr>
            </w:pPr>
            <w:r w:rsidRPr="001F2D19">
              <w:rPr>
                <w:sz w:val="18"/>
                <w:szCs w:val="18"/>
                <w:lang w:val="fr-FR"/>
              </w:rPr>
              <w:t>7784-40-9</w:t>
            </w:r>
          </w:p>
        </w:tc>
        <w:tc>
          <w:tcPr>
            <w:tcW w:w="1295" w:type="dxa"/>
            <w:tcBorders>
              <w:top w:val="single" w:sz="4" w:space="0" w:color="auto"/>
              <w:left w:val="single" w:sz="4" w:space="0" w:color="auto"/>
              <w:bottom w:val="single" w:sz="4" w:space="0" w:color="auto"/>
              <w:right w:val="single" w:sz="4" w:space="0" w:color="auto"/>
            </w:tcBorders>
            <w:hideMark/>
          </w:tcPr>
          <w:p w14:paraId="135B37F3"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D7E0FEA" w14:textId="77777777" w:rsidR="00F222C5" w:rsidRPr="001F2D19" w:rsidRDefault="00F222C5" w:rsidP="00F222C5">
            <w:pPr>
              <w:spacing w:before="40" w:after="40"/>
              <w:rPr>
                <w:sz w:val="18"/>
                <w:szCs w:val="18"/>
                <w:lang w:val="fr-FR"/>
              </w:rPr>
            </w:pPr>
            <w:r w:rsidRPr="001F2D19">
              <w:rPr>
                <w:sz w:val="18"/>
                <w:szCs w:val="18"/>
                <w:lang w:val="fr-FR"/>
              </w:rPr>
              <w:t>Thaïlande</w:t>
            </w:r>
          </w:p>
        </w:tc>
        <w:tc>
          <w:tcPr>
            <w:tcW w:w="1530" w:type="dxa"/>
            <w:tcBorders>
              <w:top w:val="single" w:sz="4" w:space="0" w:color="auto"/>
              <w:left w:val="single" w:sz="4" w:space="0" w:color="auto"/>
              <w:bottom w:val="single" w:sz="4" w:space="0" w:color="auto"/>
              <w:right w:val="single" w:sz="4" w:space="0" w:color="auto"/>
            </w:tcBorders>
            <w:hideMark/>
          </w:tcPr>
          <w:p w14:paraId="5835450B" w14:textId="77777777" w:rsidR="00F222C5" w:rsidRPr="001F2D19" w:rsidRDefault="00F222C5" w:rsidP="00F222C5">
            <w:pPr>
              <w:spacing w:before="40" w:after="40"/>
              <w:rPr>
                <w:sz w:val="18"/>
                <w:szCs w:val="18"/>
                <w:lang w:val="fr-FR"/>
              </w:rPr>
            </w:pPr>
            <w:r w:rsidRPr="001F2D19">
              <w:rPr>
                <w:sz w:val="18"/>
                <w:szCs w:val="18"/>
                <w:lang w:val="fr-FR"/>
              </w:rPr>
              <w:t>Asie</w:t>
            </w:r>
          </w:p>
        </w:tc>
        <w:tc>
          <w:tcPr>
            <w:tcW w:w="1565" w:type="dxa"/>
            <w:tcBorders>
              <w:top w:val="single" w:sz="4" w:space="0" w:color="auto"/>
              <w:left w:val="single" w:sz="4" w:space="0" w:color="auto"/>
              <w:bottom w:val="single" w:sz="4" w:space="0" w:color="auto"/>
              <w:right w:val="single" w:sz="4" w:space="0" w:color="auto"/>
            </w:tcBorders>
            <w:noWrap/>
            <w:hideMark/>
          </w:tcPr>
          <w:p w14:paraId="0EA6AA50" w14:textId="77777777" w:rsidR="00F222C5" w:rsidRPr="001F2D19" w:rsidRDefault="00F222C5" w:rsidP="00F222C5">
            <w:pPr>
              <w:spacing w:before="40" w:after="40"/>
              <w:rPr>
                <w:sz w:val="18"/>
                <w:szCs w:val="18"/>
                <w:lang w:val="fr-FR"/>
              </w:rPr>
            </w:pPr>
            <w:r w:rsidRPr="001F2D19">
              <w:rPr>
                <w:sz w:val="18"/>
                <w:szCs w:val="18"/>
                <w:lang w:val="fr-FR"/>
              </w:rPr>
              <w:t>XX</w:t>
            </w:r>
          </w:p>
        </w:tc>
      </w:tr>
      <w:tr w:rsidR="00F222C5" w:rsidRPr="001F2D19" w14:paraId="37CE44A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2B8E5BA" w14:textId="77777777" w:rsidR="00F222C5" w:rsidRPr="001F2D19" w:rsidRDefault="00F222C5" w:rsidP="00F222C5">
            <w:pPr>
              <w:spacing w:before="40" w:after="40"/>
              <w:rPr>
                <w:sz w:val="18"/>
                <w:szCs w:val="18"/>
                <w:lang w:val="fr-FR"/>
              </w:rPr>
            </w:pPr>
            <w:r w:rsidRPr="001F2D19">
              <w:rPr>
                <w:sz w:val="18"/>
                <w:szCs w:val="18"/>
                <w:lang w:val="fr-FR"/>
              </w:rPr>
              <w:t>Atrazine</w:t>
            </w:r>
          </w:p>
        </w:tc>
        <w:tc>
          <w:tcPr>
            <w:tcW w:w="1512" w:type="dxa"/>
            <w:tcBorders>
              <w:top w:val="single" w:sz="4" w:space="0" w:color="auto"/>
              <w:left w:val="single" w:sz="4" w:space="0" w:color="auto"/>
              <w:bottom w:val="single" w:sz="4" w:space="0" w:color="auto"/>
              <w:right w:val="single" w:sz="4" w:space="0" w:color="auto"/>
            </w:tcBorders>
            <w:noWrap/>
            <w:hideMark/>
          </w:tcPr>
          <w:p w14:paraId="0A51C4B9" w14:textId="77777777" w:rsidR="00F222C5" w:rsidRPr="001F2D19" w:rsidRDefault="00F222C5" w:rsidP="00F222C5">
            <w:pPr>
              <w:spacing w:before="40" w:after="40"/>
              <w:rPr>
                <w:sz w:val="18"/>
                <w:szCs w:val="18"/>
                <w:lang w:val="fr-FR"/>
              </w:rPr>
            </w:pPr>
            <w:r w:rsidRPr="001F2D19">
              <w:rPr>
                <w:sz w:val="18"/>
                <w:szCs w:val="18"/>
                <w:lang w:val="fr-FR"/>
              </w:rPr>
              <w:t>1912-24-9</w:t>
            </w:r>
          </w:p>
        </w:tc>
        <w:tc>
          <w:tcPr>
            <w:tcW w:w="1295" w:type="dxa"/>
            <w:tcBorders>
              <w:top w:val="single" w:sz="4" w:space="0" w:color="auto"/>
              <w:left w:val="single" w:sz="4" w:space="0" w:color="auto"/>
              <w:bottom w:val="single" w:sz="4" w:space="0" w:color="auto"/>
              <w:right w:val="single" w:sz="4" w:space="0" w:color="auto"/>
            </w:tcBorders>
            <w:hideMark/>
          </w:tcPr>
          <w:p w14:paraId="7DF4B0DE"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F32264F"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31F45E05"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6C7BDF0"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0B103F41"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tcPr>
          <w:p w14:paraId="7F2D8C4B" w14:textId="77777777" w:rsidR="00F222C5" w:rsidRPr="001F2D19" w:rsidRDefault="00F222C5" w:rsidP="00F222C5">
            <w:pPr>
              <w:spacing w:before="40" w:after="40"/>
              <w:rPr>
                <w:sz w:val="18"/>
                <w:szCs w:val="18"/>
                <w:lang w:val="fr-FR"/>
              </w:rPr>
            </w:pPr>
            <w:r w:rsidRPr="001F2D19">
              <w:rPr>
                <w:sz w:val="18"/>
                <w:szCs w:val="18"/>
                <w:lang w:val="fr-FR"/>
              </w:rPr>
              <w:t>Atrazine</w:t>
            </w:r>
          </w:p>
        </w:tc>
        <w:tc>
          <w:tcPr>
            <w:tcW w:w="1512" w:type="dxa"/>
            <w:tcBorders>
              <w:top w:val="single" w:sz="4" w:space="0" w:color="auto"/>
              <w:left w:val="single" w:sz="4" w:space="0" w:color="auto"/>
              <w:bottom w:val="single" w:sz="4" w:space="0" w:color="auto"/>
              <w:right w:val="single" w:sz="4" w:space="0" w:color="auto"/>
            </w:tcBorders>
            <w:noWrap/>
          </w:tcPr>
          <w:p w14:paraId="116C0539" w14:textId="77777777" w:rsidR="00F222C5" w:rsidRPr="001F2D19" w:rsidRDefault="00F222C5" w:rsidP="00F222C5">
            <w:pPr>
              <w:spacing w:before="40" w:after="40"/>
              <w:rPr>
                <w:sz w:val="18"/>
                <w:szCs w:val="18"/>
                <w:lang w:val="fr-FR"/>
              </w:rPr>
            </w:pPr>
            <w:r w:rsidRPr="001F2D19">
              <w:rPr>
                <w:sz w:val="18"/>
                <w:szCs w:val="18"/>
                <w:lang w:val="fr-FR"/>
              </w:rPr>
              <w:t>1912-24-9</w:t>
            </w:r>
          </w:p>
        </w:tc>
        <w:tc>
          <w:tcPr>
            <w:tcW w:w="1295" w:type="dxa"/>
            <w:tcBorders>
              <w:top w:val="single" w:sz="4" w:space="0" w:color="auto"/>
              <w:left w:val="single" w:sz="4" w:space="0" w:color="auto"/>
              <w:bottom w:val="single" w:sz="4" w:space="0" w:color="auto"/>
              <w:right w:val="single" w:sz="4" w:space="0" w:color="auto"/>
            </w:tcBorders>
          </w:tcPr>
          <w:p w14:paraId="78110570"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tcPr>
          <w:p w14:paraId="400AA08F" w14:textId="77777777" w:rsidR="00F222C5" w:rsidRPr="001F2D19" w:rsidRDefault="00F222C5" w:rsidP="00F222C5">
            <w:pPr>
              <w:spacing w:before="40" w:after="40"/>
              <w:rPr>
                <w:sz w:val="18"/>
                <w:szCs w:val="18"/>
                <w:lang w:val="fr-FR"/>
              </w:rPr>
            </w:pPr>
            <w:r w:rsidRPr="001F2D19">
              <w:rPr>
                <w:sz w:val="18"/>
                <w:szCs w:val="18"/>
                <w:lang w:val="fr-FR"/>
              </w:rPr>
              <w:t>Uruguay</w:t>
            </w:r>
          </w:p>
        </w:tc>
        <w:tc>
          <w:tcPr>
            <w:tcW w:w="1530" w:type="dxa"/>
            <w:tcBorders>
              <w:top w:val="single" w:sz="4" w:space="0" w:color="auto"/>
              <w:left w:val="single" w:sz="4" w:space="0" w:color="auto"/>
              <w:bottom w:val="single" w:sz="4" w:space="0" w:color="auto"/>
              <w:right w:val="single" w:sz="4" w:space="0" w:color="auto"/>
            </w:tcBorders>
          </w:tcPr>
          <w:p w14:paraId="72BE65FD"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0D5B8529" w14:textId="77777777" w:rsidR="00F222C5" w:rsidRPr="001F2D19" w:rsidRDefault="00F222C5" w:rsidP="00F222C5">
            <w:pPr>
              <w:spacing w:before="40" w:after="40"/>
              <w:rPr>
                <w:sz w:val="18"/>
                <w:szCs w:val="18"/>
                <w:lang w:val="fr-FR"/>
              </w:rPr>
            </w:pPr>
            <w:r w:rsidRPr="001F2D19">
              <w:rPr>
                <w:sz w:val="18"/>
                <w:szCs w:val="18"/>
                <w:lang w:val="fr-FR"/>
              </w:rPr>
              <w:t>XLVIII</w:t>
            </w:r>
          </w:p>
        </w:tc>
      </w:tr>
      <w:tr w:rsidR="00F222C5" w:rsidRPr="001F2D19" w14:paraId="31B26A82"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9574D6D" w14:textId="77777777" w:rsidR="00F222C5" w:rsidRPr="001F2D19" w:rsidRDefault="00F222C5" w:rsidP="00F222C5">
            <w:pPr>
              <w:spacing w:before="40" w:after="40"/>
              <w:rPr>
                <w:sz w:val="18"/>
                <w:szCs w:val="18"/>
                <w:lang w:val="fr-FR"/>
              </w:rPr>
            </w:pPr>
            <w:r w:rsidRPr="001F2D19">
              <w:rPr>
                <w:sz w:val="18"/>
                <w:szCs w:val="18"/>
                <w:lang w:val="fr-FR"/>
              </w:rPr>
              <w:t>Azinphos-éthyle</w:t>
            </w:r>
          </w:p>
        </w:tc>
        <w:tc>
          <w:tcPr>
            <w:tcW w:w="1512" w:type="dxa"/>
            <w:tcBorders>
              <w:top w:val="single" w:sz="4" w:space="0" w:color="auto"/>
              <w:left w:val="single" w:sz="4" w:space="0" w:color="auto"/>
              <w:bottom w:val="single" w:sz="4" w:space="0" w:color="auto"/>
              <w:right w:val="single" w:sz="4" w:space="0" w:color="auto"/>
            </w:tcBorders>
            <w:noWrap/>
            <w:hideMark/>
          </w:tcPr>
          <w:p w14:paraId="7541F389" w14:textId="77777777" w:rsidR="00F222C5" w:rsidRPr="001F2D19" w:rsidRDefault="00F222C5" w:rsidP="00F222C5">
            <w:pPr>
              <w:spacing w:before="40" w:after="40"/>
              <w:rPr>
                <w:sz w:val="18"/>
                <w:szCs w:val="18"/>
                <w:lang w:val="fr-FR"/>
              </w:rPr>
            </w:pPr>
            <w:r w:rsidRPr="001F2D19">
              <w:rPr>
                <w:sz w:val="18"/>
                <w:szCs w:val="18"/>
                <w:lang w:val="fr-FR"/>
              </w:rPr>
              <w:t>2642-71-9</w:t>
            </w:r>
          </w:p>
        </w:tc>
        <w:tc>
          <w:tcPr>
            <w:tcW w:w="1295" w:type="dxa"/>
            <w:tcBorders>
              <w:top w:val="single" w:sz="4" w:space="0" w:color="auto"/>
              <w:left w:val="single" w:sz="4" w:space="0" w:color="auto"/>
              <w:bottom w:val="single" w:sz="4" w:space="0" w:color="auto"/>
              <w:right w:val="single" w:sz="4" w:space="0" w:color="auto"/>
            </w:tcBorders>
            <w:hideMark/>
          </w:tcPr>
          <w:p w14:paraId="7E28BDA9"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C00F600"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4BEA56B6"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780D4F91"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3B63BAA2"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24ACC862" w14:textId="77777777" w:rsidR="00F222C5" w:rsidRPr="001F2D19" w:rsidRDefault="00F222C5" w:rsidP="00F222C5">
            <w:pPr>
              <w:spacing w:before="40" w:after="40"/>
              <w:rPr>
                <w:sz w:val="18"/>
                <w:szCs w:val="18"/>
                <w:lang w:val="fr-FR"/>
              </w:rPr>
            </w:pPr>
            <w:r w:rsidRPr="001F2D19">
              <w:rPr>
                <w:sz w:val="18"/>
                <w:szCs w:val="18"/>
                <w:lang w:val="fr-FR"/>
              </w:rPr>
              <w:t>Bendiocarbe</w:t>
            </w:r>
          </w:p>
        </w:tc>
        <w:tc>
          <w:tcPr>
            <w:tcW w:w="1512" w:type="dxa"/>
            <w:tcBorders>
              <w:top w:val="single" w:sz="4" w:space="0" w:color="auto"/>
              <w:left w:val="single" w:sz="4" w:space="0" w:color="auto"/>
              <w:bottom w:val="single" w:sz="4" w:space="0" w:color="auto"/>
              <w:right w:val="single" w:sz="4" w:space="0" w:color="auto"/>
            </w:tcBorders>
            <w:noWrap/>
            <w:hideMark/>
          </w:tcPr>
          <w:p w14:paraId="13901233" w14:textId="77777777" w:rsidR="00F222C5" w:rsidRPr="001F2D19" w:rsidRDefault="00F222C5" w:rsidP="00F222C5">
            <w:pPr>
              <w:spacing w:before="40" w:after="40"/>
              <w:rPr>
                <w:sz w:val="18"/>
                <w:szCs w:val="18"/>
                <w:lang w:val="fr-FR"/>
              </w:rPr>
            </w:pPr>
            <w:r w:rsidRPr="001F2D19">
              <w:rPr>
                <w:sz w:val="18"/>
                <w:szCs w:val="18"/>
                <w:lang w:val="fr-FR"/>
              </w:rPr>
              <w:t>22781-23-3</w:t>
            </w:r>
          </w:p>
        </w:tc>
        <w:tc>
          <w:tcPr>
            <w:tcW w:w="1295" w:type="dxa"/>
            <w:tcBorders>
              <w:top w:val="single" w:sz="4" w:space="0" w:color="auto"/>
              <w:left w:val="single" w:sz="4" w:space="0" w:color="auto"/>
              <w:bottom w:val="single" w:sz="4" w:space="0" w:color="auto"/>
              <w:right w:val="single" w:sz="4" w:space="0" w:color="auto"/>
            </w:tcBorders>
            <w:hideMark/>
          </w:tcPr>
          <w:p w14:paraId="1916E3A7"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E284F31"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0B72D642"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F925214"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1006C300"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BFBABDE" w14:textId="77777777" w:rsidR="00F222C5" w:rsidRPr="001F2D19" w:rsidRDefault="00F222C5" w:rsidP="00F222C5">
            <w:pPr>
              <w:spacing w:before="40" w:after="40"/>
              <w:rPr>
                <w:sz w:val="18"/>
                <w:szCs w:val="18"/>
                <w:lang w:val="fr-FR"/>
              </w:rPr>
            </w:pPr>
            <w:r w:rsidRPr="001F2D19">
              <w:rPr>
                <w:sz w:val="18"/>
                <w:szCs w:val="18"/>
                <w:lang w:val="fr-FR"/>
              </w:rPr>
              <w:t>Benomyl</w:t>
            </w:r>
          </w:p>
        </w:tc>
        <w:tc>
          <w:tcPr>
            <w:tcW w:w="1512" w:type="dxa"/>
            <w:tcBorders>
              <w:top w:val="single" w:sz="4" w:space="0" w:color="auto"/>
              <w:left w:val="single" w:sz="4" w:space="0" w:color="auto"/>
              <w:bottom w:val="single" w:sz="4" w:space="0" w:color="auto"/>
              <w:right w:val="single" w:sz="4" w:space="0" w:color="auto"/>
            </w:tcBorders>
            <w:noWrap/>
            <w:hideMark/>
          </w:tcPr>
          <w:p w14:paraId="00FD6DBF" w14:textId="77777777" w:rsidR="00F222C5" w:rsidRPr="001F2D19" w:rsidRDefault="00F222C5" w:rsidP="00F222C5">
            <w:pPr>
              <w:spacing w:before="40" w:after="40"/>
              <w:rPr>
                <w:sz w:val="18"/>
                <w:szCs w:val="18"/>
                <w:lang w:val="fr-FR"/>
              </w:rPr>
            </w:pPr>
            <w:r w:rsidRPr="001F2D19">
              <w:rPr>
                <w:sz w:val="18"/>
                <w:szCs w:val="18"/>
                <w:lang w:val="fr-FR"/>
              </w:rPr>
              <w:t>17804-35-2</w:t>
            </w:r>
          </w:p>
        </w:tc>
        <w:tc>
          <w:tcPr>
            <w:tcW w:w="1295" w:type="dxa"/>
            <w:tcBorders>
              <w:top w:val="single" w:sz="4" w:space="0" w:color="auto"/>
              <w:left w:val="single" w:sz="4" w:space="0" w:color="auto"/>
              <w:bottom w:val="single" w:sz="4" w:space="0" w:color="auto"/>
              <w:right w:val="single" w:sz="4" w:space="0" w:color="auto"/>
            </w:tcBorders>
            <w:hideMark/>
          </w:tcPr>
          <w:p w14:paraId="1567E2E0"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D775E7A"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77704F03"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A9422C6" w14:textId="77777777" w:rsidR="00F222C5" w:rsidRPr="001F2D19" w:rsidRDefault="00F222C5" w:rsidP="00F222C5">
            <w:pPr>
              <w:spacing w:before="40" w:after="40"/>
              <w:rPr>
                <w:sz w:val="18"/>
                <w:szCs w:val="18"/>
                <w:lang w:val="fr-FR"/>
              </w:rPr>
            </w:pPr>
            <w:r w:rsidRPr="001F2D19">
              <w:rPr>
                <w:sz w:val="18"/>
                <w:szCs w:val="18"/>
                <w:lang w:val="fr-FR"/>
              </w:rPr>
              <w:t>XXXVIII</w:t>
            </w:r>
          </w:p>
        </w:tc>
      </w:tr>
      <w:tr w:rsidR="00F222C5" w:rsidRPr="001F2D19" w14:paraId="282BC877" w14:textId="77777777" w:rsidTr="002D04B7">
        <w:trPr>
          <w:cantSplit/>
          <w:trHeight w:val="20"/>
        </w:trPr>
        <w:tc>
          <w:tcPr>
            <w:tcW w:w="2425" w:type="dxa"/>
          </w:tcPr>
          <w:p w14:paraId="6E738BE6" w14:textId="77777777" w:rsidR="00F222C5" w:rsidRPr="001F2D19" w:rsidRDefault="00F222C5" w:rsidP="00F222C5">
            <w:pPr>
              <w:spacing w:before="40" w:after="40"/>
              <w:rPr>
                <w:sz w:val="18"/>
                <w:szCs w:val="18"/>
                <w:lang w:val="fr-FR"/>
              </w:rPr>
            </w:pPr>
            <w:r w:rsidRPr="001F2D19">
              <w:rPr>
                <w:sz w:val="18"/>
                <w:szCs w:val="18"/>
                <w:lang w:val="fr-FR"/>
              </w:rPr>
              <w:t>Benomyl</w:t>
            </w:r>
          </w:p>
        </w:tc>
        <w:tc>
          <w:tcPr>
            <w:tcW w:w="1512" w:type="dxa"/>
            <w:noWrap/>
          </w:tcPr>
          <w:p w14:paraId="61CAD989" w14:textId="77777777" w:rsidR="00F222C5" w:rsidRPr="001F2D19" w:rsidRDefault="00F222C5" w:rsidP="00F222C5">
            <w:pPr>
              <w:spacing w:before="40" w:after="40"/>
              <w:rPr>
                <w:sz w:val="18"/>
                <w:szCs w:val="18"/>
                <w:lang w:val="fr-FR"/>
              </w:rPr>
            </w:pPr>
            <w:r w:rsidRPr="001F2D19">
              <w:rPr>
                <w:sz w:val="18"/>
                <w:szCs w:val="18"/>
                <w:lang w:val="fr-FR"/>
              </w:rPr>
              <w:t>17804-35-2</w:t>
            </w:r>
          </w:p>
        </w:tc>
        <w:tc>
          <w:tcPr>
            <w:tcW w:w="1295" w:type="dxa"/>
          </w:tcPr>
          <w:p w14:paraId="3E0834A9"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Pr>
          <w:p w14:paraId="5BD913B4" w14:textId="77777777" w:rsidR="00F222C5" w:rsidRPr="001F2D19" w:rsidRDefault="00F222C5" w:rsidP="00F222C5">
            <w:pPr>
              <w:spacing w:before="40" w:after="40"/>
              <w:rPr>
                <w:sz w:val="18"/>
                <w:szCs w:val="18"/>
                <w:lang w:val="fr-FR"/>
              </w:rPr>
            </w:pPr>
            <w:r w:rsidRPr="001F2D19">
              <w:rPr>
                <w:sz w:val="18"/>
                <w:szCs w:val="18"/>
                <w:lang w:val="fr-FR"/>
              </w:rPr>
              <w:t>Équateur</w:t>
            </w:r>
          </w:p>
        </w:tc>
        <w:tc>
          <w:tcPr>
            <w:tcW w:w="1530" w:type="dxa"/>
          </w:tcPr>
          <w:p w14:paraId="31D5D834"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73D4075F" w14:textId="77777777" w:rsidR="00F222C5" w:rsidRPr="001F2D19" w:rsidRDefault="00F222C5" w:rsidP="00F222C5">
            <w:pPr>
              <w:spacing w:before="40" w:after="40"/>
              <w:rPr>
                <w:sz w:val="18"/>
                <w:szCs w:val="18"/>
                <w:lang w:val="fr-FR"/>
              </w:rPr>
            </w:pPr>
            <w:r w:rsidRPr="001F2D19">
              <w:rPr>
                <w:sz w:val="18"/>
                <w:szCs w:val="18"/>
                <w:lang w:val="fr-FR"/>
              </w:rPr>
              <w:t>XLVII</w:t>
            </w:r>
          </w:p>
        </w:tc>
      </w:tr>
      <w:tr w:rsidR="00F222C5" w:rsidRPr="001F2D19" w14:paraId="3C5A89C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2B647EF" w14:textId="77777777" w:rsidR="00F222C5" w:rsidRPr="001F2D19" w:rsidRDefault="00F222C5" w:rsidP="00F222C5">
            <w:pPr>
              <w:spacing w:before="40" w:after="40"/>
              <w:rPr>
                <w:sz w:val="18"/>
                <w:szCs w:val="18"/>
                <w:lang w:val="fr-FR"/>
              </w:rPr>
            </w:pPr>
            <w:r w:rsidRPr="001F2D19">
              <w:rPr>
                <w:sz w:val="18"/>
                <w:szCs w:val="18"/>
                <w:lang w:val="fr-FR"/>
              </w:rPr>
              <w:t>Benomyl</w:t>
            </w:r>
          </w:p>
        </w:tc>
        <w:tc>
          <w:tcPr>
            <w:tcW w:w="1512" w:type="dxa"/>
            <w:tcBorders>
              <w:top w:val="single" w:sz="4" w:space="0" w:color="auto"/>
              <w:left w:val="single" w:sz="4" w:space="0" w:color="auto"/>
              <w:bottom w:val="single" w:sz="4" w:space="0" w:color="auto"/>
              <w:right w:val="single" w:sz="4" w:space="0" w:color="auto"/>
            </w:tcBorders>
            <w:noWrap/>
            <w:hideMark/>
          </w:tcPr>
          <w:p w14:paraId="15F27956" w14:textId="77777777" w:rsidR="00F222C5" w:rsidRPr="001F2D19" w:rsidRDefault="00F222C5" w:rsidP="00F222C5">
            <w:pPr>
              <w:spacing w:before="40" w:after="40"/>
              <w:rPr>
                <w:sz w:val="18"/>
                <w:szCs w:val="18"/>
                <w:lang w:val="fr-FR"/>
              </w:rPr>
            </w:pPr>
            <w:r w:rsidRPr="001F2D19">
              <w:rPr>
                <w:sz w:val="18"/>
                <w:szCs w:val="18"/>
                <w:lang w:val="fr-FR"/>
              </w:rPr>
              <w:t>17804-35-2</w:t>
            </w:r>
          </w:p>
        </w:tc>
        <w:tc>
          <w:tcPr>
            <w:tcW w:w="1295" w:type="dxa"/>
            <w:tcBorders>
              <w:top w:val="single" w:sz="4" w:space="0" w:color="auto"/>
              <w:left w:val="single" w:sz="4" w:space="0" w:color="auto"/>
              <w:bottom w:val="single" w:sz="4" w:space="0" w:color="auto"/>
              <w:right w:val="single" w:sz="4" w:space="0" w:color="auto"/>
            </w:tcBorders>
            <w:hideMark/>
          </w:tcPr>
          <w:p w14:paraId="1225A619"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961B5FE"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448FB1DB"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7A6FD91"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3CC3D3F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8656D6A" w14:textId="77777777" w:rsidR="00F222C5" w:rsidRPr="001F2D19" w:rsidRDefault="00F222C5" w:rsidP="00F222C5">
            <w:pPr>
              <w:spacing w:before="40" w:after="40"/>
              <w:rPr>
                <w:sz w:val="18"/>
                <w:szCs w:val="18"/>
                <w:lang w:val="fr-FR"/>
              </w:rPr>
            </w:pPr>
            <w:r w:rsidRPr="001F2D19">
              <w:rPr>
                <w:sz w:val="18"/>
                <w:szCs w:val="18"/>
                <w:lang w:val="fr-FR"/>
              </w:rPr>
              <w:t>Bifentrine</w:t>
            </w:r>
          </w:p>
        </w:tc>
        <w:tc>
          <w:tcPr>
            <w:tcW w:w="1512" w:type="dxa"/>
            <w:tcBorders>
              <w:top w:val="single" w:sz="4" w:space="0" w:color="auto"/>
              <w:left w:val="single" w:sz="4" w:space="0" w:color="auto"/>
              <w:bottom w:val="single" w:sz="4" w:space="0" w:color="auto"/>
              <w:right w:val="single" w:sz="4" w:space="0" w:color="auto"/>
            </w:tcBorders>
            <w:noWrap/>
            <w:hideMark/>
          </w:tcPr>
          <w:p w14:paraId="66236395" w14:textId="77777777" w:rsidR="00F222C5" w:rsidRPr="001F2D19" w:rsidRDefault="00F222C5" w:rsidP="00F222C5">
            <w:pPr>
              <w:spacing w:before="40" w:after="40"/>
              <w:rPr>
                <w:sz w:val="18"/>
                <w:szCs w:val="18"/>
                <w:lang w:val="fr-FR"/>
              </w:rPr>
            </w:pPr>
            <w:r w:rsidRPr="001F2D19">
              <w:rPr>
                <w:sz w:val="18"/>
                <w:szCs w:val="18"/>
                <w:lang w:val="fr-FR"/>
              </w:rPr>
              <w:t>82657-04-3</w:t>
            </w:r>
          </w:p>
        </w:tc>
        <w:tc>
          <w:tcPr>
            <w:tcW w:w="1295" w:type="dxa"/>
            <w:tcBorders>
              <w:top w:val="single" w:sz="4" w:space="0" w:color="auto"/>
              <w:left w:val="single" w:sz="4" w:space="0" w:color="auto"/>
              <w:bottom w:val="single" w:sz="4" w:space="0" w:color="auto"/>
              <w:right w:val="single" w:sz="4" w:space="0" w:color="auto"/>
            </w:tcBorders>
            <w:hideMark/>
          </w:tcPr>
          <w:p w14:paraId="76B0308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041BBD9"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54D05EC1"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8CFF3AB"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19187E0E" w14:textId="77777777" w:rsidTr="002D04B7">
        <w:trPr>
          <w:cantSplit/>
          <w:trHeight w:val="20"/>
        </w:trPr>
        <w:tc>
          <w:tcPr>
            <w:tcW w:w="2425" w:type="dxa"/>
          </w:tcPr>
          <w:p w14:paraId="3FA88E31" w14:textId="77777777" w:rsidR="00F222C5" w:rsidRPr="001F2D19" w:rsidRDefault="00F222C5" w:rsidP="00F222C5">
            <w:pPr>
              <w:spacing w:before="40" w:after="40"/>
              <w:rPr>
                <w:sz w:val="18"/>
                <w:szCs w:val="18"/>
                <w:lang w:val="fr-FR"/>
              </w:rPr>
            </w:pPr>
            <w:r w:rsidRPr="001F2D19">
              <w:rPr>
                <w:sz w:val="18"/>
                <w:szCs w:val="18"/>
                <w:lang w:val="fr-FR"/>
              </w:rPr>
              <w:t>Bromacil</w:t>
            </w:r>
          </w:p>
        </w:tc>
        <w:tc>
          <w:tcPr>
            <w:tcW w:w="1512" w:type="dxa"/>
            <w:noWrap/>
          </w:tcPr>
          <w:p w14:paraId="4063BC40" w14:textId="77777777" w:rsidR="00F222C5" w:rsidRPr="001F2D19" w:rsidRDefault="00F222C5" w:rsidP="00F222C5">
            <w:pPr>
              <w:spacing w:before="40" w:after="40"/>
              <w:rPr>
                <w:sz w:val="18"/>
                <w:szCs w:val="18"/>
                <w:lang w:val="fr-FR"/>
              </w:rPr>
            </w:pPr>
            <w:r w:rsidRPr="001F2D19">
              <w:rPr>
                <w:sz w:val="18"/>
                <w:szCs w:val="18"/>
                <w:lang w:val="fr-FR"/>
              </w:rPr>
              <w:t>314-40-9</w:t>
            </w:r>
          </w:p>
        </w:tc>
        <w:tc>
          <w:tcPr>
            <w:tcW w:w="1295" w:type="dxa"/>
          </w:tcPr>
          <w:p w14:paraId="4D39C3E8" w14:textId="77777777" w:rsidR="00F222C5" w:rsidRPr="001F2D19" w:rsidRDefault="00F222C5" w:rsidP="00F222C5">
            <w:pPr>
              <w:spacing w:before="40" w:after="40"/>
              <w:rPr>
                <w:sz w:val="18"/>
                <w:szCs w:val="18"/>
                <w:lang w:val="fr-FR"/>
              </w:rPr>
            </w:pPr>
            <w:r w:rsidRPr="001F2D19">
              <w:rPr>
                <w:sz w:val="18"/>
                <w:szCs w:val="18"/>
                <w:lang w:val="fr-FR"/>
              </w:rPr>
              <w:t xml:space="preserve">Pesticide </w:t>
            </w:r>
          </w:p>
        </w:tc>
        <w:tc>
          <w:tcPr>
            <w:tcW w:w="1423" w:type="dxa"/>
          </w:tcPr>
          <w:p w14:paraId="3C1D8142" w14:textId="77777777" w:rsidR="00F222C5" w:rsidRPr="001F2D19" w:rsidRDefault="00F222C5" w:rsidP="00F222C5">
            <w:pPr>
              <w:spacing w:before="40" w:after="40"/>
              <w:rPr>
                <w:sz w:val="18"/>
                <w:szCs w:val="18"/>
                <w:lang w:val="fr-FR"/>
              </w:rPr>
            </w:pPr>
            <w:r w:rsidRPr="001F2D19">
              <w:rPr>
                <w:sz w:val="18"/>
                <w:szCs w:val="18"/>
                <w:lang w:val="fr-FR"/>
              </w:rPr>
              <w:t>Costa Rica</w:t>
            </w:r>
          </w:p>
        </w:tc>
        <w:tc>
          <w:tcPr>
            <w:tcW w:w="1530" w:type="dxa"/>
          </w:tcPr>
          <w:p w14:paraId="52F4A2FB"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0E1D6781" w14:textId="77777777" w:rsidR="00F222C5" w:rsidRPr="001F2D19" w:rsidRDefault="00F222C5" w:rsidP="00F222C5">
            <w:pPr>
              <w:spacing w:before="40" w:after="40"/>
              <w:rPr>
                <w:sz w:val="18"/>
                <w:szCs w:val="18"/>
                <w:lang w:val="fr-FR"/>
              </w:rPr>
            </w:pPr>
            <w:r w:rsidRPr="001F2D19">
              <w:rPr>
                <w:sz w:val="18"/>
                <w:szCs w:val="18"/>
                <w:lang w:val="fr-FR"/>
              </w:rPr>
              <w:t>XLVII</w:t>
            </w:r>
          </w:p>
        </w:tc>
      </w:tr>
      <w:tr w:rsidR="00F222C5" w:rsidRPr="001F2D19" w14:paraId="001764D4"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BA8AFC8" w14:textId="77777777" w:rsidR="00F222C5" w:rsidRPr="001F2D19" w:rsidRDefault="00F222C5" w:rsidP="00F222C5">
            <w:pPr>
              <w:spacing w:before="40" w:after="40"/>
              <w:rPr>
                <w:sz w:val="18"/>
                <w:szCs w:val="18"/>
                <w:lang w:val="fr-FR"/>
              </w:rPr>
            </w:pPr>
            <w:r w:rsidRPr="001F2D19">
              <w:rPr>
                <w:sz w:val="18"/>
                <w:szCs w:val="18"/>
                <w:lang w:val="fr-FR"/>
              </w:rPr>
              <w:t>Bromadiolone</w:t>
            </w:r>
          </w:p>
        </w:tc>
        <w:tc>
          <w:tcPr>
            <w:tcW w:w="1512" w:type="dxa"/>
            <w:tcBorders>
              <w:top w:val="single" w:sz="4" w:space="0" w:color="auto"/>
              <w:left w:val="single" w:sz="4" w:space="0" w:color="auto"/>
              <w:bottom w:val="single" w:sz="4" w:space="0" w:color="auto"/>
              <w:right w:val="single" w:sz="4" w:space="0" w:color="auto"/>
            </w:tcBorders>
            <w:noWrap/>
            <w:hideMark/>
          </w:tcPr>
          <w:p w14:paraId="716C7D8B" w14:textId="77777777" w:rsidR="00F222C5" w:rsidRPr="001F2D19" w:rsidRDefault="00F222C5" w:rsidP="00F222C5">
            <w:pPr>
              <w:spacing w:before="40" w:after="40"/>
              <w:rPr>
                <w:sz w:val="18"/>
                <w:szCs w:val="18"/>
                <w:lang w:val="fr-FR"/>
              </w:rPr>
            </w:pPr>
            <w:r w:rsidRPr="001F2D19">
              <w:rPr>
                <w:sz w:val="18"/>
                <w:szCs w:val="18"/>
                <w:lang w:val="fr-FR"/>
              </w:rPr>
              <w:t>28772-56-7</w:t>
            </w:r>
          </w:p>
        </w:tc>
        <w:tc>
          <w:tcPr>
            <w:tcW w:w="1295" w:type="dxa"/>
            <w:tcBorders>
              <w:top w:val="single" w:sz="4" w:space="0" w:color="auto"/>
              <w:left w:val="single" w:sz="4" w:space="0" w:color="auto"/>
              <w:bottom w:val="single" w:sz="4" w:space="0" w:color="auto"/>
              <w:right w:val="single" w:sz="4" w:space="0" w:color="auto"/>
            </w:tcBorders>
            <w:hideMark/>
          </w:tcPr>
          <w:p w14:paraId="6A19414B"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5EAC791"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7AF6E009"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BFDBBB8" w14:textId="77777777" w:rsidR="00F222C5" w:rsidRPr="001F2D19" w:rsidRDefault="00F222C5" w:rsidP="00F222C5">
            <w:pPr>
              <w:spacing w:before="40" w:after="40"/>
              <w:rPr>
                <w:sz w:val="18"/>
                <w:szCs w:val="18"/>
                <w:lang w:val="fr-FR"/>
              </w:rPr>
            </w:pPr>
            <w:r w:rsidRPr="001F2D19">
              <w:rPr>
                <w:sz w:val="18"/>
                <w:szCs w:val="18"/>
                <w:lang w:val="fr-FR"/>
              </w:rPr>
              <w:t>XXXVIII</w:t>
            </w:r>
          </w:p>
        </w:tc>
      </w:tr>
      <w:tr w:rsidR="00F222C5" w:rsidRPr="001F2D19" w14:paraId="668ED98F"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C83CA8C" w14:textId="77777777" w:rsidR="00F222C5" w:rsidRPr="001F2D19" w:rsidRDefault="00F222C5" w:rsidP="00F222C5">
            <w:pPr>
              <w:spacing w:before="40" w:after="40"/>
              <w:rPr>
                <w:sz w:val="18"/>
                <w:szCs w:val="18"/>
                <w:lang w:val="fr-FR"/>
              </w:rPr>
            </w:pPr>
            <w:r w:rsidRPr="001F2D19">
              <w:rPr>
                <w:sz w:val="18"/>
                <w:szCs w:val="18"/>
                <w:lang w:val="fr-FR"/>
              </w:rPr>
              <w:t>Bromadiolone</w:t>
            </w:r>
          </w:p>
        </w:tc>
        <w:tc>
          <w:tcPr>
            <w:tcW w:w="1512" w:type="dxa"/>
            <w:tcBorders>
              <w:top w:val="single" w:sz="4" w:space="0" w:color="auto"/>
              <w:left w:val="single" w:sz="4" w:space="0" w:color="auto"/>
              <w:bottom w:val="single" w:sz="4" w:space="0" w:color="auto"/>
              <w:right w:val="single" w:sz="4" w:space="0" w:color="auto"/>
            </w:tcBorders>
            <w:noWrap/>
            <w:hideMark/>
          </w:tcPr>
          <w:p w14:paraId="06FE12D0" w14:textId="77777777" w:rsidR="00F222C5" w:rsidRPr="001F2D19" w:rsidRDefault="00F222C5" w:rsidP="00F222C5">
            <w:pPr>
              <w:spacing w:before="40" w:after="40"/>
              <w:rPr>
                <w:sz w:val="18"/>
                <w:szCs w:val="18"/>
                <w:lang w:val="fr-FR"/>
              </w:rPr>
            </w:pPr>
            <w:r w:rsidRPr="001F2D19">
              <w:rPr>
                <w:sz w:val="18"/>
                <w:szCs w:val="18"/>
                <w:lang w:val="fr-FR"/>
              </w:rPr>
              <w:t>28772-56-7</w:t>
            </w:r>
          </w:p>
        </w:tc>
        <w:tc>
          <w:tcPr>
            <w:tcW w:w="1295" w:type="dxa"/>
            <w:tcBorders>
              <w:top w:val="single" w:sz="4" w:space="0" w:color="auto"/>
              <w:left w:val="single" w:sz="4" w:space="0" w:color="auto"/>
              <w:bottom w:val="single" w:sz="4" w:space="0" w:color="auto"/>
              <w:right w:val="single" w:sz="4" w:space="0" w:color="auto"/>
            </w:tcBorders>
            <w:hideMark/>
          </w:tcPr>
          <w:p w14:paraId="5C246E48"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CA7AD40"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47AE5C12"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70F0711"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432C1201"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13D409B" w14:textId="77777777" w:rsidR="00F222C5" w:rsidRPr="001F2D19" w:rsidRDefault="00F222C5" w:rsidP="00F222C5">
            <w:pPr>
              <w:spacing w:before="40" w:after="40"/>
              <w:rPr>
                <w:sz w:val="18"/>
                <w:szCs w:val="18"/>
                <w:lang w:val="fr-FR"/>
              </w:rPr>
            </w:pPr>
            <w:r w:rsidRPr="001F2D19">
              <w:rPr>
                <w:sz w:val="18"/>
                <w:szCs w:val="18"/>
                <w:lang w:val="fr-FR"/>
              </w:rPr>
              <w:t>Bromofos-ethyl</w:t>
            </w:r>
          </w:p>
        </w:tc>
        <w:tc>
          <w:tcPr>
            <w:tcW w:w="1512" w:type="dxa"/>
            <w:tcBorders>
              <w:top w:val="single" w:sz="4" w:space="0" w:color="auto"/>
              <w:left w:val="single" w:sz="4" w:space="0" w:color="auto"/>
              <w:bottom w:val="single" w:sz="4" w:space="0" w:color="auto"/>
              <w:right w:val="single" w:sz="4" w:space="0" w:color="auto"/>
            </w:tcBorders>
            <w:noWrap/>
            <w:hideMark/>
          </w:tcPr>
          <w:p w14:paraId="75E4453C" w14:textId="77777777" w:rsidR="00F222C5" w:rsidRPr="001F2D19" w:rsidRDefault="00F222C5" w:rsidP="00F222C5">
            <w:pPr>
              <w:spacing w:before="40" w:after="40"/>
              <w:rPr>
                <w:sz w:val="18"/>
                <w:szCs w:val="18"/>
                <w:lang w:val="fr-FR"/>
              </w:rPr>
            </w:pPr>
            <w:r w:rsidRPr="001F2D19">
              <w:rPr>
                <w:sz w:val="18"/>
                <w:szCs w:val="18"/>
                <w:lang w:val="fr-FR"/>
              </w:rPr>
              <w:t>4824-78-6</w:t>
            </w:r>
          </w:p>
        </w:tc>
        <w:tc>
          <w:tcPr>
            <w:tcW w:w="1295" w:type="dxa"/>
            <w:tcBorders>
              <w:top w:val="single" w:sz="4" w:space="0" w:color="auto"/>
              <w:left w:val="single" w:sz="4" w:space="0" w:color="auto"/>
              <w:bottom w:val="single" w:sz="4" w:space="0" w:color="auto"/>
              <w:right w:val="single" w:sz="4" w:space="0" w:color="auto"/>
            </w:tcBorders>
            <w:hideMark/>
          </w:tcPr>
          <w:p w14:paraId="51410136"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5D85C8B"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186317DD"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C974B2F"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5704C4D9"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CBB9898" w14:textId="77777777" w:rsidR="00F222C5" w:rsidRPr="001F2D19" w:rsidRDefault="00F222C5" w:rsidP="00F222C5">
            <w:pPr>
              <w:spacing w:before="40" w:after="40"/>
              <w:rPr>
                <w:sz w:val="18"/>
                <w:szCs w:val="18"/>
                <w:lang w:val="fr-FR"/>
              </w:rPr>
            </w:pPr>
            <w:r w:rsidRPr="001F2D19">
              <w:rPr>
                <w:sz w:val="18"/>
                <w:szCs w:val="18"/>
                <w:lang w:val="fr-FR"/>
              </w:rPr>
              <w:lastRenderedPageBreak/>
              <w:t>Bromofos-ethyl</w:t>
            </w:r>
          </w:p>
        </w:tc>
        <w:tc>
          <w:tcPr>
            <w:tcW w:w="1512" w:type="dxa"/>
            <w:tcBorders>
              <w:top w:val="single" w:sz="4" w:space="0" w:color="auto"/>
              <w:left w:val="single" w:sz="4" w:space="0" w:color="auto"/>
              <w:bottom w:val="single" w:sz="4" w:space="0" w:color="auto"/>
              <w:right w:val="single" w:sz="4" w:space="0" w:color="auto"/>
            </w:tcBorders>
            <w:noWrap/>
            <w:hideMark/>
          </w:tcPr>
          <w:p w14:paraId="13D9A5BC" w14:textId="77777777" w:rsidR="00F222C5" w:rsidRPr="001F2D19" w:rsidRDefault="00F222C5" w:rsidP="00F222C5">
            <w:pPr>
              <w:spacing w:before="40" w:after="40"/>
              <w:rPr>
                <w:sz w:val="18"/>
                <w:szCs w:val="18"/>
                <w:lang w:val="fr-FR"/>
              </w:rPr>
            </w:pPr>
            <w:r w:rsidRPr="001F2D19">
              <w:rPr>
                <w:sz w:val="18"/>
                <w:szCs w:val="18"/>
                <w:lang w:val="fr-FR"/>
              </w:rPr>
              <w:t>4824-78-6</w:t>
            </w:r>
          </w:p>
        </w:tc>
        <w:tc>
          <w:tcPr>
            <w:tcW w:w="1295" w:type="dxa"/>
            <w:tcBorders>
              <w:top w:val="single" w:sz="4" w:space="0" w:color="auto"/>
              <w:left w:val="single" w:sz="4" w:space="0" w:color="auto"/>
              <w:bottom w:val="single" w:sz="4" w:space="0" w:color="auto"/>
              <w:right w:val="single" w:sz="4" w:space="0" w:color="auto"/>
            </w:tcBorders>
            <w:hideMark/>
          </w:tcPr>
          <w:p w14:paraId="1FB7DEB6"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BE7B58B"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332C9600"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0834542"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5B82CCC7" w14:textId="77777777" w:rsidTr="002D04B7">
        <w:trPr>
          <w:cantSplit/>
          <w:trHeight w:val="295"/>
        </w:trPr>
        <w:tc>
          <w:tcPr>
            <w:tcW w:w="2425" w:type="dxa"/>
            <w:tcBorders>
              <w:top w:val="single" w:sz="4" w:space="0" w:color="auto"/>
              <w:left w:val="single" w:sz="4" w:space="0" w:color="auto"/>
              <w:bottom w:val="single" w:sz="4" w:space="0" w:color="auto"/>
              <w:right w:val="single" w:sz="4" w:space="0" w:color="auto"/>
            </w:tcBorders>
            <w:hideMark/>
          </w:tcPr>
          <w:p w14:paraId="6D00AACC" w14:textId="77777777" w:rsidR="00F222C5" w:rsidRPr="001F2D19" w:rsidRDefault="00F222C5" w:rsidP="00F222C5">
            <w:pPr>
              <w:spacing w:before="40" w:after="40"/>
              <w:rPr>
                <w:sz w:val="18"/>
                <w:szCs w:val="18"/>
                <w:lang w:val="fr-FR"/>
              </w:rPr>
            </w:pPr>
            <w:r w:rsidRPr="001F2D19">
              <w:rPr>
                <w:sz w:val="18"/>
                <w:szCs w:val="18"/>
                <w:lang w:val="fr-FR"/>
              </w:rPr>
              <w:t xml:space="preserve">Cadmium </w:t>
            </w:r>
          </w:p>
        </w:tc>
        <w:tc>
          <w:tcPr>
            <w:tcW w:w="1512" w:type="dxa"/>
            <w:tcBorders>
              <w:top w:val="single" w:sz="4" w:space="0" w:color="auto"/>
              <w:left w:val="single" w:sz="4" w:space="0" w:color="auto"/>
              <w:bottom w:val="single" w:sz="4" w:space="0" w:color="auto"/>
              <w:right w:val="single" w:sz="4" w:space="0" w:color="auto"/>
            </w:tcBorders>
            <w:noWrap/>
            <w:hideMark/>
          </w:tcPr>
          <w:p w14:paraId="4DA53883" w14:textId="77777777" w:rsidR="00F222C5" w:rsidRPr="001F2D19" w:rsidRDefault="00F222C5" w:rsidP="00F222C5">
            <w:pPr>
              <w:spacing w:before="40" w:after="40"/>
              <w:rPr>
                <w:sz w:val="18"/>
                <w:szCs w:val="18"/>
                <w:lang w:val="fr-FR"/>
              </w:rPr>
            </w:pPr>
            <w:r w:rsidRPr="001F2D19">
              <w:rPr>
                <w:sz w:val="18"/>
                <w:szCs w:val="18"/>
                <w:lang w:val="fr-FR"/>
              </w:rPr>
              <w:t>7440-43-9</w:t>
            </w:r>
          </w:p>
        </w:tc>
        <w:tc>
          <w:tcPr>
            <w:tcW w:w="1295" w:type="dxa"/>
            <w:tcBorders>
              <w:top w:val="single" w:sz="4" w:space="0" w:color="auto"/>
              <w:left w:val="single" w:sz="4" w:space="0" w:color="auto"/>
              <w:bottom w:val="single" w:sz="4" w:space="0" w:color="auto"/>
              <w:right w:val="single" w:sz="4" w:space="0" w:color="auto"/>
            </w:tcBorders>
            <w:hideMark/>
          </w:tcPr>
          <w:p w14:paraId="5675E2B7"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03875A41" w14:textId="77777777" w:rsidR="00F222C5" w:rsidRPr="001F2D19" w:rsidRDefault="00F222C5" w:rsidP="00F222C5">
            <w:pPr>
              <w:spacing w:before="40" w:after="40"/>
              <w:rPr>
                <w:sz w:val="18"/>
                <w:szCs w:val="18"/>
                <w:lang w:val="fr-FR"/>
              </w:rPr>
            </w:pPr>
            <w:r w:rsidRPr="001F2D19">
              <w:rPr>
                <w:sz w:val="18"/>
                <w:szCs w:val="18"/>
                <w:lang w:val="fr-FR"/>
              </w:rPr>
              <w:t>Thaïlande</w:t>
            </w:r>
          </w:p>
        </w:tc>
        <w:tc>
          <w:tcPr>
            <w:tcW w:w="1530" w:type="dxa"/>
            <w:tcBorders>
              <w:top w:val="single" w:sz="4" w:space="0" w:color="auto"/>
              <w:left w:val="single" w:sz="4" w:space="0" w:color="auto"/>
              <w:bottom w:val="single" w:sz="4" w:space="0" w:color="auto"/>
              <w:right w:val="single" w:sz="4" w:space="0" w:color="auto"/>
            </w:tcBorders>
            <w:hideMark/>
          </w:tcPr>
          <w:p w14:paraId="7A9E25EF" w14:textId="77777777" w:rsidR="00F222C5" w:rsidRPr="001F2D19" w:rsidRDefault="00F222C5" w:rsidP="00F222C5">
            <w:pPr>
              <w:spacing w:before="40" w:after="40"/>
              <w:rPr>
                <w:sz w:val="18"/>
                <w:szCs w:val="18"/>
                <w:lang w:val="fr-FR"/>
              </w:rPr>
            </w:pPr>
            <w:r w:rsidRPr="001F2D19">
              <w:rPr>
                <w:sz w:val="18"/>
                <w:szCs w:val="18"/>
                <w:lang w:val="fr-FR"/>
              </w:rPr>
              <w:t>Asie</w:t>
            </w:r>
          </w:p>
        </w:tc>
        <w:tc>
          <w:tcPr>
            <w:tcW w:w="1565" w:type="dxa"/>
            <w:tcBorders>
              <w:top w:val="single" w:sz="4" w:space="0" w:color="auto"/>
              <w:left w:val="single" w:sz="4" w:space="0" w:color="auto"/>
              <w:bottom w:val="single" w:sz="4" w:space="0" w:color="auto"/>
              <w:right w:val="single" w:sz="4" w:space="0" w:color="auto"/>
            </w:tcBorders>
            <w:noWrap/>
            <w:hideMark/>
          </w:tcPr>
          <w:p w14:paraId="2022361D" w14:textId="77777777" w:rsidR="00F222C5" w:rsidRPr="001F2D19" w:rsidRDefault="00F222C5" w:rsidP="00F222C5">
            <w:pPr>
              <w:spacing w:before="40" w:after="40"/>
              <w:rPr>
                <w:sz w:val="18"/>
                <w:szCs w:val="18"/>
                <w:lang w:val="fr-FR"/>
              </w:rPr>
            </w:pPr>
            <w:r w:rsidRPr="001F2D19">
              <w:rPr>
                <w:sz w:val="18"/>
                <w:szCs w:val="18"/>
                <w:lang w:val="fr-FR"/>
              </w:rPr>
              <w:t>XX</w:t>
            </w:r>
          </w:p>
        </w:tc>
      </w:tr>
      <w:tr w:rsidR="00F222C5" w:rsidRPr="001F2D19" w14:paraId="2551C2BC"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3F6CAC1" w14:textId="77777777" w:rsidR="00F222C5" w:rsidRPr="001F2D19" w:rsidRDefault="00F222C5" w:rsidP="00F222C5">
            <w:pPr>
              <w:spacing w:before="40" w:after="40"/>
              <w:rPr>
                <w:sz w:val="18"/>
                <w:szCs w:val="18"/>
                <w:lang w:val="fr-FR"/>
              </w:rPr>
            </w:pPr>
            <w:r w:rsidRPr="001F2D19">
              <w:rPr>
                <w:sz w:val="18"/>
                <w:szCs w:val="18"/>
                <w:lang w:val="fr-FR"/>
              </w:rPr>
              <w:t>Cadusafos</w:t>
            </w:r>
          </w:p>
        </w:tc>
        <w:tc>
          <w:tcPr>
            <w:tcW w:w="1512" w:type="dxa"/>
            <w:tcBorders>
              <w:top w:val="single" w:sz="4" w:space="0" w:color="auto"/>
              <w:left w:val="single" w:sz="4" w:space="0" w:color="auto"/>
              <w:bottom w:val="single" w:sz="4" w:space="0" w:color="auto"/>
              <w:right w:val="single" w:sz="4" w:space="0" w:color="auto"/>
            </w:tcBorders>
            <w:noWrap/>
            <w:hideMark/>
          </w:tcPr>
          <w:p w14:paraId="6DCD2D7F" w14:textId="77777777" w:rsidR="00F222C5" w:rsidRPr="001F2D19" w:rsidRDefault="00F222C5" w:rsidP="00F222C5">
            <w:pPr>
              <w:spacing w:before="40" w:after="40"/>
              <w:rPr>
                <w:sz w:val="18"/>
                <w:szCs w:val="18"/>
                <w:lang w:val="fr-FR"/>
              </w:rPr>
            </w:pPr>
            <w:r w:rsidRPr="001F2D19">
              <w:rPr>
                <w:sz w:val="18"/>
                <w:szCs w:val="18"/>
                <w:lang w:val="fr-FR"/>
              </w:rPr>
              <w:t>95465-99-9</w:t>
            </w:r>
          </w:p>
        </w:tc>
        <w:tc>
          <w:tcPr>
            <w:tcW w:w="1295" w:type="dxa"/>
            <w:tcBorders>
              <w:top w:val="single" w:sz="4" w:space="0" w:color="auto"/>
              <w:left w:val="single" w:sz="4" w:space="0" w:color="auto"/>
              <w:bottom w:val="single" w:sz="4" w:space="0" w:color="auto"/>
              <w:right w:val="single" w:sz="4" w:space="0" w:color="auto"/>
            </w:tcBorders>
            <w:hideMark/>
          </w:tcPr>
          <w:p w14:paraId="735743BD"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5CEAB5C"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1490D273"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12E63A28"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7F63B414"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CA87499" w14:textId="77777777" w:rsidR="00F222C5" w:rsidRPr="001F2D19" w:rsidRDefault="00F222C5" w:rsidP="00F222C5">
            <w:pPr>
              <w:spacing w:before="40" w:after="40"/>
              <w:rPr>
                <w:sz w:val="18"/>
                <w:szCs w:val="18"/>
                <w:lang w:val="fr-FR"/>
              </w:rPr>
            </w:pPr>
            <w:r w:rsidRPr="001F2D19">
              <w:rPr>
                <w:sz w:val="18"/>
                <w:szCs w:val="18"/>
                <w:lang w:val="fr-FR"/>
              </w:rPr>
              <w:t>Captane</w:t>
            </w:r>
          </w:p>
        </w:tc>
        <w:tc>
          <w:tcPr>
            <w:tcW w:w="1512" w:type="dxa"/>
            <w:tcBorders>
              <w:top w:val="single" w:sz="4" w:space="0" w:color="auto"/>
              <w:left w:val="single" w:sz="4" w:space="0" w:color="auto"/>
              <w:bottom w:val="single" w:sz="4" w:space="0" w:color="auto"/>
              <w:right w:val="single" w:sz="4" w:space="0" w:color="auto"/>
            </w:tcBorders>
            <w:noWrap/>
            <w:hideMark/>
          </w:tcPr>
          <w:p w14:paraId="758DE44D" w14:textId="77777777" w:rsidR="00F222C5" w:rsidRPr="001F2D19" w:rsidRDefault="00F222C5" w:rsidP="00F222C5">
            <w:pPr>
              <w:spacing w:before="40" w:after="40"/>
              <w:rPr>
                <w:sz w:val="18"/>
                <w:szCs w:val="18"/>
                <w:lang w:val="fr-FR"/>
              </w:rPr>
            </w:pPr>
            <w:r w:rsidRPr="001F2D19">
              <w:rPr>
                <w:sz w:val="18"/>
                <w:szCs w:val="18"/>
                <w:lang w:val="fr-FR"/>
              </w:rPr>
              <w:t>133-06-2</w:t>
            </w:r>
          </w:p>
        </w:tc>
        <w:tc>
          <w:tcPr>
            <w:tcW w:w="1295" w:type="dxa"/>
            <w:tcBorders>
              <w:top w:val="single" w:sz="4" w:space="0" w:color="auto"/>
              <w:left w:val="single" w:sz="4" w:space="0" w:color="auto"/>
              <w:bottom w:val="single" w:sz="4" w:space="0" w:color="auto"/>
              <w:right w:val="single" w:sz="4" w:space="0" w:color="auto"/>
            </w:tcBorders>
            <w:hideMark/>
          </w:tcPr>
          <w:p w14:paraId="5F7C4C3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E83D522"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62945151"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F0073B4"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7903A062"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2F004E7D" w14:textId="77777777" w:rsidR="00F222C5" w:rsidRPr="001F2D19" w:rsidRDefault="00F222C5" w:rsidP="00F222C5">
            <w:pPr>
              <w:spacing w:before="40" w:after="40"/>
              <w:rPr>
                <w:sz w:val="18"/>
                <w:szCs w:val="18"/>
                <w:lang w:val="fr-FR"/>
              </w:rPr>
            </w:pPr>
            <w:r w:rsidRPr="001F2D19">
              <w:rPr>
                <w:sz w:val="18"/>
                <w:szCs w:val="18"/>
                <w:lang w:val="fr-FR"/>
              </w:rPr>
              <w:t>Captane</w:t>
            </w:r>
          </w:p>
        </w:tc>
        <w:tc>
          <w:tcPr>
            <w:tcW w:w="1512" w:type="dxa"/>
            <w:tcBorders>
              <w:top w:val="single" w:sz="4" w:space="0" w:color="auto"/>
              <w:left w:val="single" w:sz="4" w:space="0" w:color="auto"/>
              <w:bottom w:val="single" w:sz="4" w:space="0" w:color="auto"/>
              <w:right w:val="single" w:sz="4" w:space="0" w:color="auto"/>
            </w:tcBorders>
            <w:noWrap/>
            <w:hideMark/>
          </w:tcPr>
          <w:p w14:paraId="39CFE88D" w14:textId="77777777" w:rsidR="00F222C5" w:rsidRPr="001F2D19" w:rsidRDefault="00F222C5" w:rsidP="00F222C5">
            <w:pPr>
              <w:spacing w:before="40" w:after="40"/>
              <w:rPr>
                <w:sz w:val="18"/>
                <w:szCs w:val="18"/>
                <w:lang w:val="fr-FR"/>
              </w:rPr>
            </w:pPr>
            <w:r w:rsidRPr="001F2D19">
              <w:rPr>
                <w:sz w:val="18"/>
                <w:szCs w:val="18"/>
                <w:lang w:val="fr-FR"/>
              </w:rPr>
              <w:t>133-06-2</w:t>
            </w:r>
          </w:p>
        </w:tc>
        <w:tc>
          <w:tcPr>
            <w:tcW w:w="1295" w:type="dxa"/>
            <w:tcBorders>
              <w:top w:val="single" w:sz="4" w:space="0" w:color="auto"/>
              <w:left w:val="single" w:sz="4" w:space="0" w:color="auto"/>
              <w:bottom w:val="single" w:sz="4" w:space="0" w:color="auto"/>
              <w:right w:val="single" w:sz="4" w:space="0" w:color="auto"/>
            </w:tcBorders>
            <w:hideMark/>
          </w:tcPr>
          <w:p w14:paraId="78194C93"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D9B9E0E"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560B8CA0"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141EB49D"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3E94C123"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B2CB608" w14:textId="77777777" w:rsidR="00F222C5" w:rsidRPr="001F2D19" w:rsidRDefault="00F222C5" w:rsidP="00F222C5">
            <w:pPr>
              <w:spacing w:before="40" w:after="40"/>
              <w:rPr>
                <w:sz w:val="18"/>
                <w:szCs w:val="18"/>
                <w:lang w:val="fr-FR"/>
              </w:rPr>
            </w:pPr>
            <w:r w:rsidRPr="001F2D19">
              <w:rPr>
                <w:sz w:val="18"/>
                <w:szCs w:val="18"/>
                <w:lang w:val="fr-FR"/>
              </w:rPr>
              <w:t>Carbaryl</w:t>
            </w:r>
          </w:p>
        </w:tc>
        <w:tc>
          <w:tcPr>
            <w:tcW w:w="1512" w:type="dxa"/>
            <w:tcBorders>
              <w:top w:val="single" w:sz="4" w:space="0" w:color="auto"/>
              <w:left w:val="single" w:sz="4" w:space="0" w:color="auto"/>
              <w:bottom w:val="single" w:sz="4" w:space="0" w:color="auto"/>
              <w:right w:val="single" w:sz="4" w:space="0" w:color="auto"/>
            </w:tcBorders>
            <w:noWrap/>
            <w:hideMark/>
          </w:tcPr>
          <w:p w14:paraId="1D501013" w14:textId="77777777" w:rsidR="00F222C5" w:rsidRPr="001F2D19" w:rsidRDefault="00F222C5" w:rsidP="00F222C5">
            <w:pPr>
              <w:spacing w:before="40" w:after="40"/>
              <w:rPr>
                <w:sz w:val="18"/>
                <w:szCs w:val="18"/>
                <w:lang w:val="fr-FR"/>
              </w:rPr>
            </w:pPr>
            <w:r w:rsidRPr="001F2D19">
              <w:rPr>
                <w:sz w:val="18"/>
                <w:szCs w:val="18"/>
                <w:lang w:val="fr-FR"/>
              </w:rPr>
              <w:t>63-25-2</w:t>
            </w:r>
          </w:p>
        </w:tc>
        <w:tc>
          <w:tcPr>
            <w:tcW w:w="1295" w:type="dxa"/>
            <w:tcBorders>
              <w:top w:val="single" w:sz="4" w:space="0" w:color="auto"/>
              <w:left w:val="single" w:sz="4" w:space="0" w:color="auto"/>
              <w:bottom w:val="single" w:sz="4" w:space="0" w:color="auto"/>
              <w:right w:val="single" w:sz="4" w:space="0" w:color="auto"/>
            </w:tcBorders>
            <w:hideMark/>
          </w:tcPr>
          <w:p w14:paraId="2385611A"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EEADEC3" w14:textId="77777777" w:rsidR="00F222C5" w:rsidRPr="001F2D19" w:rsidRDefault="00F222C5" w:rsidP="00F222C5">
            <w:pPr>
              <w:spacing w:before="40" w:after="40"/>
              <w:rPr>
                <w:sz w:val="18"/>
                <w:szCs w:val="18"/>
                <w:lang w:val="fr-FR"/>
              </w:rPr>
            </w:pPr>
            <w:r w:rsidRPr="001F2D19">
              <w:rPr>
                <w:sz w:val="18"/>
                <w:szCs w:val="18"/>
                <w:lang w:val="fr-FR"/>
              </w:rPr>
              <w:t>El Salvador</w:t>
            </w:r>
          </w:p>
        </w:tc>
        <w:tc>
          <w:tcPr>
            <w:tcW w:w="1530" w:type="dxa"/>
            <w:tcBorders>
              <w:top w:val="single" w:sz="4" w:space="0" w:color="auto"/>
              <w:left w:val="single" w:sz="4" w:space="0" w:color="auto"/>
              <w:bottom w:val="single" w:sz="4" w:space="0" w:color="auto"/>
              <w:right w:val="single" w:sz="4" w:space="0" w:color="auto"/>
            </w:tcBorders>
            <w:hideMark/>
          </w:tcPr>
          <w:p w14:paraId="2370C126"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37AE8E45"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6DCF135B"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BC22DE9" w14:textId="77777777" w:rsidR="00F222C5" w:rsidRPr="001F2D19" w:rsidRDefault="00F222C5" w:rsidP="00F222C5">
            <w:pPr>
              <w:spacing w:before="40" w:after="40"/>
              <w:rPr>
                <w:sz w:val="18"/>
                <w:szCs w:val="18"/>
                <w:lang w:val="fr-FR"/>
              </w:rPr>
            </w:pPr>
            <w:r w:rsidRPr="001F2D19">
              <w:rPr>
                <w:sz w:val="18"/>
                <w:szCs w:val="18"/>
                <w:lang w:val="fr-FR"/>
              </w:rPr>
              <w:t>Carbaryl</w:t>
            </w:r>
          </w:p>
        </w:tc>
        <w:tc>
          <w:tcPr>
            <w:tcW w:w="1512" w:type="dxa"/>
            <w:tcBorders>
              <w:top w:val="single" w:sz="4" w:space="0" w:color="auto"/>
              <w:left w:val="single" w:sz="4" w:space="0" w:color="auto"/>
              <w:bottom w:val="single" w:sz="4" w:space="0" w:color="auto"/>
              <w:right w:val="single" w:sz="4" w:space="0" w:color="auto"/>
            </w:tcBorders>
            <w:noWrap/>
            <w:hideMark/>
          </w:tcPr>
          <w:p w14:paraId="13682774" w14:textId="77777777" w:rsidR="00F222C5" w:rsidRPr="001F2D19" w:rsidRDefault="00F222C5" w:rsidP="00F222C5">
            <w:pPr>
              <w:spacing w:before="40" w:after="40"/>
              <w:rPr>
                <w:sz w:val="18"/>
                <w:szCs w:val="18"/>
                <w:lang w:val="fr-FR"/>
              </w:rPr>
            </w:pPr>
            <w:r w:rsidRPr="001F2D19">
              <w:rPr>
                <w:sz w:val="18"/>
                <w:szCs w:val="18"/>
                <w:lang w:val="fr-FR"/>
              </w:rPr>
              <w:t>63-25-2</w:t>
            </w:r>
          </w:p>
        </w:tc>
        <w:tc>
          <w:tcPr>
            <w:tcW w:w="1295" w:type="dxa"/>
            <w:tcBorders>
              <w:top w:val="single" w:sz="4" w:space="0" w:color="auto"/>
              <w:left w:val="single" w:sz="4" w:space="0" w:color="auto"/>
              <w:bottom w:val="single" w:sz="4" w:space="0" w:color="auto"/>
              <w:right w:val="single" w:sz="4" w:space="0" w:color="auto"/>
            </w:tcBorders>
            <w:hideMark/>
          </w:tcPr>
          <w:p w14:paraId="1DBE3E85"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67142B1"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621859FD"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B412902" w14:textId="77777777" w:rsidR="00F222C5" w:rsidRPr="001F2D19" w:rsidRDefault="00F222C5" w:rsidP="00F222C5">
            <w:pPr>
              <w:spacing w:before="40" w:after="40"/>
              <w:rPr>
                <w:sz w:val="18"/>
                <w:szCs w:val="18"/>
                <w:lang w:val="fr-FR"/>
              </w:rPr>
            </w:pPr>
            <w:r w:rsidRPr="001F2D19">
              <w:rPr>
                <w:sz w:val="18"/>
                <w:szCs w:val="18"/>
                <w:lang w:val="fr-FR"/>
              </w:rPr>
              <w:t xml:space="preserve">XXXVIII </w:t>
            </w:r>
          </w:p>
        </w:tc>
      </w:tr>
      <w:tr w:rsidR="00F222C5" w:rsidRPr="001F2D19" w14:paraId="5128A51E" w14:textId="77777777" w:rsidTr="002D04B7">
        <w:trPr>
          <w:cantSplit/>
          <w:trHeight w:val="20"/>
        </w:trPr>
        <w:tc>
          <w:tcPr>
            <w:tcW w:w="2425" w:type="dxa"/>
          </w:tcPr>
          <w:p w14:paraId="3C267DE6" w14:textId="77777777" w:rsidR="00F222C5" w:rsidRPr="001F2D19" w:rsidRDefault="00F222C5" w:rsidP="00F222C5">
            <w:pPr>
              <w:spacing w:before="40" w:after="40"/>
              <w:rPr>
                <w:sz w:val="18"/>
                <w:szCs w:val="18"/>
                <w:lang w:val="fr-FR"/>
              </w:rPr>
            </w:pPr>
            <w:r w:rsidRPr="001F2D19">
              <w:rPr>
                <w:sz w:val="18"/>
                <w:szCs w:val="18"/>
                <w:lang w:val="fr-FR"/>
              </w:rPr>
              <w:t>Carbon tetrachloride</w:t>
            </w:r>
          </w:p>
        </w:tc>
        <w:tc>
          <w:tcPr>
            <w:tcW w:w="1512" w:type="dxa"/>
            <w:noWrap/>
          </w:tcPr>
          <w:p w14:paraId="2BB8B380" w14:textId="77777777" w:rsidR="00F222C5" w:rsidRPr="001F2D19" w:rsidRDefault="00F222C5" w:rsidP="00F222C5">
            <w:pPr>
              <w:spacing w:before="40" w:after="40"/>
              <w:rPr>
                <w:sz w:val="18"/>
                <w:szCs w:val="18"/>
                <w:lang w:val="fr-FR"/>
              </w:rPr>
            </w:pPr>
            <w:r w:rsidRPr="001F2D19">
              <w:rPr>
                <w:sz w:val="18"/>
                <w:szCs w:val="18"/>
                <w:lang w:val="fr-FR"/>
              </w:rPr>
              <w:t>56-23-5</w:t>
            </w:r>
          </w:p>
        </w:tc>
        <w:tc>
          <w:tcPr>
            <w:tcW w:w="1295" w:type="dxa"/>
          </w:tcPr>
          <w:p w14:paraId="67CB1242"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Pr>
          <w:p w14:paraId="7488693B" w14:textId="77777777" w:rsidR="00F222C5" w:rsidRPr="001F2D19" w:rsidRDefault="00F222C5" w:rsidP="00F222C5">
            <w:pPr>
              <w:spacing w:before="40" w:after="40"/>
              <w:rPr>
                <w:sz w:val="18"/>
                <w:szCs w:val="18"/>
                <w:lang w:val="fr-FR"/>
              </w:rPr>
            </w:pPr>
            <w:r w:rsidRPr="001F2D19">
              <w:rPr>
                <w:sz w:val="18"/>
                <w:szCs w:val="18"/>
                <w:lang w:val="fr-FR"/>
              </w:rPr>
              <w:t>Équateur</w:t>
            </w:r>
          </w:p>
        </w:tc>
        <w:tc>
          <w:tcPr>
            <w:tcW w:w="1530" w:type="dxa"/>
          </w:tcPr>
          <w:p w14:paraId="3039F4EB"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3A75B835" w14:textId="77777777" w:rsidR="00F222C5" w:rsidRPr="001F2D19" w:rsidRDefault="00F222C5" w:rsidP="00F222C5">
            <w:pPr>
              <w:spacing w:before="40" w:after="40"/>
              <w:rPr>
                <w:sz w:val="18"/>
                <w:szCs w:val="18"/>
                <w:lang w:val="fr-FR"/>
              </w:rPr>
            </w:pPr>
            <w:r w:rsidRPr="001F2D19">
              <w:rPr>
                <w:sz w:val="18"/>
                <w:szCs w:val="18"/>
                <w:lang w:val="fr-FR"/>
              </w:rPr>
              <w:t>XLVII</w:t>
            </w:r>
          </w:p>
        </w:tc>
      </w:tr>
      <w:tr w:rsidR="00F222C5" w:rsidRPr="001F2D19" w14:paraId="5B41334C"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F533DE7" w14:textId="77777777" w:rsidR="00F222C5" w:rsidRPr="001F2D19" w:rsidRDefault="00F222C5" w:rsidP="00F222C5">
            <w:pPr>
              <w:spacing w:before="40" w:after="40"/>
              <w:rPr>
                <w:sz w:val="18"/>
                <w:szCs w:val="18"/>
                <w:lang w:val="fr-FR"/>
              </w:rPr>
            </w:pPr>
            <w:r w:rsidRPr="001F2D19">
              <w:rPr>
                <w:sz w:val="18"/>
                <w:szCs w:val="18"/>
                <w:lang w:val="fr-FR"/>
              </w:rPr>
              <w:t>Chloranile</w:t>
            </w:r>
          </w:p>
        </w:tc>
        <w:tc>
          <w:tcPr>
            <w:tcW w:w="1512" w:type="dxa"/>
            <w:tcBorders>
              <w:top w:val="single" w:sz="4" w:space="0" w:color="auto"/>
              <w:left w:val="single" w:sz="4" w:space="0" w:color="auto"/>
              <w:bottom w:val="single" w:sz="4" w:space="0" w:color="auto"/>
              <w:right w:val="single" w:sz="4" w:space="0" w:color="auto"/>
            </w:tcBorders>
            <w:noWrap/>
            <w:hideMark/>
          </w:tcPr>
          <w:p w14:paraId="577A7DC4" w14:textId="77777777" w:rsidR="00F222C5" w:rsidRPr="001F2D19" w:rsidRDefault="00F222C5" w:rsidP="00F222C5">
            <w:pPr>
              <w:spacing w:before="40" w:after="40"/>
              <w:rPr>
                <w:sz w:val="18"/>
                <w:szCs w:val="18"/>
                <w:lang w:val="fr-FR"/>
              </w:rPr>
            </w:pPr>
            <w:r w:rsidRPr="001F2D19">
              <w:rPr>
                <w:sz w:val="18"/>
                <w:szCs w:val="18"/>
                <w:lang w:val="fr-FR"/>
              </w:rPr>
              <w:t>118-75-2</w:t>
            </w:r>
          </w:p>
        </w:tc>
        <w:tc>
          <w:tcPr>
            <w:tcW w:w="1295" w:type="dxa"/>
            <w:tcBorders>
              <w:top w:val="single" w:sz="4" w:space="0" w:color="auto"/>
              <w:left w:val="single" w:sz="4" w:space="0" w:color="auto"/>
              <w:bottom w:val="single" w:sz="4" w:space="0" w:color="auto"/>
              <w:right w:val="single" w:sz="4" w:space="0" w:color="auto"/>
            </w:tcBorders>
            <w:hideMark/>
          </w:tcPr>
          <w:p w14:paraId="1137A08C"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E16D442"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6CD9A0B2"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73F6B9C2" w14:textId="77777777" w:rsidR="00F222C5" w:rsidRPr="001F2D19" w:rsidRDefault="00F222C5" w:rsidP="00F222C5">
            <w:pPr>
              <w:spacing w:before="40" w:after="40"/>
              <w:rPr>
                <w:sz w:val="18"/>
                <w:szCs w:val="18"/>
                <w:lang w:val="fr-FR"/>
              </w:rPr>
            </w:pPr>
            <w:r w:rsidRPr="001F2D19">
              <w:rPr>
                <w:sz w:val="18"/>
                <w:szCs w:val="18"/>
                <w:lang w:val="fr-FR"/>
              </w:rPr>
              <w:t>XXXII</w:t>
            </w:r>
          </w:p>
        </w:tc>
      </w:tr>
      <w:tr w:rsidR="00F222C5" w:rsidRPr="001F2D19" w14:paraId="781B545B"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F59D322" w14:textId="77777777" w:rsidR="00F222C5" w:rsidRPr="001F2D19" w:rsidRDefault="00F222C5" w:rsidP="00F222C5">
            <w:pPr>
              <w:spacing w:before="40" w:after="40"/>
              <w:rPr>
                <w:sz w:val="18"/>
                <w:szCs w:val="18"/>
                <w:lang w:val="fr-FR"/>
              </w:rPr>
            </w:pPr>
            <w:r w:rsidRPr="001F2D19">
              <w:rPr>
                <w:sz w:val="18"/>
                <w:szCs w:val="18"/>
                <w:lang w:val="fr-FR"/>
              </w:rPr>
              <w:t>Chloranile</w:t>
            </w:r>
          </w:p>
        </w:tc>
        <w:tc>
          <w:tcPr>
            <w:tcW w:w="1512" w:type="dxa"/>
            <w:tcBorders>
              <w:top w:val="single" w:sz="4" w:space="0" w:color="auto"/>
              <w:left w:val="single" w:sz="4" w:space="0" w:color="auto"/>
              <w:bottom w:val="single" w:sz="4" w:space="0" w:color="auto"/>
              <w:right w:val="single" w:sz="4" w:space="0" w:color="auto"/>
            </w:tcBorders>
            <w:noWrap/>
            <w:hideMark/>
          </w:tcPr>
          <w:p w14:paraId="6405A819" w14:textId="77777777" w:rsidR="00F222C5" w:rsidRPr="001F2D19" w:rsidRDefault="00F222C5" w:rsidP="00F222C5">
            <w:pPr>
              <w:spacing w:before="40" w:after="40"/>
              <w:rPr>
                <w:sz w:val="18"/>
                <w:szCs w:val="18"/>
                <w:lang w:val="fr-FR"/>
              </w:rPr>
            </w:pPr>
            <w:r w:rsidRPr="001F2D19">
              <w:rPr>
                <w:sz w:val="18"/>
                <w:szCs w:val="18"/>
                <w:lang w:val="fr-FR"/>
              </w:rPr>
              <w:t>118-75-2</w:t>
            </w:r>
          </w:p>
        </w:tc>
        <w:tc>
          <w:tcPr>
            <w:tcW w:w="1295" w:type="dxa"/>
            <w:tcBorders>
              <w:top w:val="single" w:sz="4" w:space="0" w:color="auto"/>
              <w:left w:val="single" w:sz="4" w:space="0" w:color="auto"/>
              <w:bottom w:val="single" w:sz="4" w:space="0" w:color="auto"/>
              <w:right w:val="single" w:sz="4" w:space="0" w:color="auto"/>
            </w:tcBorders>
            <w:hideMark/>
          </w:tcPr>
          <w:p w14:paraId="480EC4E3"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9A41154"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2639ADB1"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0DC9219E"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01C69176"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B801C79" w14:textId="77777777" w:rsidR="00F222C5" w:rsidRPr="001F2D19" w:rsidRDefault="00F222C5" w:rsidP="00F222C5">
            <w:pPr>
              <w:spacing w:before="40" w:after="40"/>
              <w:rPr>
                <w:sz w:val="18"/>
                <w:szCs w:val="18"/>
                <w:lang w:val="fr-FR"/>
              </w:rPr>
            </w:pPr>
            <w:r w:rsidRPr="001F2D19">
              <w:rPr>
                <w:sz w:val="18"/>
                <w:szCs w:val="18"/>
                <w:lang w:val="fr-FR"/>
              </w:rPr>
              <w:t>Chlordécone</w:t>
            </w:r>
          </w:p>
        </w:tc>
        <w:tc>
          <w:tcPr>
            <w:tcW w:w="1512" w:type="dxa"/>
            <w:tcBorders>
              <w:top w:val="single" w:sz="4" w:space="0" w:color="auto"/>
              <w:left w:val="single" w:sz="4" w:space="0" w:color="auto"/>
              <w:bottom w:val="single" w:sz="4" w:space="0" w:color="auto"/>
              <w:right w:val="single" w:sz="4" w:space="0" w:color="auto"/>
            </w:tcBorders>
            <w:noWrap/>
            <w:hideMark/>
          </w:tcPr>
          <w:p w14:paraId="0CD119B7" w14:textId="77777777" w:rsidR="00F222C5" w:rsidRPr="001F2D19" w:rsidRDefault="00F222C5" w:rsidP="00F222C5">
            <w:pPr>
              <w:spacing w:before="40" w:after="40"/>
              <w:rPr>
                <w:sz w:val="18"/>
                <w:szCs w:val="18"/>
                <w:lang w:val="fr-FR"/>
              </w:rPr>
            </w:pPr>
            <w:r w:rsidRPr="001F2D19">
              <w:rPr>
                <w:sz w:val="18"/>
                <w:szCs w:val="18"/>
                <w:lang w:val="fr-FR"/>
              </w:rPr>
              <w:t>143-50-0</w:t>
            </w:r>
          </w:p>
        </w:tc>
        <w:tc>
          <w:tcPr>
            <w:tcW w:w="1295" w:type="dxa"/>
            <w:tcBorders>
              <w:top w:val="single" w:sz="4" w:space="0" w:color="auto"/>
              <w:left w:val="single" w:sz="4" w:space="0" w:color="auto"/>
              <w:bottom w:val="single" w:sz="4" w:space="0" w:color="auto"/>
              <w:right w:val="single" w:sz="4" w:space="0" w:color="auto"/>
            </w:tcBorders>
            <w:hideMark/>
          </w:tcPr>
          <w:p w14:paraId="4CD42718"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01ECA49B"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6E737C76"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F7AB6E0" w14:textId="77777777" w:rsidR="00F222C5" w:rsidRPr="001F2D19" w:rsidRDefault="00F222C5" w:rsidP="00F222C5">
            <w:pPr>
              <w:spacing w:before="40" w:after="40"/>
              <w:rPr>
                <w:sz w:val="18"/>
                <w:szCs w:val="18"/>
                <w:lang w:val="fr-FR"/>
              </w:rPr>
            </w:pPr>
            <w:r w:rsidRPr="001F2D19">
              <w:rPr>
                <w:sz w:val="18"/>
                <w:szCs w:val="18"/>
                <w:lang w:val="fr-FR"/>
              </w:rPr>
              <w:t>XXXII</w:t>
            </w:r>
          </w:p>
        </w:tc>
      </w:tr>
      <w:tr w:rsidR="00F222C5" w:rsidRPr="001F2D19" w14:paraId="61AFFBBD"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9C7066D" w14:textId="77777777" w:rsidR="00F222C5" w:rsidRPr="001F2D19" w:rsidRDefault="00F222C5" w:rsidP="00F222C5">
            <w:pPr>
              <w:spacing w:before="40" w:after="40"/>
              <w:rPr>
                <w:sz w:val="18"/>
                <w:szCs w:val="18"/>
                <w:lang w:val="fr-FR"/>
              </w:rPr>
            </w:pPr>
            <w:r w:rsidRPr="001F2D19">
              <w:rPr>
                <w:sz w:val="18"/>
                <w:szCs w:val="18"/>
                <w:lang w:val="fr-FR"/>
              </w:rPr>
              <w:t>Chlordécone</w:t>
            </w:r>
          </w:p>
        </w:tc>
        <w:tc>
          <w:tcPr>
            <w:tcW w:w="1512" w:type="dxa"/>
            <w:tcBorders>
              <w:top w:val="single" w:sz="4" w:space="0" w:color="auto"/>
              <w:left w:val="single" w:sz="4" w:space="0" w:color="auto"/>
              <w:bottom w:val="single" w:sz="4" w:space="0" w:color="auto"/>
              <w:right w:val="single" w:sz="4" w:space="0" w:color="auto"/>
            </w:tcBorders>
            <w:noWrap/>
            <w:hideMark/>
          </w:tcPr>
          <w:p w14:paraId="234E6409" w14:textId="77777777" w:rsidR="00F222C5" w:rsidRPr="001F2D19" w:rsidRDefault="00F222C5" w:rsidP="00F222C5">
            <w:pPr>
              <w:spacing w:before="40" w:after="40"/>
              <w:rPr>
                <w:sz w:val="18"/>
                <w:szCs w:val="18"/>
                <w:lang w:val="fr-FR"/>
              </w:rPr>
            </w:pPr>
            <w:r w:rsidRPr="001F2D19">
              <w:rPr>
                <w:sz w:val="18"/>
                <w:szCs w:val="18"/>
                <w:lang w:val="fr-FR"/>
              </w:rPr>
              <w:t>143-50-0</w:t>
            </w:r>
          </w:p>
        </w:tc>
        <w:tc>
          <w:tcPr>
            <w:tcW w:w="1295" w:type="dxa"/>
            <w:tcBorders>
              <w:top w:val="single" w:sz="4" w:space="0" w:color="auto"/>
              <w:left w:val="single" w:sz="4" w:space="0" w:color="auto"/>
              <w:bottom w:val="single" w:sz="4" w:space="0" w:color="auto"/>
              <w:right w:val="single" w:sz="4" w:space="0" w:color="auto"/>
            </w:tcBorders>
            <w:hideMark/>
          </w:tcPr>
          <w:p w14:paraId="11606EFC"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B8E787D"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63B11D10"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1CB4DDDC"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756386A4"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759720E" w14:textId="77777777" w:rsidR="00F222C5" w:rsidRPr="001F2D19" w:rsidRDefault="00F222C5" w:rsidP="00F222C5">
            <w:pPr>
              <w:spacing w:before="40" w:after="40"/>
              <w:rPr>
                <w:sz w:val="18"/>
                <w:szCs w:val="18"/>
                <w:lang w:val="fr-FR"/>
              </w:rPr>
            </w:pPr>
            <w:r w:rsidRPr="001F2D19">
              <w:rPr>
                <w:sz w:val="18"/>
                <w:szCs w:val="18"/>
                <w:lang w:val="fr-FR"/>
              </w:rPr>
              <w:t>Chlormephos</w:t>
            </w:r>
          </w:p>
        </w:tc>
        <w:tc>
          <w:tcPr>
            <w:tcW w:w="1512" w:type="dxa"/>
            <w:tcBorders>
              <w:top w:val="single" w:sz="4" w:space="0" w:color="auto"/>
              <w:left w:val="single" w:sz="4" w:space="0" w:color="auto"/>
              <w:bottom w:val="single" w:sz="4" w:space="0" w:color="auto"/>
              <w:right w:val="single" w:sz="4" w:space="0" w:color="auto"/>
            </w:tcBorders>
            <w:noWrap/>
            <w:hideMark/>
          </w:tcPr>
          <w:p w14:paraId="7D79483E" w14:textId="77777777" w:rsidR="00F222C5" w:rsidRPr="001F2D19" w:rsidRDefault="00F222C5" w:rsidP="00F222C5">
            <w:pPr>
              <w:spacing w:before="40" w:after="40"/>
              <w:rPr>
                <w:sz w:val="18"/>
                <w:szCs w:val="18"/>
                <w:lang w:val="fr-FR"/>
              </w:rPr>
            </w:pPr>
            <w:r w:rsidRPr="001F2D19">
              <w:rPr>
                <w:sz w:val="18"/>
                <w:szCs w:val="18"/>
                <w:lang w:val="fr-FR"/>
              </w:rPr>
              <w:t>24934-91-6</w:t>
            </w:r>
          </w:p>
        </w:tc>
        <w:tc>
          <w:tcPr>
            <w:tcW w:w="1295" w:type="dxa"/>
            <w:tcBorders>
              <w:top w:val="single" w:sz="4" w:space="0" w:color="auto"/>
              <w:left w:val="single" w:sz="4" w:space="0" w:color="auto"/>
              <w:bottom w:val="single" w:sz="4" w:space="0" w:color="auto"/>
              <w:right w:val="single" w:sz="4" w:space="0" w:color="auto"/>
            </w:tcBorders>
            <w:hideMark/>
          </w:tcPr>
          <w:p w14:paraId="30D56577"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05A25249"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3F3B7C02"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811291F"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3FE27BE3"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6312F80" w14:textId="77777777" w:rsidR="00F222C5" w:rsidRPr="001F2D19" w:rsidRDefault="00F222C5" w:rsidP="00F222C5">
            <w:pPr>
              <w:spacing w:before="40" w:after="40"/>
              <w:rPr>
                <w:sz w:val="18"/>
                <w:szCs w:val="18"/>
                <w:lang w:val="fr-FR"/>
              </w:rPr>
            </w:pPr>
            <w:r w:rsidRPr="001F2D19">
              <w:rPr>
                <w:sz w:val="18"/>
                <w:szCs w:val="18"/>
                <w:lang w:val="fr-FR"/>
              </w:rPr>
              <w:t>Chlormephos</w:t>
            </w:r>
          </w:p>
        </w:tc>
        <w:tc>
          <w:tcPr>
            <w:tcW w:w="1512" w:type="dxa"/>
            <w:tcBorders>
              <w:top w:val="single" w:sz="4" w:space="0" w:color="auto"/>
              <w:left w:val="single" w:sz="4" w:space="0" w:color="auto"/>
              <w:bottom w:val="single" w:sz="4" w:space="0" w:color="auto"/>
              <w:right w:val="single" w:sz="4" w:space="0" w:color="auto"/>
            </w:tcBorders>
            <w:noWrap/>
            <w:hideMark/>
          </w:tcPr>
          <w:p w14:paraId="27F806F6" w14:textId="77777777" w:rsidR="00F222C5" w:rsidRPr="001F2D19" w:rsidRDefault="00F222C5" w:rsidP="00F222C5">
            <w:pPr>
              <w:spacing w:before="40" w:after="40"/>
              <w:rPr>
                <w:sz w:val="18"/>
                <w:szCs w:val="18"/>
                <w:lang w:val="fr-FR"/>
              </w:rPr>
            </w:pPr>
            <w:r w:rsidRPr="001F2D19">
              <w:rPr>
                <w:sz w:val="18"/>
                <w:szCs w:val="18"/>
                <w:lang w:val="fr-FR"/>
              </w:rPr>
              <w:t>24934-91-6</w:t>
            </w:r>
          </w:p>
        </w:tc>
        <w:tc>
          <w:tcPr>
            <w:tcW w:w="1295" w:type="dxa"/>
            <w:tcBorders>
              <w:top w:val="single" w:sz="4" w:space="0" w:color="auto"/>
              <w:left w:val="single" w:sz="4" w:space="0" w:color="auto"/>
              <w:bottom w:val="single" w:sz="4" w:space="0" w:color="auto"/>
              <w:right w:val="single" w:sz="4" w:space="0" w:color="auto"/>
            </w:tcBorders>
            <w:hideMark/>
          </w:tcPr>
          <w:p w14:paraId="712FCD74"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1E9BCEC"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0F01853A"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860AD3B"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14132528"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EB789EE" w14:textId="77777777" w:rsidR="00F222C5" w:rsidRPr="001F2D19" w:rsidRDefault="00F222C5" w:rsidP="00F222C5">
            <w:pPr>
              <w:spacing w:before="40" w:after="40"/>
              <w:rPr>
                <w:sz w:val="18"/>
                <w:szCs w:val="18"/>
                <w:lang w:val="fr-FR"/>
              </w:rPr>
            </w:pPr>
            <w:r w:rsidRPr="001F2D19">
              <w:rPr>
                <w:sz w:val="18"/>
                <w:szCs w:val="18"/>
                <w:lang w:val="fr-FR"/>
              </w:rPr>
              <w:t>Chloropicrin</w:t>
            </w:r>
          </w:p>
        </w:tc>
        <w:tc>
          <w:tcPr>
            <w:tcW w:w="1512" w:type="dxa"/>
            <w:tcBorders>
              <w:top w:val="single" w:sz="4" w:space="0" w:color="auto"/>
              <w:left w:val="single" w:sz="4" w:space="0" w:color="auto"/>
              <w:bottom w:val="single" w:sz="4" w:space="0" w:color="auto"/>
              <w:right w:val="single" w:sz="4" w:space="0" w:color="auto"/>
            </w:tcBorders>
            <w:noWrap/>
            <w:hideMark/>
          </w:tcPr>
          <w:p w14:paraId="123360D5" w14:textId="77777777" w:rsidR="00F222C5" w:rsidRPr="001F2D19" w:rsidRDefault="00F222C5" w:rsidP="00F222C5">
            <w:pPr>
              <w:spacing w:before="40" w:after="40"/>
              <w:rPr>
                <w:sz w:val="18"/>
                <w:szCs w:val="18"/>
                <w:lang w:val="fr-FR"/>
              </w:rPr>
            </w:pPr>
            <w:r w:rsidRPr="001F2D19">
              <w:rPr>
                <w:sz w:val="18"/>
                <w:szCs w:val="18"/>
                <w:lang w:val="fr-FR"/>
              </w:rPr>
              <w:t>76-06-2</w:t>
            </w:r>
          </w:p>
        </w:tc>
        <w:tc>
          <w:tcPr>
            <w:tcW w:w="1295" w:type="dxa"/>
            <w:tcBorders>
              <w:top w:val="single" w:sz="4" w:space="0" w:color="auto"/>
              <w:left w:val="single" w:sz="4" w:space="0" w:color="auto"/>
              <w:bottom w:val="single" w:sz="4" w:space="0" w:color="auto"/>
              <w:right w:val="single" w:sz="4" w:space="0" w:color="auto"/>
            </w:tcBorders>
            <w:hideMark/>
          </w:tcPr>
          <w:p w14:paraId="5816781C"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10AB4DE"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42C99BAA"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B659BB4"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66F5893F"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D851E10" w14:textId="77777777" w:rsidR="00F222C5" w:rsidRPr="001F2D19" w:rsidRDefault="00F222C5" w:rsidP="00F222C5">
            <w:pPr>
              <w:spacing w:before="40" w:after="40"/>
              <w:rPr>
                <w:sz w:val="18"/>
                <w:szCs w:val="18"/>
                <w:lang w:val="fr-FR"/>
              </w:rPr>
            </w:pPr>
            <w:r w:rsidRPr="001F2D19">
              <w:rPr>
                <w:sz w:val="18"/>
                <w:szCs w:val="18"/>
                <w:lang w:val="fr-FR"/>
              </w:rPr>
              <w:t>Chloropicrin</w:t>
            </w:r>
          </w:p>
        </w:tc>
        <w:tc>
          <w:tcPr>
            <w:tcW w:w="1512" w:type="dxa"/>
            <w:tcBorders>
              <w:top w:val="single" w:sz="4" w:space="0" w:color="auto"/>
              <w:left w:val="single" w:sz="4" w:space="0" w:color="auto"/>
              <w:bottom w:val="single" w:sz="4" w:space="0" w:color="auto"/>
              <w:right w:val="single" w:sz="4" w:space="0" w:color="auto"/>
            </w:tcBorders>
            <w:noWrap/>
            <w:hideMark/>
          </w:tcPr>
          <w:p w14:paraId="36DF1DEF" w14:textId="77777777" w:rsidR="00F222C5" w:rsidRPr="001F2D19" w:rsidRDefault="00F222C5" w:rsidP="00F222C5">
            <w:pPr>
              <w:spacing w:before="40" w:after="40"/>
              <w:rPr>
                <w:sz w:val="18"/>
                <w:szCs w:val="18"/>
                <w:lang w:val="fr-FR"/>
              </w:rPr>
            </w:pPr>
            <w:r w:rsidRPr="001F2D19">
              <w:rPr>
                <w:sz w:val="18"/>
                <w:szCs w:val="18"/>
                <w:lang w:val="fr-FR"/>
              </w:rPr>
              <w:t>76-06-2</w:t>
            </w:r>
          </w:p>
        </w:tc>
        <w:tc>
          <w:tcPr>
            <w:tcW w:w="1295" w:type="dxa"/>
            <w:tcBorders>
              <w:top w:val="single" w:sz="4" w:space="0" w:color="auto"/>
              <w:left w:val="single" w:sz="4" w:space="0" w:color="auto"/>
              <w:bottom w:val="single" w:sz="4" w:space="0" w:color="auto"/>
              <w:right w:val="single" w:sz="4" w:space="0" w:color="auto"/>
            </w:tcBorders>
            <w:hideMark/>
          </w:tcPr>
          <w:p w14:paraId="288C36AA"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619CD42"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46E42AFA"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3A519608"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31CCD4FB"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49F15A4" w14:textId="77777777" w:rsidR="00F222C5" w:rsidRPr="001F2D19" w:rsidRDefault="00F222C5" w:rsidP="00F222C5">
            <w:pPr>
              <w:spacing w:before="40" w:after="40"/>
              <w:rPr>
                <w:sz w:val="18"/>
                <w:szCs w:val="18"/>
                <w:lang w:val="fr-FR"/>
              </w:rPr>
            </w:pPr>
            <w:r w:rsidRPr="001F2D19">
              <w:rPr>
                <w:sz w:val="18"/>
                <w:szCs w:val="18"/>
                <w:lang w:val="fr-FR"/>
              </w:rPr>
              <w:t>Chlorothalonil</w:t>
            </w:r>
          </w:p>
        </w:tc>
        <w:tc>
          <w:tcPr>
            <w:tcW w:w="1512" w:type="dxa"/>
            <w:tcBorders>
              <w:top w:val="single" w:sz="4" w:space="0" w:color="auto"/>
              <w:left w:val="single" w:sz="4" w:space="0" w:color="auto"/>
              <w:bottom w:val="single" w:sz="4" w:space="0" w:color="auto"/>
              <w:right w:val="single" w:sz="4" w:space="0" w:color="auto"/>
            </w:tcBorders>
            <w:noWrap/>
            <w:hideMark/>
          </w:tcPr>
          <w:p w14:paraId="160E3A07" w14:textId="77777777" w:rsidR="00F222C5" w:rsidRPr="001F2D19" w:rsidRDefault="00F222C5" w:rsidP="00F222C5">
            <w:pPr>
              <w:spacing w:before="40" w:after="40"/>
              <w:rPr>
                <w:sz w:val="18"/>
                <w:szCs w:val="18"/>
                <w:lang w:val="fr-FR"/>
              </w:rPr>
            </w:pPr>
            <w:r w:rsidRPr="001F2D19">
              <w:rPr>
                <w:sz w:val="18"/>
                <w:szCs w:val="18"/>
                <w:lang w:val="fr-FR"/>
              </w:rPr>
              <w:t>1897-45-6</w:t>
            </w:r>
          </w:p>
        </w:tc>
        <w:tc>
          <w:tcPr>
            <w:tcW w:w="1295" w:type="dxa"/>
            <w:tcBorders>
              <w:top w:val="single" w:sz="4" w:space="0" w:color="auto"/>
              <w:left w:val="single" w:sz="4" w:space="0" w:color="auto"/>
              <w:bottom w:val="single" w:sz="4" w:space="0" w:color="auto"/>
              <w:right w:val="single" w:sz="4" w:space="0" w:color="auto"/>
            </w:tcBorders>
            <w:hideMark/>
          </w:tcPr>
          <w:p w14:paraId="3AD4E55A"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46F7A20"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13ACDB98"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9711202" w14:textId="77777777" w:rsidR="00F222C5" w:rsidRPr="001F2D19" w:rsidRDefault="00F222C5" w:rsidP="00F222C5">
            <w:pPr>
              <w:spacing w:before="40" w:after="40"/>
              <w:rPr>
                <w:sz w:val="18"/>
                <w:szCs w:val="18"/>
                <w:lang w:val="fr-FR"/>
              </w:rPr>
            </w:pPr>
            <w:r w:rsidRPr="001F2D19">
              <w:rPr>
                <w:sz w:val="18"/>
                <w:szCs w:val="18"/>
                <w:lang w:val="fr-FR"/>
              </w:rPr>
              <w:t xml:space="preserve">XXXVIII </w:t>
            </w:r>
          </w:p>
        </w:tc>
      </w:tr>
      <w:tr w:rsidR="00F222C5" w:rsidRPr="001F2D19" w14:paraId="22125156"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A137D7F" w14:textId="77777777" w:rsidR="00F222C5" w:rsidRPr="001F2D19" w:rsidRDefault="00F222C5" w:rsidP="00F222C5">
            <w:pPr>
              <w:spacing w:before="40" w:after="40"/>
              <w:rPr>
                <w:sz w:val="18"/>
                <w:szCs w:val="18"/>
                <w:lang w:val="fr-FR"/>
              </w:rPr>
            </w:pPr>
            <w:r w:rsidRPr="001F2D19">
              <w:rPr>
                <w:sz w:val="18"/>
                <w:szCs w:val="18"/>
                <w:lang w:val="fr-FR"/>
              </w:rPr>
              <w:t>Chlorpyrifos</w:t>
            </w:r>
          </w:p>
        </w:tc>
        <w:tc>
          <w:tcPr>
            <w:tcW w:w="1512" w:type="dxa"/>
            <w:tcBorders>
              <w:top w:val="single" w:sz="4" w:space="0" w:color="auto"/>
              <w:left w:val="single" w:sz="4" w:space="0" w:color="auto"/>
              <w:bottom w:val="single" w:sz="4" w:space="0" w:color="auto"/>
              <w:right w:val="single" w:sz="4" w:space="0" w:color="auto"/>
            </w:tcBorders>
            <w:noWrap/>
            <w:hideMark/>
          </w:tcPr>
          <w:p w14:paraId="78C24295" w14:textId="77777777" w:rsidR="00F222C5" w:rsidRPr="001F2D19" w:rsidRDefault="00F222C5" w:rsidP="00F222C5">
            <w:pPr>
              <w:spacing w:before="40" w:after="40"/>
              <w:rPr>
                <w:sz w:val="18"/>
                <w:szCs w:val="18"/>
                <w:lang w:val="fr-FR"/>
              </w:rPr>
            </w:pPr>
            <w:r w:rsidRPr="001F2D19">
              <w:rPr>
                <w:sz w:val="18"/>
                <w:szCs w:val="18"/>
                <w:lang w:val="fr-FR"/>
              </w:rPr>
              <w:t>2921-88-2</w:t>
            </w:r>
          </w:p>
        </w:tc>
        <w:tc>
          <w:tcPr>
            <w:tcW w:w="1295" w:type="dxa"/>
            <w:tcBorders>
              <w:top w:val="single" w:sz="4" w:space="0" w:color="auto"/>
              <w:left w:val="single" w:sz="4" w:space="0" w:color="auto"/>
              <w:bottom w:val="single" w:sz="4" w:space="0" w:color="auto"/>
              <w:right w:val="single" w:sz="4" w:space="0" w:color="auto"/>
            </w:tcBorders>
            <w:hideMark/>
          </w:tcPr>
          <w:p w14:paraId="4F8138FA"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B73A98F"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0F3CAB85"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58CB541" w14:textId="77777777" w:rsidR="00F222C5" w:rsidRPr="001F2D19" w:rsidRDefault="00F222C5" w:rsidP="00F222C5">
            <w:pPr>
              <w:spacing w:before="40" w:after="40"/>
              <w:rPr>
                <w:sz w:val="18"/>
                <w:szCs w:val="18"/>
                <w:lang w:val="fr-FR"/>
              </w:rPr>
            </w:pPr>
            <w:r w:rsidRPr="001F2D19">
              <w:rPr>
                <w:sz w:val="18"/>
                <w:szCs w:val="18"/>
                <w:lang w:val="fr-FR"/>
              </w:rPr>
              <w:t xml:space="preserve">XXXVIII </w:t>
            </w:r>
          </w:p>
        </w:tc>
      </w:tr>
      <w:tr w:rsidR="00F222C5" w:rsidRPr="001F2D19" w14:paraId="337EC952"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3C71819" w14:textId="77777777" w:rsidR="00F222C5" w:rsidRPr="001F2D19" w:rsidRDefault="00F222C5" w:rsidP="00F222C5">
            <w:pPr>
              <w:spacing w:before="40" w:after="40"/>
              <w:rPr>
                <w:sz w:val="18"/>
                <w:szCs w:val="18"/>
                <w:lang w:val="fr-FR"/>
              </w:rPr>
            </w:pPr>
            <w:r w:rsidRPr="001F2D19">
              <w:rPr>
                <w:sz w:val="18"/>
                <w:szCs w:val="18"/>
                <w:lang w:val="fr-FR"/>
              </w:rPr>
              <w:t>Chlorthiophos</w:t>
            </w:r>
          </w:p>
        </w:tc>
        <w:tc>
          <w:tcPr>
            <w:tcW w:w="1512" w:type="dxa"/>
            <w:tcBorders>
              <w:top w:val="single" w:sz="4" w:space="0" w:color="auto"/>
              <w:left w:val="single" w:sz="4" w:space="0" w:color="auto"/>
              <w:bottom w:val="single" w:sz="4" w:space="0" w:color="auto"/>
              <w:right w:val="single" w:sz="4" w:space="0" w:color="auto"/>
            </w:tcBorders>
            <w:noWrap/>
            <w:hideMark/>
          </w:tcPr>
          <w:p w14:paraId="77F45856" w14:textId="77777777" w:rsidR="00F222C5" w:rsidRPr="001F2D19" w:rsidRDefault="00F222C5" w:rsidP="00F222C5">
            <w:pPr>
              <w:spacing w:before="40" w:after="40"/>
              <w:rPr>
                <w:sz w:val="18"/>
                <w:szCs w:val="18"/>
                <w:lang w:val="fr-FR"/>
              </w:rPr>
            </w:pPr>
            <w:r w:rsidRPr="001F2D19">
              <w:rPr>
                <w:sz w:val="18"/>
                <w:szCs w:val="18"/>
                <w:lang w:val="fr-FR"/>
              </w:rPr>
              <w:t>60238-56-4</w:t>
            </w:r>
          </w:p>
        </w:tc>
        <w:tc>
          <w:tcPr>
            <w:tcW w:w="1295" w:type="dxa"/>
            <w:tcBorders>
              <w:top w:val="single" w:sz="4" w:space="0" w:color="auto"/>
              <w:left w:val="single" w:sz="4" w:space="0" w:color="auto"/>
              <w:bottom w:val="single" w:sz="4" w:space="0" w:color="auto"/>
              <w:right w:val="single" w:sz="4" w:space="0" w:color="auto"/>
            </w:tcBorders>
            <w:hideMark/>
          </w:tcPr>
          <w:p w14:paraId="73EDD29A"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05B5456D"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1635143B"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D55E6AA"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08A00AE0" w14:textId="77777777" w:rsidTr="002D04B7">
        <w:trPr>
          <w:cantSplit/>
          <w:trHeight w:val="337"/>
        </w:trPr>
        <w:tc>
          <w:tcPr>
            <w:tcW w:w="2425" w:type="dxa"/>
            <w:tcBorders>
              <w:top w:val="single" w:sz="4" w:space="0" w:color="auto"/>
              <w:left w:val="single" w:sz="4" w:space="0" w:color="auto"/>
              <w:bottom w:val="single" w:sz="4" w:space="0" w:color="auto"/>
              <w:right w:val="single" w:sz="4" w:space="0" w:color="auto"/>
            </w:tcBorders>
            <w:hideMark/>
          </w:tcPr>
          <w:p w14:paraId="21FE2628" w14:textId="77777777" w:rsidR="00F222C5" w:rsidRPr="001F2D19" w:rsidRDefault="00F222C5" w:rsidP="00F222C5">
            <w:pPr>
              <w:spacing w:before="40" w:after="40"/>
              <w:rPr>
                <w:sz w:val="18"/>
                <w:szCs w:val="18"/>
                <w:lang w:val="fr-FR"/>
              </w:rPr>
            </w:pPr>
            <w:r w:rsidRPr="001F2D19">
              <w:rPr>
                <w:sz w:val="18"/>
                <w:szCs w:val="18"/>
                <w:lang w:val="fr-FR"/>
              </w:rPr>
              <w:t>Chlorure éthylmercurique</w:t>
            </w:r>
          </w:p>
        </w:tc>
        <w:tc>
          <w:tcPr>
            <w:tcW w:w="1512" w:type="dxa"/>
            <w:tcBorders>
              <w:top w:val="single" w:sz="4" w:space="0" w:color="auto"/>
              <w:left w:val="single" w:sz="4" w:space="0" w:color="auto"/>
              <w:bottom w:val="single" w:sz="4" w:space="0" w:color="auto"/>
              <w:right w:val="single" w:sz="4" w:space="0" w:color="auto"/>
            </w:tcBorders>
            <w:noWrap/>
            <w:hideMark/>
          </w:tcPr>
          <w:p w14:paraId="2E0A9E6E" w14:textId="77777777" w:rsidR="00F222C5" w:rsidRPr="001F2D19" w:rsidRDefault="00F222C5" w:rsidP="00F222C5">
            <w:pPr>
              <w:spacing w:before="40" w:after="40"/>
              <w:rPr>
                <w:sz w:val="18"/>
                <w:szCs w:val="18"/>
                <w:lang w:val="fr-FR"/>
              </w:rPr>
            </w:pPr>
            <w:r w:rsidRPr="001F2D19">
              <w:rPr>
                <w:sz w:val="18"/>
                <w:szCs w:val="18"/>
                <w:lang w:val="fr-FR"/>
              </w:rPr>
              <w:t>107-27-7</w:t>
            </w:r>
          </w:p>
        </w:tc>
        <w:tc>
          <w:tcPr>
            <w:tcW w:w="1295" w:type="dxa"/>
            <w:tcBorders>
              <w:top w:val="single" w:sz="4" w:space="0" w:color="auto"/>
              <w:left w:val="single" w:sz="4" w:space="0" w:color="auto"/>
              <w:bottom w:val="single" w:sz="4" w:space="0" w:color="auto"/>
              <w:right w:val="single" w:sz="4" w:space="0" w:color="auto"/>
            </w:tcBorders>
            <w:hideMark/>
          </w:tcPr>
          <w:p w14:paraId="686CA9E4"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BBE780E" w14:textId="77777777" w:rsidR="00F222C5" w:rsidRPr="001F2D19" w:rsidRDefault="00F222C5" w:rsidP="00F222C5">
            <w:pPr>
              <w:spacing w:before="40" w:after="40"/>
              <w:rPr>
                <w:sz w:val="18"/>
                <w:szCs w:val="18"/>
                <w:lang w:val="fr-FR"/>
              </w:rPr>
            </w:pPr>
            <w:r w:rsidRPr="001F2D19">
              <w:rPr>
                <w:sz w:val="18"/>
                <w:szCs w:val="18"/>
                <w:lang w:val="fr-FR"/>
              </w:rPr>
              <w:t>Arménie</w:t>
            </w:r>
          </w:p>
        </w:tc>
        <w:tc>
          <w:tcPr>
            <w:tcW w:w="1530" w:type="dxa"/>
            <w:tcBorders>
              <w:top w:val="single" w:sz="4" w:space="0" w:color="auto"/>
              <w:left w:val="single" w:sz="4" w:space="0" w:color="auto"/>
              <w:bottom w:val="single" w:sz="4" w:space="0" w:color="auto"/>
              <w:right w:val="single" w:sz="4" w:space="0" w:color="auto"/>
            </w:tcBorders>
            <w:hideMark/>
          </w:tcPr>
          <w:p w14:paraId="45107DF6" w14:textId="77777777" w:rsidR="00F222C5" w:rsidRPr="001F2D19" w:rsidRDefault="00F222C5" w:rsidP="00F222C5">
            <w:pPr>
              <w:spacing w:before="40" w:after="40"/>
              <w:rPr>
                <w:sz w:val="18"/>
                <w:szCs w:val="18"/>
                <w:lang w:val="fr-FR"/>
              </w:rPr>
            </w:pPr>
            <w:r w:rsidRPr="001F2D19">
              <w:rPr>
                <w:sz w:val="18"/>
                <w:szCs w:val="18"/>
                <w:lang w:val="fr-FR"/>
              </w:rPr>
              <w:t>Europe</w:t>
            </w:r>
          </w:p>
        </w:tc>
        <w:tc>
          <w:tcPr>
            <w:tcW w:w="1565" w:type="dxa"/>
            <w:tcBorders>
              <w:top w:val="single" w:sz="4" w:space="0" w:color="auto"/>
              <w:left w:val="single" w:sz="4" w:space="0" w:color="auto"/>
              <w:bottom w:val="single" w:sz="4" w:space="0" w:color="auto"/>
              <w:right w:val="single" w:sz="4" w:space="0" w:color="auto"/>
            </w:tcBorders>
            <w:noWrap/>
            <w:hideMark/>
          </w:tcPr>
          <w:p w14:paraId="24BD2E25" w14:textId="77777777" w:rsidR="00F222C5" w:rsidRPr="001F2D19" w:rsidRDefault="00F222C5" w:rsidP="00F222C5">
            <w:pPr>
              <w:spacing w:before="40" w:after="40"/>
              <w:rPr>
                <w:sz w:val="18"/>
                <w:szCs w:val="18"/>
                <w:lang w:val="fr-FR"/>
              </w:rPr>
            </w:pPr>
            <w:r w:rsidRPr="001F2D19">
              <w:rPr>
                <w:sz w:val="18"/>
                <w:szCs w:val="18"/>
                <w:lang w:val="fr-FR"/>
              </w:rPr>
              <w:t>XII</w:t>
            </w:r>
          </w:p>
        </w:tc>
      </w:tr>
      <w:tr w:rsidR="00F222C5" w:rsidRPr="001F2D19" w14:paraId="7A5662E3"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ECDE726" w14:textId="77777777" w:rsidR="00F222C5" w:rsidRPr="001F2D19" w:rsidRDefault="00F222C5" w:rsidP="00F222C5">
            <w:pPr>
              <w:spacing w:before="40" w:after="40"/>
              <w:rPr>
                <w:sz w:val="18"/>
                <w:szCs w:val="18"/>
                <w:lang w:val="fr-FR"/>
              </w:rPr>
            </w:pPr>
            <w:r w:rsidRPr="001F2D19">
              <w:rPr>
                <w:sz w:val="18"/>
                <w:szCs w:val="18"/>
                <w:lang w:val="fr-FR"/>
              </w:rPr>
              <w:t>Cyanazine</w:t>
            </w:r>
          </w:p>
        </w:tc>
        <w:tc>
          <w:tcPr>
            <w:tcW w:w="1512" w:type="dxa"/>
            <w:tcBorders>
              <w:top w:val="single" w:sz="4" w:space="0" w:color="auto"/>
              <w:left w:val="single" w:sz="4" w:space="0" w:color="auto"/>
              <w:bottom w:val="single" w:sz="4" w:space="0" w:color="auto"/>
              <w:right w:val="single" w:sz="4" w:space="0" w:color="auto"/>
            </w:tcBorders>
            <w:noWrap/>
            <w:hideMark/>
          </w:tcPr>
          <w:p w14:paraId="3C298A5A" w14:textId="77777777" w:rsidR="00F222C5" w:rsidRPr="001F2D19" w:rsidRDefault="00F222C5" w:rsidP="00F222C5">
            <w:pPr>
              <w:spacing w:before="40" w:after="40"/>
              <w:rPr>
                <w:sz w:val="18"/>
                <w:szCs w:val="18"/>
                <w:lang w:val="fr-FR"/>
              </w:rPr>
            </w:pPr>
            <w:r w:rsidRPr="001F2D19">
              <w:rPr>
                <w:sz w:val="18"/>
                <w:szCs w:val="18"/>
                <w:lang w:val="fr-FR"/>
              </w:rPr>
              <w:t>21725-46-2</w:t>
            </w:r>
          </w:p>
        </w:tc>
        <w:tc>
          <w:tcPr>
            <w:tcW w:w="1295" w:type="dxa"/>
            <w:tcBorders>
              <w:top w:val="single" w:sz="4" w:space="0" w:color="auto"/>
              <w:left w:val="single" w:sz="4" w:space="0" w:color="auto"/>
              <w:bottom w:val="single" w:sz="4" w:space="0" w:color="auto"/>
              <w:right w:val="single" w:sz="4" w:space="0" w:color="auto"/>
            </w:tcBorders>
            <w:hideMark/>
          </w:tcPr>
          <w:p w14:paraId="20AD67C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7720E69"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2D9FADEF"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1E070DB"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752638E5"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F1C9CCB" w14:textId="77777777" w:rsidR="00F222C5" w:rsidRPr="001F2D19" w:rsidRDefault="00F222C5" w:rsidP="00F222C5">
            <w:pPr>
              <w:spacing w:before="40" w:after="40"/>
              <w:rPr>
                <w:sz w:val="18"/>
                <w:szCs w:val="18"/>
                <w:lang w:val="fr-FR"/>
              </w:rPr>
            </w:pPr>
            <w:r w:rsidRPr="001F2D19">
              <w:rPr>
                <w:sz w:val="18"/>
                <w:szCs w:val="18"/>
                <w:lang w:val="fr-FR"/>
              </w:rPr>
              <w:t>Cyanophos</w:t>
            </w:r>
          </w:p>
        </w:tc>
        <w:tc>
          <w:tcPr>
            <w:tcW w:w="1512" w:type="dxa"/>
            <w:tcBorders>
              <w:top w:val="single" w:sz="4" w:space="0" w:color="auto"/>
              <w:left w:val="single" w:sz="4" w:space="0" w:color="auto"/>
              <w:bottom w:val="single" w:sz="4" w:space="0" w:color="auto"/>
              <w:right w:val="single" w:sz="4" w:space="0" w:color="auto"/>
            </w:tcBorders>
            <w:noWrap/>
            <w:hideMark/>
          </w:tcPr>
          <w:p w14:paraId="67B7FB2D" w14:textId="77777777" w:rsidR="00F222C5" w:rsidRPr="001F2D19" w:rsidRDefault="00F222C5" w:rsidP="00F222C5">
            <w:pPr>
              <w:spacing w:before="40" w:after="40"/>
              <w:rPr>
                <w:sz w:val="18"/>
                <w:szCs w:val="18"/>
                <w:lang w:val="fr-FR"/>
              </w:rPr>
            </w:pPr>
            <w:r w:rsidRPr="001F2D19">
              <w:rPr>
                <w:sz w:val="18"/>
                <w:szCs w:val="18"/>
                <w:lang w:val="fr-FR"/>
              </w:rPr>
              <w:t>2636-26-2</w:t>
            </w:r>
          </w:p>
        </w:tc>
        <w:tc>
          <w:tcPr>
            <w:tcW w:w="1295" w:type="dxa"/>
            <w:tcBorders>
              <w:top w:val="single" w:sz="4" w:space="0" w:color="auto"/>
              <w:left w:val="single" w:sz="4" w:space="0" w:color="auto"/>
              <w:bottom w:val="single" w:sz="4" w:space="0" w:color="auto"/>
              <w:right w:val="single" w:sz="4" w:space="0" w:color="auto"/>
            </w:tcBorders>
            <w:hideMark/>
          </w:tcPr>
          <w:p w14:paraId="182BC89D"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2BBEBA6"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5E4C3D7B"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2DDF9364"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4D5C3939"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66193AA" w14:textId="77777777" w:rsidR="00F222C5" w:rsidRPr="001F2D19" w:rsidRDefault="00F222C5" w:rsidP="00F222C5">
            <w:pPr>
              <w:spacing w:before="40" w:after="40"/>
              <w:rPr>
                <w:sz w:val="18"/>
                <w:szCs w:val="18"/>
                <w:lang w:val="fr-FR"/>
              </w:rPr>
            </w:pPr>
            <w:r w:rsidRPr="001F2D19">
              <w:rPr>
                <w:sz w:val="18"/>
                <w:szCs w:val="18"/>
                <w:lang w:val="fr-FR"/>
              </w:rPr>
              <w:t>Cyanure de calcium</w:t>
            </w:r>
          </w:p>
        </w:tc>
        <w:tc>
          <w:tcPr>
            <w:tcW w:w="1512" w:type="dxa"/>
            <w:tcBorders>
              <w:top w:val="single" w:sz="4" w:space="0" w:color="auto"/>
              <w:left w:val="single" w:sz="4" w:space="0" w:color="auto"/>
              <w:bottom w:val="single" w:sz="4" w:space="0" w:color="auto"/>
              <w:right w:val="single" w:sz="4" w:space="0" w:color="auto"/>
            </w:tcBorders>
            <w:noWrap/>
            <w:hideMark/>
          </w:tcPr>
          <w:p w14:paraId="786ABEF1" w14:textId="77777777" w:rsidR="00F222C5" w:rsidRPr="001F2D19" w:rsidRDefault="00F222C5" w:rsidP="00F222C5">
            <w:pPr>
              <w:spacing w:before="40" w:after="40"/>
              <w:rPr>
                <w:sz w:val="18"/>
                <w:szCs w:val="18"/>
                <w:lang w:val="fr-FR"/>
              </w:rPr>
            </w:pPr>
            <w:r w:rsidRPr="001F2D19">
              <w:rPr>
                <w:sz w:val="18"/>
                <w:szCs w:val="18"/>
                <w:lang w:val="fr-FR"/>
              </w:rPr>
              <w:t>592-01-8</w:t>
            </w:r>
          </w:p>
        </w:tc>
        <w:tc>
          <w:tcPr>
            <w:tcW w:w="1295" w:type="dxa"/>
            <w:tcBorders>
              <w:top w:val="single" w:sz="4" w:space="0" w:color="auto"/>
              <w:left w:val="single" w:sz="4" w:space="0" w:color="auto"/>
              <w:bottom w:val="single" w:sz="4" w:space="0" w:color="auto"/>
              <w:right w:val="single" w:sz="4" w:space="0" w:color="auto"/>
            </w:tcBorders>
            <w:hideMark/>
          </w:tcPr>
          <w:p w14:paraId="322C09C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E7F01A9"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496F9459"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89B0002"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2971A3DC"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60C1A25" w14:textId="77777777" w:rsidR="00F222C5" w:rsidRPr="001F2D19" w:rsidRDefault="00F222C5" w:rsidP="00F222C5">
            <w:pPr>
              <w:spacing w:before="40" w:after="40"/>
              <w:rPr>
                <w:sz w:val="18"/>
                <w:szCs w:val="18"/>
                <w:lang w:val="fr-FR"/>
              </w:rPr>
            </w:pPr>
            <w:r w:rsidRPr="001F2D19">
              <w:rPr>
                <w:sz w:val="18"/>
                <w:szCs w:val="18"/>
                <w:lang w:val="fr-FR"/>
              </w:rPr>
              <w:t>Cyanure d’hydrogène</w:t>
            </w:r>
          </w:p>
        </w:tc>
        <w:tc>
          <w:tcPr>
            <w:tcW w:w="1512" w:type="dxa"/>
            <w:tcBorders>
              <w:top w:val="single" w:sz="4" w:space="0" w:color="auto"/>
              <w:left w:val="single" w:sz="4" w:space="0" w:color="auto"/>
              <w:bottom w:val="single" w:sz="4" w:space="0" w:color="auto"/>
              <w:right w:val="single" w:sz="4" w:space="0" w:color="auto"/>
            </w:tcBorders>
            <w:noWrap/>
            <w:hideMark/>
          </w:tcPr>
          <w:p w14:paraId="7953E07E" w14:textId="77777777" w:rsidR="00F222C5" w:rsidRPr="001F2D19" w:rsidRDefault="00F222C5" w:rsidP="00F222C5">
            <w:pPr>
              <w:spacing w:before="40" w:after="40"/>
              <w:rPr>
                <w:sz w:val="18"/>
                <w:szCs w:val="18"/>
                <w:lang w:val="fr-FR"/>
              </w:rPr>
            </w:pPr>
            <w:r w:rsidRPr="001F2D19">
              <w:rPr>
                <w:sz w:val="18"/>
                <w:szCs w:val="18"/>
                <w:lang w:val="fr-FR"/>
              </w:rPr>
              <w:t>74-90-8</w:t>
            </w:r>
          </w:p>
        </w:tc>
        <w:tc>
          <w:tcPr>
            <w:tcW w:w="1295" w:type="dxa"/>
            <w:tcBorders>
              <w:top w:val="single" w:sz="4" w:space="0" w:color="auto"/>
              <w:left w:val="single" w:sz="4" w:space="0" w:color="auto"/>
              <w:bottom w:val="single" w:sz="4" w:space="0" w:color="auto"/>
              <w:right w:val="single" w:sz="4" w:space="0" w:color="auto"/>
            </w:tcBorders>
            <w:hideMark/>
          </w:tcPr>
          <w:p w14:paraId="21D846EC"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01259D09"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1B0618D2"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3F2ECC2"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0504EA0D"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7A7F4C2" w14:textId="77777777" w:rsidR="00F222C5" w:rsidRPr="001F2D19" w:rsidRDefault="00F222C5" w:rsidP="00F222C5">
            <w:pPr>
              <w:spacing w:before="40" w:after="40"/>
              <w:rPr>
                <w:sz w:val="18"/>
                <w:szCs w:val="18"/>
                <w:lang w:val="fr-FR"/>
              </w:rPr>
            </w:pPr>
            <w:r w:rsidRPr="001F2D19">
              <w:rPr>
                <w:sz w:val="18"/>
                <w:szCs w:val="18"/>
                <w:lang w:val="fr-FR"/>
              </w:rPr>
              <w:t>Cycloheximide</w:t>
            </w:r>
          </w:p>
        </w:tc>
        <w:tc>
          <w:tcPr>
            <w:tcW w:w="1512" w:type="dxa"/>
            <w:tcBorders>
              <w:top w:val="single" w:sz="4" w:space="0" w:color="auto"/>
              <w:left w:val="single" w:sz="4" w:space="0" w:color="auto"/>
              <w:bottom w:val="single" w:sz="4" w:space="0" w:color="auto"/>
              <w:right w:val="single" w:sz="4" w:space="0" w:color="auto"/>
            </w:tcBorders>
            <w:noWrap/>
            <w:hideMark/>
          </w:tcPr>
          <w:p w14:paraId="5165750A" w14:textId="77777777" w:rsidR="00F222C5" w:rsidRPr="001F2D19" w:rsidRDefault="00F222C5" w:rsidP="00F222C5">
            <w:pPr>
              <w:spacing w:before="40" w:after="40"/>
              <w:rPr>
                <w:sz w:val="18"/>
                <w:szCs w:val="18"/>
                <w:lang w:val="fr-FR"/>
              </w:rPr>
            </w:pPr>
            <w:r w:rsidRPr="001F2D19">
              <w:rPr>
                <w:sz w:val="18"/>
                <w:szCs w:val="18"/>
                <w:lang w:val="fr-FR"/>
              </w:rPr>
              <w:t>66-81-9</w:t>
            </w:r>
          </w:p>
        </w:tc>
        <w:tc>
          <w:tcPr>
            <w:tcW w:w="1295" w:type="dxa"/>
            <w:tcBorders>
              <w:top w:val="single" w:sz="4" w:space="0" w:color="auto"/>
              <w:left w:val="single" w:sz="4" w:space="0" w:color="auto"/>
              <w:bottom w:val="single" w:sz="4" w:space="0" w:color="auto"/>
              <w:right w:val="single" w:sz="4" w:space="0" w:color="auto"/>
            </w:tcBorders>
            <w:hideMark/>
          </w:tcPr>
          <w:p w14:paraId="3C47F42C"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F6F1945"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54294B60"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F3D7D83"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186C85AA"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2893B7EF" w14:textId="77777777" w:rsidR="00F222C5" w:rsidRPr="001F2D19" w:rsidRDefault="00F222C5" w:rsidP="00F222C5">
            <w:pPr>
              <w:spacing w:before="40" w:after="40"/>
              <w:rPr>
                <w:sz w:val="18"/>
                <w:szCs w:val="18"/>
                <w:lang w:val="fr-FR"/>
              </w:rPr>
            </w:pPr>
            <w:r w:rsidRPr="001F2D19">
              <w:rPr>
                <w:sz w:val="18"/>
                <w:szCs w:val="18"/>
                <w:lang w:val="fr-FR"/>
              </w:rPr>
              <w:t>Cyhexatin</w:t>
            </w:r>
          </w:p>
        </w:tc>
        <w:tc>
          <w:tcPr>
            <w:tcW w:w="1512" w:type="dxa"/>
            <w:tcBorders>
              <w:top w:val="single" w:sz="4" w:space="0" w:color="auto"/>
              <w:left w:val="single" w:sz="4" w:space="0" w:color="auto"/>
              <w:bottom w:val="single" w:sz="4" w:space="0" w:color="auto"/>
              <w:right w:val="single" w:sz="4" w:space="0" w:color="auto"/>
            </w:tcBorders>
            <w:noWrap/>
            <w:hideMark/>
          </w:tcPr>
          <w:p w14:paraId="4604230A" w14:textId="77777777" w:rsidR="00F222C5" w:rsidRPr="001F2D19" w:rsidRDefault="00F222C5" w:rsidP="00F222C5">
            <w:pPr>
              <w:spacing w:before="40" w:after="40"/>
              <w:rPr>
                <w:sz w:val="18"/>
                <w:szCs w:val="18"/>
                <w:lang w:val="fr-FR"/>
              </w:rPr>
            </w:pPr>
            <w:r w:rsidRPr="001F2D19">
              <w:rPr>
                <w:sz w:val="18"/>
                <w:szCs w:val="18"/>
                <w:lang w:val="fr-FR"/>
              </w:rPr>
              <w:t>13121-70-5</w:t>
            </w:r>
          </w:p>
        </w:tc>
        <w:tc>
          <w:tcPr>
            <w:tcW w:w="1295" w:type="dxa"/>
            <w:tcBorders>
              <w:top w:val="single" w:sz="4" w:space="0" w:color="auto"/>
              <w:left w:val="single" w:sz="4" w:space="0" w:color="auto"/>
              <w:bottom w:val="single" w:sz="4" w:space="0" w:color="auto"/>
              <w:right w:val="single" w:sz="4" w:space="0" w:color="auto"/>
            </w:tcBorders>
            <w:hideMark/>
          </w:tcPr>
          <w:p w14:paraId="27C120F5"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71A272E"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015DD0D4"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7210293" w14:textId="77777777" w:rsidR="00F222C5" w:rsidRPr="001F2D19" w:rsidRDefault="00F222C5" w:rsidP="00F222C5">
            <w:pPr>
              <w:spacing w:before="40" w:after="40"/>
              <w:rPr>
                <w:sz w:val="18"/>
                <w:szCs w:val="18"/>
                <w:lang w:val="fr-FR"/>
              </w:rPr>
            </w:pPr>
            <w:r w:rsidRPr="001F2D19">
              <w:rPr>
                <w:sz w:val="18"/>
                <w:szCs w:val="18"/>
                <w:lang w:val="fr-FR"/>
              </w:rPr>
              <w:t>XXXII</w:t>
            </w:r>
          </w:p>
        </w:tc>
      </w:tr>
      <w:tr w:rsidR="00F222C5" w:rsidRPr="001F2D19" w14:paraId="6C79582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6509BF2" w14:textId="77777777" w:rsidR="00F222C5" w:rsidRPr="001F2D19" w:rsidRDefault="00F222C5" w:rsidP="00F222C5">
            <w:pPr>
              <w:spacing w:before="40" w:after="40"/>
              <w:rPr>
                <w:sz w:val="18"/>
                <w:szCs w:val="18"/>
                <w:lang w:val="fr-FR"/>
              </w:rPr>
            </w:pPr>
            <w:r w:rsidRPr="001F2D19">
              <w:rPr>
                <w:sz w:val="18"/>
                <w:szCs w:val="18"/>
                <w:lang w:val="fr-FR"/>
              </w:rPr>
              <w:t>Daminozide</w:t>
            </w:r>
          </w:p>
        </w:tc>
        <w:tc>
          <w:tcPr>
            <w:tcW w:w="1512" w:type="dxa"/>
            <w:tcBorders>
              <w:top w:val="single" w:sz="4" w:space="0" w:color="auto"/>
              <w:left w:val="single" w:sz="4" w:space="0" w:color="auto"/>
              <w:bottom w:val="single" w:sz="4" w:space="0" w:color="auto"/>
              <w:right w:val="single" w:sz="4" w:space="0" w:color="auto"/>
            </w:tcBorders>
            <w:noWrap/>
            <w:hideMark/>
          </w:tcPr>
          <w:p w14:paraId="2D7B5231" w14:textId="77777777" w:rsidR="00F222C5" w:rsidRPr="001F2D19" w:rsidRDefault="00F222C5" w:rsidP="00F222C5">
            <w:pPr>
              <w:spacing w:before="40" w:after="40"/>
              <w:rPr>
                <w:sz w:val="18"/>
                <w:szCs w:val="18"/>
                <w:lang w:val="fr-FR"/>
              </w:rPr>
            </w:pPr>
            <w:r w:rsidRPr="001F2D19">
              <w:rPr>
                <w:sz w:val="18"/>
                <w:szCs w:val="18"/>
                <w:lang w:val="fr-FR"/>
              </w:rPr>
              <w:t>1596-84-5</w:t>
            </w:r>
          </w:p>
        </w:tc>
        <w:tc>
          <w:tcPr>
            <w:tcW w:w="1295" w:type="dxa"/>
            <w:tcBorders>
              <w:top w:val="single" w:sz="4" w:space="0" w:color="auto"/>
              <w:left w:val="single" w:sz="4" w:space="0" w:color="auto"/>
              <w:bottom w:val="single" w:sz="4" w:space="0" w:color="auto"/>
              <w:right w:val="single" w:sz="4" w:space="0" w:color="auto"/>
            </w:tcBorders>
            <w:hideMark/>
          </w:tcPr>
          <w:p w14:paraId="6F0CF7A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F84CB2B"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0473139B"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DC3D2C3" w14:textId="77777777" w:rsidR="00F222C5" w:rsidRPr="001F2D19" w:rsidRDefault="00F222C5" w:rsidP="00F222C5">
            <w:pPr>
              <w:spacing w:before="40" w:after="40"/>
              <w:rPr>
                <w:sz w:val="18"/>
                <w:szCs w:val="18"/>
                <w:lang w:val="fr-FR"/>
              </w:rPr>
            </w:pPr>
            <w:r w:rsidRPr="001F2D19">
              <w:rPr>
                <w:sz w:val="18"/>
                <w:szCs w:val="18"/>
                <w:lang w:val="fr-FR"/>
              </w:rPr>
              <w:t>XXXII</w:t>
            </w:r>
          </w:p>
        </w:tc>
      </w:tr>
      <w:tr w:rsidR="00F222C5" w:rsidRPr="001F2D19" w14:paraId="619E781B"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638D8A5" w14:textId="77777777" w:rsidR="00F222C5" w:rsidRPr="001F2D19" w:rsidRDefault="00F222C5" w:rsidP="00F222C5">
            <w:pPr>
              <w:spacing w:before="40" w:after="40"/>
              <w:rPr>
                <w:sz w:val="18"/>
                <w:szCs w:val="18"/>
                <w:lang w:val="fr-FR"/>
              </w:rPr>
            </w:pPr>
            <w:r w:rsidRPr="001F2D19">
              <w:rPr>
                <w:sz w:val="18"/>
                <w:szCs w:val="18"/>
                <w:lang w:val="fr-FR"/>
              </w:rPr>
              <w:t>DBCP (1,2-dibromo-3-chloropropane)</w:t>
            </w:r>
          </w:p>
        </w:tc>
        <w:tc>
          <w:tcPr>
            <w:tcW w:w="1512" w:type="dxa"/>
            <w:tcBorders>
              <w:top w:val="single" w:sz="4" w:space="0" w:color="auto"/>
              <w:left w:val="single" w:sz="4" w:space="0" w:color="auto"/>
              <w:bottom w:val="single" w:sz="4" w:space="0" w:color="auto"/>
              <w:right w:val="single" w:sz="4" w:space="0" w:color="auto"/>
            </w:tcBorders>
            <w:noWrap/>
            <w:hideMark/>
          </w:tcPr>
          <w:p w14:paraId="4DDBF633" w14:textId="77777777" w:rsidR="00F222C5" w:rsidRPr="001F2D19" w:rsidRDefault="00F222C5" w:rsidP="00F222C5">
            <w:pPr>
              <w:spacing w:before="40" w:after="40"/>
              <w:rPr>
                <w:sz w:val="18"/>
                <w:szCs w:val="18"/>
                <w:lang w:val="fr-FR"/>
              </w:rPr>
            </w:pPr>
            <w:r w:rsidRPr="001F2D19">
              <w:rPr>
                <w:sz w:val="18"/>
                <w:szCs w:val="18"/>
                <w:lang w:val="fr-FR"/>
              </w:rPr>
              <w:t>96-12-8</w:t>
            </w:r>
          </w:p>
        </w:tc>
        <w:tc>
          <w:tcPr>
            <w:tcW w:w="1295" w:type="dxa"/>
            <w:tcBorders>
              <w:top w:val="single" w:sz="4" w:space="0" w:color="auto"/>
              <w:left w:val="single" w:sz="4" w:space="0" w:color="auto"/>
              <w:bottom w:val="single" w:sz="4" w:space="0" w:color="auto"/>
              <w:right w:val="single" w:sz="4" w:space="0" w:color="auto"/>
            </w:tcBorders>
            <w:hideMark/>
          </w:tcPr>
          <w:p w14:paraId="0A80EE94"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0F4D5466"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24AB7C1D"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1C51AB5"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36E98AD1" w14:textId="77777777" w:rsidTr="002D04B7">
        <w:trPr>
          <w:cantSplit/>
          <w:trHeight w:val="20"/>
        </w:trPr>
        <w:tc>
          <w:tcPr>
            <w:tcW w:w="2425" w:type="dxa"/>
          </w:tcPr>
          <w:p w14:paraId="1772824C" w14:textId="77777777" w:rsidR="00F222C5" w:rsidRPr="001F2D19" w:rsidRDefault="00F222C5" w:rsidP="00F222C5">
            <w:pPr>
              <w:spacing w:before="40" w:after="40"/>
              <w:rPr>
                <w:sz w:val="18"/>
                <w:szCs w:val="18"/>
                <w:lang w:val="fr-FR"/>
              </w:rPr>
            </w:pPr>
            <w:r w:rsidRPr="001F2D19">
              <w:rPr>
                <w:sz w:val="18"/>
                <w:szCs w:val="18"/>
                <w:lang w:val="fr-FR"/>
              </w:rPr>
              <w:t>DBCP (1,2-dibromo-3-chloropropane)</w:t>
            </w:r>
          </w:p>
        </w:tc>
        <w:tc>
          <w:tcPr>
            <w:tcW w:w="1512" w:type="dxa"/>
            <w:noWrap/>
          </w:tcPr>
          <w:p w14:paraId="1EFD52F6" w14:textId="77777777" w:rsidR="00F222C5" w:rsidRPr="001F2D19" w:rsidRDefault="00F222C5" w:rsidP="00F222C5">
            <w:pPr>
              <w:spacing w:before="40" w:after="40"/>
              <w:rPr>
                <w:sz w:val="18"/>
                <w:szCs w:val="18"/>
                <w:lang w:val="fr-FR"/>
              </w:rPr>
            </w:pPr>
            <w:r w:rsidRPr="001F2D19">
              <w:rPr>
                <w:sz w:val="18"/>
                <w:szCs w:val="18"/>
                <w:lang w:val="fr-FR"/>
              </w:rPr>
              <w:t>96-12-8</w:t>
            </w:r>
          </w:p>
        </w:tc>
        <w:tc>
          <w:tcPr>
            <w:tcW w:w="1295" w:type="dxa"/>
          </w:tcPr>
          <w:p w14:paraId="7764676E"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Pr>
          <w:p w14:paraId="61E0CC6A" w14:textId="77777777" w:rsidR="00F222C5" w:rsidRPr="001F2D19" w:rsidRDefault="00F222C5" w:rsidP="00F222C5">
            <w:pPr>
              <w:spacing w:before="40" w:after="40"/>
              <w:rPr>
                <w:sz w:val="18"/>
                <w:szCs w:val="18"/>
                <w:lang w:val="fr-FR"/>
              </w:rPr>
            </w:pPr>
            <w:r w:rsidRPr="001F2D19">
              <w:rPr>
                <w:sz w:val="18"/>
                <w:szCs w:val="18"/>
                <w:lang w:val="fr-FR"/>
              </w:rPr>
              <w:t>Équateur</w:t>
            </w:r>
          </w:p>
        </w:tc>
        <w:tc>
          <w:tcPr>
            <w:tcW w:w="1530" w:type="dxa"/>
          </w:tcPr>
          <w:p w14:paraId="080ED641"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3C3E23A0" w14:textId="77777777" w:rsidR="00F222C5" w:rsidRPr="001F2D19" w:rsidRDefault="00F222C5" w:rsidP="00F222C5">
            <w:pPr>
              <w:spacing w:before="40" w:after="40"/>
              <w:rPr>
                <w:sz w:val="18"/>
                <w:szCs w:val="18"/>
                <w:lang w:val="fr-FR"/>
              </w:rPr>
            </w:pPr>
            <w:r w:rsidRPr="001F2D19">
              <w:rPr>
                <w:sz w:val="18"/>
                <w:szCs w:val="18"/>
                <w:lang w:val="fr-FR"/>
              </w:rPr>
              <w:t>XLVII</w:t>
            </w:r>
          </w:p>
        </w:tc>
      </w:tr>
      <w:tr w:rsidR="00F222C5" w:rsidRPr="001F2D19" w14:paraId="4FA1DCB6"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87F37A9" w14:textId="77777777" w:rsidR="00F222C5" w:rsidRPr="001F2D19" w:rsidRDefault="00F222C5" w:rsidP="00F222C5">
            <w:pPr>
              <w:spacing w:before="40" w:after="40"/>
              <w:rPr>
                <w:sz w:val="18"/>
                <w:szCs w:val="18"/>
                <w:lang w:val="fr-FR"/>
              </w:rPr>
            </w:pPr>
            <w:r w:rsidRPr="001F2D19">
              <w:rPr>
                <w:sz w:val="18"/>
                <w:szCs w:val="18"/>
                <w:lang w:val="fr-FR"/>
              </w:rPr>
              <w:t>DBCP (1,2-dibromo-3-chloropropane)</w:t>
            </w:r>
          </w:p>
        </w:tc>
        <w:tc>
          <w:tcPr>
            <w:tcW w:w="1512" w:type="dxa"/>
            <w:tcBorders>
              <w:top w:val="single" w:sz="4" w:space="0" w:color="auto"/>
              <w:left w:val="single" w:sz="4" w:space="0" w:color="auto"/>
              <w:bottom w:val="single" w:sz="4" w:space="0" w:color="auto"/>
              <w:right w:val="single" w:sz="4" w:space="0" w:color="auto"/>
            </w:tcBorders>
            <w:noWrap/>
            <w:hideMark/>
          </w:tcPr>
          <w:p w14:paraId="03873008" w14:textId="77777777" w:rsidR="00F222C5" w:rsidRPr="001F2D19" w:rsidRDefault="00F222C5" w:rsidP="00F222C5">
            <w:pPr>
              <w:spacing w:before="40" w:after="40"/>
              <w:rPr>
                <w:sz w:val="18"/>
                <w:szCs w:val="18"/>
                <w:lang w:val="fr-FR"/>
              </w:rPr>
            </w:pPr>
            <w:r w:rsidRPr="001F2D19">
              <w:rPr>
                <w:sz w:val="18"/>
                <w:szCs w:val="18"/>
                <w:lang w:val="fr-FR"/>
              </w:rPr>
              <w:t>96-12-8</w:t>
            </w:r>
          </w:p>
        </w:tc>
        <w:tc>
          <w:tcPr>
            <w:tcW w:w="1295" w:type="dxa"/>
            <w:tcBorders>
              <w:top w:val="single" w:sz="4" w:space="0" w:color="auto"/>
              <w:left w:val="single" w:sz="4" w:space="0" w:color="auto"/>
              <w:bottom w:val="single" w:sz="4" w:space="0" w:color="auto"/>
              <w:right w:val="single" w:sz="4" w:space="0" w:color="auto"/>
            </w:tcBorders>
            <w:hideMark/>
          </w:tcPr>
          <w:p w14:paraId="744A4A04"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106749C"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4FB479EF"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59B6A9ED"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12735863"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F9D1660" w14:textId="77777777" w:rsidR="00F222C5" w:rsidRPr="001F2D19" w:rsidRDefault="00F222C5" w:rsidP="00F222C5">
            <w:pPr>
              <w:spacing w:before="40" w:after="40"/>
              <w:rPr>
                <w:sz w:val="18"/>
                <w:szCs w:val="18"/>
                <w:lang w:val="fr-FR"/>
              </w:rPr>
            </w:pPr>
            <w:r w:rsidRPr="001F2D19">
              <w:rPr>
                <w:sz w:val="18"/>
                <w:szCs w:val="18"/>
                <w:lang w:val="fr-FR"/>
              </w:rPr>
              <w:t>DDD</w:t>
            </w:r>
          </w:p>
        </w:tc>
        <w:tc>
          <w:tcPr>
            <w:tcW w:w="1512" w:type="dxa"/>
            <w:tcBorders>
              <w:top w:val="single" w:sz="4" w:space="0" w:color="auto"/>
              <w:left w:val="single" w:sz="4" w:space="0" w:color="auto"/>
              <w:bottom w:val="single" w:sz="4" w:space="0" w:color="auto"/>
              <w:right w:val="single" w:sz="4" w:space="0" w:color="auto"/>
            </w:tcBorders>
            <w:noWrap/>
            <w:hideMark/>
          </w:tcPr>
          <w:p w14:paraId="187015B4" w14:textId="77777777" w:rsidR="00F222C5" w:rsidRPr="001F2D19" w:rsidRDefault="00F222C5" w:rsidP="00F222C5">
            <w:pPr>
              <w:spacing w:before="40" w:after="40"/>
              <w:rPr>
                <w:sz w:val="18"/>
                <w:szCs w:val="18"/>
                <w:lang w:val="fr-FR"/>
              </w:rPr>
            </w:pPr>
            <w:r w:rsidRPr="001F2D19">
              <w:rPr>
                <w:sz w:val="18"/>
                <w:szCs w:val="18"/>
                <w:lang w:val="fr-FR"/>
              </w:rPr>
              <w:t>72-54-8</w:t>
            </w:r>
          </w:p>
        </w:tc>
        <w:tc>
          <w:tcPr>
            <w:tcW w:w="1295" w:type="dxa"/>
            <w:tcBorders>
              <w:top w:val="single" w:sz="4" w:space="0" w:color="auto"/>
              <w:left w:val="single" w:sz="4" w:space="0" w:color="auto"/>
              <w:bottom w:val="single" w:sz="4" w:space="0" w:color="auto"/>
              <w:right w:val="single" w:sz="4" w:space="0" w:color="auto"/>
            </w:tcBorders>
            <w:hideMark/>
          </w:tcPr>
          <w:p w14:paraId="1EFD500B"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6F46B91"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19CF9503"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B9446F7"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4032D01B"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E127B98" w14:textId="77777777" w:rsidR="00F222C5" w:rsidRPr="001F2D19" w:rsidRDefault="00F222C5" w:rsidP="00F222C5">
            <w:pPr>
              <w:spacing w:before="40" w:after="40"/>
              <w:rPr>
                <w:sz w:val="18"/>
                <w:szCs w:val="18"/>
                <w:lang w:val="fr-FR"/>
              </w:rPr>
            </w:pPr>
            <w:r w:rsidRPr="001F2D19">
              <w:rPr>
                <w:sz w:val="18"/>
                <w:szCs w:val="18"/>
                <w:lang w:val="fr-FR"/>
              </w:rPr>
              <w:t>Demeton-</w:t>
            </w:r>
            <w:r w:rsidRPr="001F2D19">
              <w:rPr>
                <w:i/>
                <w:sz w:val="18"/>
                <w:szCs w:val="18"/>
                <w:lang w:val="fr-FR"/>
              </w:rPr>
              <w:t>S</w:t>
            </w:r>
            <w:r w:rsidRPr="001F2D19">
              <w:rPr>
                <w:sz w:val="18"/>
                <w:szCs w:val="18"/>
                <w:lang w:val="fr-FR"/>
              </w:rPr>
              <w:t>-methyl</w:t>
            </w:r>
          </w:p>
        </w:tc>
        <w:tc>
          <w:tcPr>
            <w:tcW w:w="1512" w:type="dxa"/>
            <w:tcBorders>
              <w:top w:val="single" w:sz="4" w:space="0" w:color="auto"/>
              <w:left w:val="single" w:sz="4" w:space="0" w:color="auto"/>
              <w:bottom w:val="single" w:sz="4" w:space="0" w:color="auto"/>
              <w:right w:val="single" w:sz="4" w:space="0" w:color="auto"/>
            </w:tcBorders>
            <w:noWrap/>
            <w:hideMark/>
          </w:tcPr>
          <w:p w14:paraId="561C67CF" w14:textId="77777777" w:rsidR="00F222C5" w:rsidRPr="001F2D19" w:rsidRDefault="00F222C5" w:rsidP="00F222C5">
            <w:pPr>
              <w:spacing w:before="40" w:after="40"/>
              <w:rPr>
                <w:sz w:val="18"/>
                <w:szCs w:val="18"/>
                <w:lang w:val="fr-FR"/>
              </w:rPr>
            </w:pPr>
            <w:r w:rsidRPr="001F2D19">
              <w:rPr>
                <w:sz w:val="18"/>
                <w:szCs w:val="18"/>
                <w:lang w:val="fr-FR"/>
              </w:rPr>
              <w:t>919-86-8</w:t>
            </w:r>
          </w:p>
        </w:tc>
        <w:tc>
          <w:tcPr>
            <w:tcW w:w="1295" w:type="dxa"/>
            <w:tcBorders>
              <w:top w:val="single" w:sz="4" w:space="0" w:color="auto"/>
              <w:left w:val="single" w:sz="4" w:space="0" w:color="auto"/>
              <w:bottom w:val="single" w:sz="4" w:space="0" w:color="auto"/>
              <w:right w:val="single" w:sz="4" w:space="0" w:color="auto"/>
            </w:tcBorders>
            <w:hideMark/>
          </w:tcPr>
          <w:p w14:paraId="1AC7582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C8C9AFD"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6922D42B"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783263FD" w14:textId="77777777" w:rsidR="00F222C5" w:rsidRPr="001F2D19" w:rsidRDefault="00F222C5" w:rsidP="00F222C5">
            <w:pPr>
              <w:spacing w:before="40" w:after="40"/>
              <w:rPr>
                <w:sz w:val="18"/>
                <w:szCs w:val="18"/>
                <w:lang w:val="fr-FR"/>
              </w:rPr>
            </w:pPr>
            <w:r w:rsidRPr="001F2D19">
              <w:rPr>
                <w:sz w:val="18"/>
                <w:szCs w:val="18"/>
                <w:lang w:val="fr-FR"/>
              </w:rPr>
              <w:t>XXXVIII</w:t>
            </w:r>
          </w:p>
        </w:tc>
      </w:tr>
      <w:tr w:rsidR="00F222C5" w:rsidRPr="001F2D19" w14:paraId="036FF0FB"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8666490" w14:textId="77777777" w:rsidR="00F222C5" w:rsidRPr="001F2D19" w:rsidRDefault="00F222C5" w:rsidP="00F222C5">
            <w:pPr>
              <w:spacing w:before="40" w:after="40"/>
              <w:rPr>
                <w:sz w:val="18"/>
                <w:szCs w:val="18"/>
                <w:lang w:val="fr-FR"/>
              </w:rPr>
            </w:pPr>
            <w:r w:rsidRPr="001F2D19">
              <w:rPr>
                <w:sz w:val="18"/>
                <w:szCs w:val="18"/>
                <w:lang w:val="fr-FR"/>
              </w:rPr>
              <w:t>Demeton-</w:t>
            </w:r>
            <w:r w:rsidRPr="001F2D19">
              <w:rPr>
                <w:i/>
                <w:sz w:val="18"/>
                <w:szCs w:val="18"/>
                <w:lang w:val="fr-FR"/>
              </w:rPr>
              <w:t>S</w:t>
            </w:r>
            <w:r w:rsidRPr="001F2D19">
              <w:rPr>
                <w:sz w:val="18"/>
                <w:szCs w:val="18"/>
                <w:lang w:val="fr-FR"/>
              </w:rPr>
              <w:t>-methyl</w:t>
            </w:r>
          </w:p>
        </w:tc>
        <w:tc>
          <w:tcPr>
            <w:tcW w:w="1512" w:type="dxa"/>
            <w:tcBorders>
              <w:top w:val="single" w:sz="4" w:space="0" w:color="auto"/>
              <w:left w:val="single" w:sz="4" w:space="0" w:color="auto"/>
              <w:bottom w:val="single" w:sz="4" w:space="0" w:color="auto"/>
              <w:right w:val="single" w:sz="4" w:space="0" w:color="auto"/>
            </w:tcBorders>
            <w:noWrap/>
            <w:hideMark/>
          </w:tcPr>
          <w:p w14:paraId="0B2CD077" w14:textId="77777777" w:rsidR="00F222C5" w:rsidRPr="001F2D19" w:rsidRDefault="00F222C5" w:rsidP="00F222C5">
            <w:pPr>
              <w:spacing w:before="40" w:after="40"/>
              <w:rPr>
                <w:sz w:val="18"/>
                <w:szCs w:val="18"/>
                <w:lang w:val="fr-FR"/>
              </w:rPr>
            </w:pPr>
            <w:r w:rsidRPr="001F2D19">
              <w:rPr>
                <w:sz w:val="18"/>
                <w:szCs w:val="18"/>
                <w:lang w:val="fr-FR"/>
              </w:rPr>
              <w:t>919-86-8</w:t>
            </w:r>
          </w:p>
        </w:tc>
        <w:tc>
          <w:tcPr>
            <w:tcW w:w="1295" w:type="dxa"/>
            <w:tcBorders>
              <w:top w:val="single" w:sz="4" w:space="0" w:color="auto"/>
              <w:left w:val="single" w:sz="4" w:space="0" w:color="auto"/>
              <w:bottom w:val="single" w:sz="4" w:space="0" w:color="auto"/>
              <w:right w:val="single" w:sz="4" w:space="0" w:color="auto"/>
            </w:tcBorders>
            <w:hideMark/>
          </w:tcPr>
          <w:p w14:paraId="51462B4A"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0BF7895B"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325D28DF"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3AF5D16C"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5A062290"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87C915D" w14:textId="77777777" w:rsidR="00F222C5" w:rsidRPr="001F2D19" w:rsidRDefault="00F222C5" w:rsidP="00F222C5">
            <w:pPr>
              <w:spacing w:before="40" w:after="40"/>
              <w:rPr>
                <w:sz w:val="18"/>
                <w:szCs w:val="18"/>
                <w:lang w:val="fr-FR"/>
              </w:rPr>
            </w:pPr>
            <w:r w:rsidRPr="001F2D19">
              <w:rPr>
                <w:sz w:val="18"/>
                <w:szCs w:val="18"/>
                <w:lang w:val="fr-FR"/>
              </w:rPr>
              <w:t>Dialifos</w:t>
            </w:r>
          </w:p>
        </w:tc>
        <w:tc>
          <w:tcPr>
            <w:tcW w:w="1512" w:type="dxa"/>
            <w:tcBorders>
              <w:top w:val="single" w:sz="4" w:space="0" w:color="auto"/>
              <w:left w:val="single" w:sz="4" w:space="0" w:color="auto"/>
              <w:bottom w:val="single" w:sz="4" w:space="0" w:color="auto"/>
              <w:right w:val="single" w:sz="4" w:space="0" w:color="auto"/>
            </w:tcBorders>
            <w:noWrap/>
            <w:hideMark/>
          </w:tcPr>
          <w:p w14:paraId="5DE1A83A" w14:textId="77777777" w:rsidR="00F222C5" w:rsidRPr="001F2D19" w:rsidRDefault="00F222C5" w:rsidP="00F222C5">
            <w:pPr>
              <w:spacing w:before="40" w:after="40"/>
              <w:rPr>
                <w:sz w:val="18"/>
                <w:szCs w:val="18"/>
                <w:lang w:val="fr-FR"/>
              </w:rPr>
            </w:pPr>
            <w:r w:rsidRPr="001F2D19">
              <w:rPr>
                <w:sz w:val="18"/>
                <w:szCs w:val="18"/>
                <w:lang w:val="fr-FR"/>
              </w:rPr>
              <w:t>10311-84-9</w:t>
            </w:r>
          </w:p>
        </w:tc>
        <w:tc>
          <w:tcPr>
            <w:tcW w:w="1295" w:type="dxa"/>
            <w:tcBorders>
              <w:top w:val="single" w:sz="4" w:space="0" w:color="auto"/>
              <w:left w:val="single" w:sz="4" w:space="0" w:color="auto"/>
              <w:bottom w:val="single" w:sz="4" w:space="0" w:color="auto"/>
              <w:right w:val="single" w:sz="4" w:space="0" w:color="auto"/>
            </w:tcBorders>
            <w:hideMark/>
          </w:tcPr>
          <w:p w14:paraId="34FF9442"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BE783FD"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0BBF5CDA"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4759C5CD"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2ABA01BD"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868C707" w14:textId="77777777" w:rsidR="00F222C5" w:rsidRPr="001F2D19" w:rsidRDefault="00F222C5" w:rsidP="00F222C5">
            <w:pPr>
              <w:spacing w:before="40" w:after="40"/>
              <w:rPr>
                <w:sz w:val="18"/>
                <w:szCs w:val="18"/>
                <w:lang w:val="fr-FR"/>
              </w:rPr>
            </w:pPr>
            <w:r w:rsidRPr="001F2D19">
              <w:rPr>
                <w:sz w:val="18"/>
                <w:szCs w:val="18"/>
                <w:lang w:val="fr-FR"/>
              </w:rPr>
              <w:t>Dichlorvos</w:t>
            </w:r>
          </w:p>
        </w:tc>
        <w:tc>
          <w:tcPr>
            <w:tcW w:w="1512" w:type="dxa"/>
            <w:tcBorders>
              <w:top w:val="single" w:sz="4" w:space="0" w:color="auto"/>
              <w:left w:val="single" w:sz="4" w:space="0" w:color="auto"/>
              <w:bottom w:val="single" w:sz="4" w:space="0" w:color="auto"/>
              <w:right w:val="single" w:sz="4" w:space="0" w:color="auto"/>
            </w:tcBorders>
            <w:noWrap/>
            <w:hideMark/>
          </w:tcPr>
          <w:p w14:paraId="26A833C8" w14:textId="77777777" w:rsidR="00F222C5" w:rsidRPr="001F2D19" w:rsidRDefault="00F222C5" w:rsidP="00F222C5">
            <w:pPr>
              <w:spacing w:before="40" w:after="40"/>
              <w:rPr>
                <w:sz w:val="18"/>
                <w:szCs w:val="18"/>
                <w:lang w:val="fr-FR"/>
              </w:rPr>
            </w:pPr>
            <w:r w:rsidRPr="001F2D19">
              <w:rPr>
                <w:sz w:val="18"/>
                <w:szCs w:val="18"/>
                <w:lang w:val="fr-FR"/>
              </w:rPr>
              <w:t>62-73-7</w:t>
            </w:r>
          </w:p>
        </w:tc>
        <w:tc>
          <w:tcPr>
            <w:tcW w:w="1295" w:type="dxa"/>
            <w:tcBorders>
              <w:top w:val="single" w:sz="4" w:space="0" w:color="auto"/>
              <w:left w:val="single" w:sz="4" w:space="0" w:color="auto"/>
              <w:bottom w:val="single" w:sz="4" w:space="0" w:color="auto"/>
              <w:right w:val="single" w:sz="4" w:space="0" w:color="auto"/>
            </w:tcBorders>
            <w:hideMark/>
          </w:tcPr>
          <w:p w14:paraId="1DD74A23"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743E951"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335AC901"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3CDDF984"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4C87E1AA"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CE17FC2" w14:textId="77777777" w:rsidR="00F222C5" w:rsidRPr="001F2D19" w:rsidRDefault="00F222C5" w:rsidP="00F222C5">
            <w:pPr>
              <w:spacing w:before="40" w:after="40"/>
              <w:rPr>
                <w:sz w:val="18"/>
                <w:szCs w:val="18"/>
                <w:lang w:val="fr-FR"/>
              </w:rPr>
            </w:pPr>
            <w:r w:rsidRPr="001F2D19">
              <w:rPr>
                <w:sz w:val="18"/>
                <w:szCs w:val="18"/>
                <w:lang w:val="fr-FR"/>
              </w:rPr>
              <w:t>Diclofop-methyl</w:t>
            </w:r>
          </w:p>
        </w:tc>
        <w:tc>
          <w:tcPr>
            <w:tcW w:w="1512" w:type="dxa"/>
            <w:tcBorders>
              <w:top w:val="single" w:sz="4" w:space="0" w:color="auto"/>
              <w:left w:val="single" w:sz="4" w:space="0" w:color="auto"/>
              <w:bottom w:val="single" w:sz="4" w:space="0" w:color="auto"/>
              <w:right w:val="single" w:sz="4" w:space="0" w:color="auto"/>
            </w:tcBorders>
            <w:noWrap/>
            <w:hideMark/>
          </w:tcPr>
          <w:p w14:paraId="31EF15FC" w14:textId="77777777" w:rsidR="00F222C5" w:rsidRPr="001F2D19" w:rsidRDefault="00F222C5" w:rsidP="00F222C5">
            <w:pPr>
              <w:spacing w:before="40" w:after="40"/>
              <w:rPr>
                <w:sz w:val="18"/>
                <w:szCs w:val="18"/>
                <w:lang w:val="fr-FR"/>
              </w:rPr>
            </w:pPr>
            <w:r w:rsidRPr="001F2D19">
              <w:rPr>
                <w:sz w:val="18"/>
                <w:szCs w:val="18"/>
                <w:lang w:val="fr-FR"/>
              </w:rPr>
              <w:t>51338-27-3</w:t>
            </w:r>
          </w:p>
        </w:tc>
        <w:tc>
          <w:tcPr>
            <w:tcW w:w="1295" w:type="dxa"/>
            <w:tcBorders>
              <w:top w:val="single" w:sz="4" w:space="0" w:color="auto"/>
              <w:left w:val="single" w:sz="4" w:space="0" w:color="auto"/>
              <w:bottom w:val="single" w:sz="4" w:space="0" w:color="auto"/>
              <w:right w:val="single" w:sz="4" w:space="0" w:color="auto"/>
            </w:tcBorders>
            <w:hideMark/>
          </w:tcPr>
          <w:p w14:paraId="3C2B3C97"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1C030BD"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251AB23B"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C3446AC" w14:textId="77777777" w:rsidR="00F222C5" w:rsidRPr="001F2D19" w:rsidRDefault="00F222C5" w:rsidP="00F222C5">
            <w:pPr>
              <w:spacing w:before="40" w:after="40"/>
              <w:rPr>
                <w:sz w:val="18"/>
                <w:szCs w:val="18"/>
                <w:lang w:val="fr-FR"/>
              </w:rPr>
            </w:pPr>
            <w:r w:rsidRPr="001F2D19">
              <w:rPr>
                <w:sz w:val="18"/>
                <w:szCs w:val="18"/>
                <w:lang w:val="fr-FR"/>
              </w:rPr>
              <w:t>XXXII</w:t>
            </w:r>
          </w:p>
        </w:tc>
      </w:tr>
      <w:tr w:rsidR="00F222C5" w:rsidRPr="001F2D19" w14:paraId="5186610B"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3E924E8" w14:textId="77777777" w:rsidR="00F222C5" w:rsidRPr="001F2D19" w:rsidRDefault="00F222C5" w:rsidP="00F222C5">
            <w:pPr>
              <w:spacing w:before="40" w:after="40"/>
              <w:rPr>
                <w:sz w:val="18"/>
                <w:szCs w:val="18"/>
                <w:lang w:val="fr-FR"/>
              </w:rPr>
            </w:pPr>
            <w:r w:rsidRPr="001F2D19">
              <w:rPr>
                <w:sz w:val="18"/>
                <w:szCs w:val="18"/>
                <w:lang w:val="fr-FR"/>
              </w:rPr>
              <w:t>Dicofol</w:t>
            </w:r>
          </w:p>
        </w:tc>
        <w:tc>
          <w:tcPr>
            <w:tcW w:w="1512" w:type="dxa"/>
            <w:tcBorders>
              <w:top w:val="single" w:sz="4" w:space="0" w:color="auto"/>
              <w:left w:val="single" w:sz="4" w:space="0" w:color="auto"/>
              <w:bottom w:val="single" w:sz="4" w:space="0" w:color="auto"/>
              <w:right w:val="single" w:sz="4" w:space="0" w:color="auto"/>
            </w:tcBorders>
            <w:noWrap/>
            <w:hideMark/>
          </w:tcPr>
          <w:p w14:paraId="72398C34" w14:textId="77777777" w:rsidR="00F222C5" w:rsidRPr="001F2D19" w:rsidRDefault="00F222C5" w:rsidP="00F222C5">
            <w:pPr>
              <w:spacing w:before="40" w:after="40"/>
              <w:rPr>
                <w:sz w:val="18"/>
                <w:szCs w:val="18"/>
                <w:lang w:val="fr-FR"/>
              </w:rPr>
            </w:pPr>
            <w:r w:rsidRPr="001F2D19">
              <w:rPr>
                <w:sz w:val="18"/>
                <w:szCs w:val="18"/>
                <w:lang w:val="fr-FR"/>
              </w:rPr>
              <w:t>115-32-2</w:t>
            </w:r>
          </w:p>
        </w:tc>
        <w:tc>
          <w:tcPr>
            <w:tcW w:w="1295" w:type="dxa"/>
            <w:tcBorders>
              <w:top w:val="single" w:sz="4" w:space="0" w:color="auto"/>
              <w:left w:val="single" w:sz="4" w:space="0" w:color="auto"/>
              <w:bottom w:val="single" w:sz="4" w:space="0" w:color="auto"/>
              <w:right w:val="single" w:sz="4" w:space="0" w:color="auto"/>
            </w:tcBorders>
            <w:hideMark/>
          </w:tcPr>
          <w:p w14:paraId="24C4A260"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695FD8A"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632C679B"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398F824C" w14:textId="77777777" w:rsidR="00F222C5" w:rsidRPr="001F2D19" w:rsidRDefault="00F222C5" w:rsidP="00F222C5">
            <w:pPr>
              <w:spacing w:before="40" w:after="40"/>
              <w:rPr>
                <w:sz w:val="18"/>
                <w:szCs w:val="18"/>
                <w:lang w:val="fr-FR"/>
              </w:rPr>
            </w:pPr>
            <w:r w:rsidRPr="001F2D19">
              <w:rPr>
                <w:sz w:val="18"/>
                <w:szCs w:val="18"/>
                <w:lang w:val="fr-FR"/>
              </w:rPr>
              <w:t>XXXVIII</w:t>
            </w:r>
          </w:p>
        </w:tc>
      </w:tr>
      <w:tr w:rsidR="00F222C5" w:rsidRPr="001F2D19" w14:paraId="02085EB5"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2B45CF1F" w14:textId="77777777" w:rsidR="00F222C5" w:rsidRPr="001F2D19" w:rsidRDefault="00F222C5" w:rsidP="00F222C5">
            <w:pPr>
              <w:spacing w:before="40" w:after="40"/>
              <w:rPr>
                <w:sz w:val="18"/>
                <w:szCs w:val="18"/>
                <w:lang w:val="fr-FR"/>
              </w:rPr>
            </w:pPr>
            <w:r w:rsidRPr="001F2D19">
              <w:rPr>
                <w:sz w:val="18"/>
                <w:szCs w:val="18"/>
                <w:lang w:val="fr-FR"/>
              </w:rPr>
              <w:t>Dicofol</w:t>
            </w:r>
          </w:p>
        </w:tc>
        <w:tc>
          <w:tcPr>
            <w:tcW w:w="1512" w:type="dxa"/>
            <w:tcBorders>
              <w:top w:val="single" w:sz="4" w:space="0" w:color="auto"/>
              <w:left w:val="single" w:sz="4" w:space="0" w:color="auto"/>
              <w:bottom w:val="single" w:sz="4" w:space="0" w:color="auto"/>
              <w:right w:val="single" w:sz="4" w:space="0" w:color="auto"/>
            </w:tcBorders>
            <w:noWrap/>
            <w:hideMark/>
          </w:tcPr>
          <w:p w14:paraId="30278FDC" w14:textId="77777777" w:rsidR="00F222C5" w:rsidRPr="001F2D19" w:rsidRDefault="00F222C5" w:rsidP="00F222C5">
            <w:pPr>
              <w:spacing w:before="40" w:after="40"/>
              <w:rPr>
                <w:sz w:val="18"/>
                <w:szCs w:val="18"/>
                <w:lang w:val="fr-FR"/>
              </w:rPr>
            </w:pPr>
            <w:r w:rsidRPr="001F2D19">
              <w:rPr>
                <w:sz w:val="18"/>
                <w:szCs w:val="18"/>
                <w:lang w:val="fr-FR"/>
              </w:rPr>
              <w:t>115-32-2</w:t>
            </w:r>
          </w:p>
        </w:tc>
        <w:tc>
          <w:tcPr>
            <w:tcW w:w="1295" w:type="dxa"/>
            <w:tcBorders>
              <w:top w:val="single" w:sz="4" w:space="0" w:color="auto"/>
              <w:left w:val="single" w:sz="4" w:space="0" w:color="auto"/>
              <w:bottom w:val="single" w:sz="4" w:space="0" w:color="auto"/>
              <w:right w:val="single" w:sz="4" w:space="0" w:color="auto"/>
            </w:tcBorders>
            <w:hideMark/>
          </w:tcPr>
          <w:p w14:paraId="78C6BC37"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B2F8D40"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6A4AD971"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484B45E"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7AAE0271"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625F017" w14:textId="77777777" w:rsidR="00F222C5" w:rsidRPr="001F2D19" w:rsidRDefault="00F222C5" w:rsidP="00F222C5">
            <w:pPr>
              <w:spacing w:before="40" w:after="40"/>
              <w:rPr>
                <w:sz w:val="18"/>
                <w:szCs w:val="18"/>
                <w:lang w:val="fr-FR"/>
              </w:rPr>
            </w:pPr>
            <w:r w:rsidRPr="001F2D19">
              <w:rPr>
                <w:sz w:val="18"/>
                <w:szCs w:val="18"/>
                <w:lang w:val="fr-FR"/>
              </w:rPr>
              <w:t>Dicrotophos</w:t>
            </w:r>
          </w:p>
        </w:tc>
        <w:tc>
          <w:tcPr>
            <w:tcW w:w="1512" w:type="dxa"/>
            <w:tcBorders>
              <w:top w:val="single" w:sz="4" w:space="0" w:color="auto"/>
              <w:left w:val="single" w:sz="4" w:space="0" w:color="auto"/>
              <w:bottom w:val="single" w:sz="4" w:space="0" w:color="auto"/>
              <w:right w:val="single" w:sz="4" w:space="0" w:color="auto"/>
            </w:tcBorders>
            <w:noWrap/>
            <w:hideMark/>
          </w:tcPr>
          <w:p w14:paraId="48786DE3" w14:textId="77777777" w:rsidR="00F222C5" w:rsidRPr="001F2D19" w:rsidRDefault="00F222C5" w:rsidP="00F222C5">
            <w:pPr>
              <w:spacing w:before="40" w:after="40"/>
              <w:rPr>
                <w:sz w:val="18"/>
                <w:szCs w:val="18"/>
                <w:lang w:val="fr-FR"/>
              </w:rPr>
            </w:pPr>
            <w:r w:rsidRPr="001F2D19">
              <w:rPr>
                <w:sz w:val="18"/>
                <w:szCs w:val="18"/>
                <w:lang w:val="fr-FR"/>
              </w:rPr>
              <w:t>141-66-2</w:t>
            </w:r>
          </w:p>
        </w:tc>
        <w:tc>
          <w:tcPr>
            <w:tcW w:w="1295" w:type="dxa"/>
            <w:tcBorders>
              <w:top w:val="single" w:sz="4" w:space="0" w:color="auto"/>
              <w:left w:val="single" w:sz="4" w:space="0" w:color="auto"/>
              <w:bottom w:val="single" w:sz="4" w:space="0" w:color="auto"/>
              <w:right w:val="single" w:sz="4" w:space="0" w:color="auto"/>
            </w:tcBorders>
            <w:hideMark/>
          </w:tcPr>
          <w:p w14:paraId="4F1C6B8A"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0567151"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5F45DE48"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166D504B"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12236BCB"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0A0A7E9" w14:textId="77777777" w:rsidR="00F222C5" w:rsidRPr="001F2D19" w:rsidRDefault="00F222C5" w:rsidP="00F222C5">
            <w:pPr>
              <w:spacing w:before="40" w:after="40"/>
              <w:rPr>
                <w:sz w:val="18"/>
                <w:szCs w:val="18"/>
                <w:lang w:val="fr-FR"/>
              </w:rPr>
            </w:pPr>
            <w:r w:rsidRPr="001F2D19">
              <w:rPr>
                <w:sz w:val="18"/>
                <w:szCs w:val="18"/>
                <w:lang w:val="fr-FR"/>
              </w:rPr>
              <w:lastRenderedPageBreak/>
              <w:t>Dicrotophos</w:t>
            </w:r>
          </w:p>
        </w:tc>
        <w:tc>
          <w:tcPr>
            <w:tcW w:w="1512" w:type="dxa"/>
            <w:tcBorders>
              <w:top w:val="single" w:sz="4" w:space="0" w:color="auto"/>
              <w:left w:val="single" w:sz="4" w:space="0" w:color="auto"/>
              <w:bottom w:val="single" w:sz="4" w:space="0" w:color="auto"/>
              <w:right w:val="single" w:sz="4" w:space="0" w:color="auto"/>
            </w:tcBorders>
            <w:noWrap/>
            <w:hideMark/>
          </w:tcPr>
          <w:p w14:paraId="2E5636B0" w14:textId="77777777" w:rsidR="00F222C5" w:rsidRPr="001F2D19" w:rsidRDefault="00F222C5" w:rsidP="00F222C5">
            <w:pPr>
              <w:spacing w:before="40" w:after="40"/>
              <w:rPr>
                <w:sz w:val="18"/>
                <w:szCs w:val="18"/>
                <w:lang w:val="fr-FR"/>
              </w:rPr>
            </w:pPr>
            <w:r w:rsidRPr="001F2D19">
              <w:rPr>
                <w:sz w:val="18"/>
                <w:szCs w:val="18"/>
                <w:lang w:val="fr-FR"/>
              </w:rPr>
              <w:t>141-66-2</w:t>
            </w:r>
          </w:p>
        </w:tc>
        <w:tc>
          <w:tcPr>
            <w:tcW w:w="1295" w:type="dxa"/>
            <w:tcBorders>
              <w:top w:val="single" w:sz="4" w:space="0" w:color="auto"/>
              <w:left w:val="single" w:sz="4" w:space="0" w:color="auto"/>
              <w:bottom w:val="single" w:sz="4" w:space="0" w:color="auto"/>
              <w:right w:val="single" w:sz="4" w:space="0" w:color="auto"/>
            </w:tcBorders>
            <w:hideMark/>
          </w:tcPr>
          <w:p w14:paraId="3C7CDBC0"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D07239D"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35EE0B83"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83C7364"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20C6C138"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3EB0184" w14:textId="77777777" w:rsidR="00F222C5" w:rsidRPr="001F2D19" w:rsidRDefault="00F222C5" w:rsidP="00F222C5">
            <w:pPr>
              <w:spacing w:before="40" w:after="40"/>
              <w:rPr>
                <w:sz w:val="18"/>
                <w:szCs w:val="18"/>
                <w:lang w:val="fr-FR"/>
              </w:rPr>
            </w:pPr>
            <w:r w:rsidRPr="001F2D19">
              <w:rPr>
                <w:sz w:val="18"/>
                <w:szCs w:val="18"/>
                <w:lang w:val="fr-FR"/>
              </w:rPr>
              <w:t>Diflubenzuron</w:t>
            </w:r>
          </w:p>
        </w:tc>
        <w:tc>
          <w:tcPr>
            <w:tcW w:w="1512" w:type="dxa"/>
            <w:tcBorders>
              <w:top w:val="single" w:sz="4" w:space="0" w:color="auto"/>
              <w:left w:val="single" w:sz="4" w:space="0" w:color="auto"/>
              <w:bottom w:val="single" w:sz="4" w:space="0" w:color="auto"/>
              <w:right w:val="single" w:sz="4" w:space="0" w:color="auto"/>
            </w:tcBorders>
            <w:noWrap/>
            <w:hideMark/>
          </w:tcPr>
          <w:p w14:paraId="19A61CB1" w14:textId="77777777" w:rsidR="00F222C5" w:rsidRPr="001F2D19" w:rsidRDefault="00F222C5" w:rsidP="00F222C5">
            <w:pPr>
              <w:spacing w:before="40" w:after="40"/>
              <w:rPr>
                <w:sz w:val="18"/>
                <w:szCs w:val="18"/>
                <w:lang w:val="fr-FR"/>
              </w:rPr>
            </w:pPr>
            <w:r w:rsidRPr="001F2D19">
              <w:rPr>
                <w:sz w:val="18"/>
                <w:szCs w:val="18"/>
                <w:lang w:val="fr-FR"/>
              </w:rPr>
              <w:t>35367-38-5</w:t>
            </w:r>
          </w:p>
        </w:tc>
        <w:tc>
          <w:tcPr>
            <w:tcW w:w="1295" w:type="dxa"/>
            <w:tcBorders>
              <w:top w:val="single" w:sz="4" w:space="0" w:color="auto"/>
              <w:left w:val="single" w:sz="4" w:space="0" w:color="auto"/>
              <w:bottom w:val="single" w:sz="4" w:space="0" w:color="auto"/>
              <w:right w:val="single" w:sz="4" w:space="0" w:color="auto"/>
            </w:tcBorders>
            <w:hideMark/>
          </w:tcPr>
          <w:p w14:paraId="14A76FF8"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67F4360"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0B48A241"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7C854C22"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6E4DF70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3EF4768" w14:textId="77777777" w:rsidR="00F222C5" w:rsidRPr="001F2D19" w:rsidRDefault="00F222C5" w:rsidP="00F222C5">
            <w:pPr>
              <w:spacing w:before="40" w:after="40"/>
              <w:rPr>
                <w:sz w:val="18"/>
                <w:szCs w:val="18"/>
                <w:lang w:val="fr-FR"/>
              </w:rPr>
            </w:pPr>
            <w:r w:rsidRPr="001F2D19">
              <w:rPr>
                <w:sz w:val="18"/>
                <w:szCs w:val="18"/>
                <w:lang w:val="fr-FR"/>
              </w:rPr>
              <w:t>Diméfox</w:t>
            </w:r>
          </w:p>
        </w:tc>
        <w:tc>
          <w:tcPr>
            <w:tcW w:w="1512" w:type="dxa"/>
            <w:tcBorders>
              <w:top w:val="single" w:sz="4" w:space="0" w:color="auto"/>
              <w:left w:val="single" w:sz="4" w:space="0" w:color="auto"/>
              <w:bottom w:val="single" w:sz="4" w:space="0" w:color="auto"/>
              <w:right w:val="single" w:sz="4" w:space="0" w:color="auto"/>
            </w:tcBorders>
            <w:noWrap/>
            <w:hideMark/>
          </w:tcPr>
          <w:p w14:paraId="0D930DE4" w14:textId="77777777" w:rsidR="00F222C5" w:rsidRPr="001F2D19" w:rsidRDefault="00F222C5" w:rsidP="00F222C5">
            <w:pPr>
              <w:spacing w:before="40" w:after="40"/>
              <w:rPr>
                <w:sz w:val="18"/>
                <w:szCs w:val="18"/>
                <w:lang w:val="fr-FR"/>
              </w:rPr>
            </w:pPr>
            <w:r w:rsidRPr="001F2D19">
              <w:rPr>
                <w:sz w:val="18"/>
                <w:szCs w:val="18"/>
                <w:lang w:val="fr-FR"/>
              </w:rPr>
              <w:t>115-26-4</w:t>
            </w:r>
          </w:p>
        </w:tc>
        <w:tc>
          <w:tcPr>
            <w:tcW w:w="1295" w:type="dxa"/>
            <w:tcBorders>
              <w:top w:val="single" w:sz="4" w:space="0" w:color="auto"/>
              <w:left w:val="single" w:sz="4" w:space="0" w:color="auto"/>
              <w:bottom w:val="single" w:sz="4" w:space="0" w:color="auto"/>
              <w:right w:val="single" w:sz="4" w:space="0" w:color="auto"/>
            </w:tcBorders>
            <w:hideMark/>
          </w:tcPr>
          <w:p w14:paraId="5D88A4A4"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E2105FC"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33EF8FA8"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866E438"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7BBEFE43"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00BD590" w14:textId="77777777" w:rsidR="00F222C5" w:rsidRPr="001F2D19" w:rsidRDefault="00F222C5" w:rsidP="00F222C5">
            <w:pPr>
              <w:spacing w:before="40" w:after="40"/>
              <w:rPr>
                <w:sz w:val="18"/>
                <w:szCs w:val="18"/>
                <w:lang w:val="fr-FR"/>
              </w:rPr>
            </w:pPr>
            <w:r w:rsidRPr="001F2D19">
              <w:rPr>
                <w:sz w:val="18"/>
                <w:szCs w:val="18"/>
                <w:lang w:val="fr-FR"/>
              </w:rPr>
              <w:t>Diméfox</w:t>
            </w:r>
          </w:p>
        </w:tc>
        <w:tc>
          <w:tcPr>
            <w:tcW w:w="1512" w:type="dxa"/>
            <w:tcBorders>
              <w:top w:val="single" w:sz="4" w:space="0" w:color="auto"/>
              <w:left w:val="single" w:sz="4" w:space="0" w:color="auto"/>
              <w:bottom w:val="single" w:sz="4" w:space="0" w:color="auto"/>
              <w:right w:val="single" w:sz="4" w:space="0" w:color="auto"/>
            </w:tcBorders>
            <w:noWrap/>
            <w:hideMark/>
          </w:tcPr>
          <w:p w14:paraId="210CCA5C" w14:textId="77777777" w:rsidR="00F222C5" w:rsidRPr="001F2D19" w:rsidRDefault="00F222C5" w:rsidP="00F222C5">
            <w:pPr>
              <w:spacing w:before="40" w:after="40"/>
              <w:rPr>
                <w:sz w:val="18"/>
                <w:szCs w:val="18"/>
                <w:lang w:val="fr-FR"/>
              </w:rPr>
            </w:pPr>
            <w:r w:rsidRPr="001F2D19">
              <w:rPr>
                <w:sz w:val="18"/>
                <w:szCs w:val="18"/>
                <w:lang w:val="fr-FR"/>
              </w:rPr>
              <w:t>115-26-4</w:t>
            </w:r>
          </w:p>
        </w:tc>
        <w:tc>
          <w:tcPr>
            <w:tcW w:w="1295" w:type="dxa"/>
            <w:tcBorders>
              <w:top w:val="single" w:sz="4" w:space="0" w:color="auto"/>
              <w:left w:val="single" w:sz="4" w:space="0" w:color="auto"/>
              <w:bottom w:val="single" w:sz="4" w:space="0" w:color="auto"/>
              <w:right w:val="single" w:sz="4" w:space="0" w:color="auto"/>
            </w:tcBorders>
            <w:hideMark/>
          </w:tcPr>
          <w:p w14:paraId="02BBE51F"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D51847D"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3B54B263"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3B4C5E00" w14:textId="77777777" w:rsidR="00F222C5" w:rsidRPr="001F2D19" w:rsidRDefault="00F222C5" w:rsidP="00F222C5">
            <w:pPr>
              <w:spacing w:before="40" w:after="40"/>
              <w:rPr>
                <w:sz w:val="18"/>
                <w:szCs w:val="18"/>
                <w:lang w:val="fr-FR"/>
              </w:rPr>
            </w:pPr>
            <w:r w:rsidRPr="001F2D19">
              <w:rPr>
                <w:sz w:val="18"/>
                <w:szCs w:val="18"/>
                <w:lang w:val="fr-FR"/>
              </w:rPr>
              <w:t xml:space="preserve">XXXVIII </w:t>
            </w:r>
          </w:p>
        </w:tc>
      </w:tr>
      <w:tr w:rsidR="00F222C5" w:rsidRPr="001F2D19" w14:paraId="6C31564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92D4F7E" w14:textId="77777777" w:rsidR="00F222C5" w:rsidRPr="001F2D19" w:rsidRDefault="00F222C5" w:rsidP="00F222C5">
            <w:pPr>
              <w:spacing w:before="40" w:after="40"/>
              <w:rPr>
                <w:sz w:val="18"/>
                <w:szCs w:val="18"/>
                <w:lang w:val="fr-FR"/>
              </w:rPr>
            </w:pPr>
            <w:r w:rsidRPr="001F2D19">
              <w:rPr>
                <w:sz w:val="18"/>
                <w:szCs w:val="18"/>
                <w:lang w:val="fr-FR"/>
              </w:rPr>
              <w:t>Dimethoate</w:t>
            </w:r>
          </w:p>
        </w:tc>
        <w:tc>
          <w:tcPr>
            <w:tcW w:w="1512" w:type="dxa"/>
            <w:tcBorders>
              <w:top w:val="single" w:sz="4" w:space="0" w:color="auto"/>
              <w:left w:val="single" w:sz="4" w:space="0" w:color="auto"/>
              <w:bottom w:val="single" w:sz="4" w:space="0" w:color="auto"/>
              <w:right w:val="single" w:sz="4" w:space="0" w:color="auto"/>
            </w:tcBorders>
            <w:noWrap/>
            <w:hideMark/>
          </w:tcPr>
          <w:p w14:paraId="0A4F780F" w14:textId="77777777" w:rsidR="00F222C5" w:rsidRPr="001F2D19" w:rsidRDefault="00F222C5" w:rsidP="00F222C5">
            <w:pPr>
              <w:spacing w:before="40" w:after="40"/>
              <w:rPr>
                <w:sz w:val="18"/>
                <w:szCs w:val="18"/>
                <w:lang w:val="fr-FR"/>
              </w:rPr>
            </w:pPr>
            <w:r w:rsidRPr="001F2D19">
              <w:rPr>
                <w:sz w:val="18"/>
                <w:szCs w:val="18"/>
                <w:lang w:val="fr-FR"/>
              </w:rPr>
              <w:t>60-51-5</w:t>
            </w:r>
          </w:p>
        </w:tc>
        <w:tc>
          <w:tcPr>
            <w:tcW w:w="1295" w:type="dxa"/>
            <w:tcBorders>
              <w:top w:val="single" w:sz="4" w:space="0" w:color="auto"/>
              <w:left w:val="single" w:sz="4" w:space="0" w:color="auto"/>
              <w:bottom w:val="single" w:sz="4" w:space="0" w:color="auto"/>
              <w:right w:val="single" w:sz="4" w:space="0" w:color="auto"/>
            </w:tcBorders>
            <w:hideMark/>
          </w:tcPr>
          <w:p w14:paraId="25BD7E6A"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1A76D5D"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3F1B8637"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1DF8C885" w14:textId="77777777" w:rsidR="00F222C5" w:rsidRPr="001F2D19" w:rsidRDefault="00F222C5" w:rsidP="00F222C5">
            <w:pPr>
              <w:spacing w:before="40" w:after="40"/>
              <w:rPr>
                <w:sz w:val="18"/>
                <w:szCs w:val="18"/>
                <w:lang w:val="fr-FR"/>
              </w:rPr>
            </w:pPr>
            <w:r w:rsidRPr="001F2D19">
              <w:rPr>
                <w:sz w:val="18"/>
                <w:szCs w:val="18"/>
                <w:lang w:val="fr-FR"/>
              </w:rPr>
              <w:t xml:space="preserve">XXXVIII </w:t>
            </w:r>
          </w:p>
        </w:tc>
      </w:tr>
      <w:tr w:rsidR="00F222C5" w:rsidRPr="001F2D19" w14:paraId="06275B04" w14:textId="77777777" w:rsidTr="002D04B7">
        <w:trPr>
          <w:cantSplit/>
          <w:trHeight w:val="271"/>
        </w:trPr>
        <w:tc>
          <w:tcPr>
            <w:tcW w:w="2425" w:type="dxa"/>
            <w:tcBorders>
              <w:top w:val="single" w:sz="4" w:space="0" w:color="auto"/>
              <w:left w:val="single" w:sz="4" w:space="0" w:color="auto"/>
              <w:bottom w:val="single" w:sz="4" w:space="0" w:color="auto"/>
              <w:right w:val="single" w:sz="4" w:space="0" w:color="auto"/>
            </w:tcBorders>
            <w:hideMark/>
          </w:tcPr>
          <w:p w14:paraId="3BC8CCD2" w14:textId="77777777" w:rsidR="00F222C5" w:rsidRPr="001F2D19" w:rsidRDefault="00F222C5" w:rsidP="00F222C5">
            <w:pPr>
              <w:spacing w:before="40" w:after="40"/>
              <w:rPr>
                <w:sz w:val="18"/>
                <w:szCs w:val="18"/>
                <w:lang w:val="fr-FR"/>
              </w:rPr>
            </w:pPr>
            <w:r w:rsidRPr="001F2D19">
              <w:rPr>
                <w:sz w:val="18"/>
                <w:szCs w:val="18"/>
                <w:lang w:val="fr-FR"/>
              </w:rPr>
              <w:t>Diméthylarsinate de sodium</w:t>
            </w:r>
          </w:p>
        </w:tc>
        <w:tc>
          <w:tcPr>
            <w:tcW w:w="1512" w:type="dxa"/>
            <w:tcBorders>
              <w:top w:val="single" w:sz="4" w:space="0" w:color="auto"/>
              <w:left w:val="single" w:sz="4" w:space="0" w:color="auto"/>
              <w:bottom w:val="single" w:sz="4" w:space="0" w:color="auto"/>
              <w:right w:val="single" w:sz="4" w:space="0" w:color="auto"/>
            </w:tcBorders>
            <w:noWrap/>
            <w:hideMark/>
          </w:tcPr>
          <w:p w14:paraId="21667014" w14:textId="77777777" w:rsidR="00F222C5" w:rsidRPr="001F2D19" w:rsidRDefault="00F222C5" w:rsidP="00F222C5">
            <w:pPr>
              <w:spacing w:before="40" w:after="40"/>
              <w:rPr>
                <w:sz w:val="18"/>
                <w:szCs w:val="18"/>
                <w:lang w:val="fr-FR"/>
              </w:rPr>
            </w:pPr>
            <w:r w:rsidRPr="001F2D19">
              <w:rPr>
                <w:sz w:val="18"/>
                <w:szCs w:val="18"/>
                <w:lang w:val="fr-FR"/>
              </w:rPr>
              <w:t>124-65-2</w:t>
            </w:r>
          </w:p>
        </w:tc>
        <w:tc>
          <w:tcPr>
            <w:tcW w:w="1295" w:type="dxa"/>
            <w:tcBorders>
              <w:top w:val="single" w:sz="4" w:space="0" w:color="auto"/>
              <w:left w:val="single" w:sz="4" w:space="0" w:color="auto"/>
              <w:bottom w:val="single" w:sz="4" w:space="0" w:color="auto"/>
              <w:right w:val="single" w:sz="4" w:space="0" w:color="auto"/>
            </w:tcBorders>
            <w:hideMark/>
          </w:tcPr>
          <w:p w14:paraId="71E6764C"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15522F1" w14:textId="77777777" w:rsidR="00F222C5" w:rsidRPr="001F2D19" w:rsidRDefault="00F222C5" w:rsidP="00F222C5">
            <w:pPr>
              <w:spacing w:before="40" w:after="40"/>
              <w:rPr>
                <w:sz w:val="18"/>
                <w:szCs w:val="18"/>
                <w:lang w:val="fr-FR"/>
              </w:rPr>
            </w:pPr>
            <w:r w:rsidRPr="001F2D19">
              <w:rPr>
                <w:sz w:val="18"/>
                <w:szCs w:val="18"/>
                <w:lang w:val="fr-FR"/>
              </w:rPr>
              <w:t>Israël</w:t>
            </w:r>
          </w:p>
        </w:tc>
        <w:tc>
          <w:tcPr>
            <w:tcW w:w="1530" w:type="dxa"/>
            <w:tcBorders>
              <w:top w:val="single" w:sz="4" w:space="0" w:color="auto"/>
              <w:left w:val="single" w:sz="4" w:space="0" w:color="auto"/>
              <w:bottom w:val="single" w:sz="4" w:space="0" w:color="auto"/>
              <w:right w:val="single" w:sz="4" w:space="0" w:color="auto"/>
            </w:tcBorders>
            <w:hideMark/>
          </w:tcPr>
          <w:p w14:paraId="2A2A4F98" w14:textId="77777777" w:rsidR="00F222C5" w:rsidRPr="001F2D19" w:rsidRDefault="00F222C5" w:rsidP="00F222C5">
            <w:pPr>
              <w:spacing w:before="40" w:after="40"/>
              <w:rPr>
                <w:sz w:val="18"/>
                <w:szCs w:val="18"/>
                <w:lang w:val="fr-FR"/>
              </w:rPr>
            </w:pPr>
            <w:r w:rsidRPr="001F2D19">
              <w:rPr>
                <w:sz w:val="18"/>
                <w:szCs w:val="18"/>
                <w:lang w:val="fr-FR"/>
              </w:rPr>
              <w:t>Europe</w:t>
            </w:r>
          </w:p>
        </w:tc>
        <w:tc>
          <w:tcPr>
            <w:tcW w:w="1565" w:type="dxa"/>
            <w:tcBorders>
              <w:top w:val="single" w:sz="4" w:space="0" w:color="auto"/>
              <w:left w:val="single" w:sz="4" w:space="0" w:color="auto"/>
              <w:bottom w:val="single" w:sz="4" w:space="0" w:color="auto"/>
              <w:right w:val="single" w:sz="4" w:space="0" w:color="auto"/>
            </w:tcBorders>
            <w:noWrap/>
            <w:hideMark/>
          </w:tcPr>
          <w:p w14:paraId="343C3E1B" w14:textId="77777777" w:rsidR="00F222C5" w:rsidRPr="001F2D19" w:rsidRDefault="00F222C5" w:rsidP="00F222C5">
            <w:pPr>
              <w:spacing w:before="40" w:after="40"/>
              <w:rPr>
                <w:sz w:val="18"/>
                <w:szCs w:val="18"/>
                <w:lang w:val="fr-FR"/>
              </w:rPr>
            </w:pPr>
            <w:r w:rsidRPr="001F2D19">
              <w:rPr>
                <w:sz w:val="18"/>
                <w:szCs w:val="18"/>
                <w:lang w:val="fr-FR"/>
              </w:rPr>
              <w:t>XXXV</w:t>
            </w:r>
          </w:p>
        </w:tc>
      </w:tr>
      <w:tr w:rsidR="00F222C5" w:rsidRPr="001F2D19" w14:paraId="56CC4718"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2EDB6DB0" w14:textId="77777777" w:rsidR="00F222C5" w:rsidRPr="001F2D19" w:rsidRDefault="00F222C5" w:rsidP="00F222C5">
            <w:pPr>
              <w:spacing w:before="40" w:after="40"/>
              <w:rPr>
                <w:sz w:val="18"/>
                <w:szCs w:val="18"/>
                <w:lang w:val="fr-FR"/>
              </w:rPr>
            </w:pPr>
            <w:r w:rsidRPr="001F2D19">
              <w:rPr>
                <w:sz w:val="18"/>
                <w:szCs w:val="18"/>
                <w:lang w:val="fr-FR"/>
              </w:rPr>
              <w:t>Dinitramine</w:t>
            </w:r>
          </w:p>
        </w:tc>
        <w:tc>
          <w:tcPr>
            <w:tcW w:w="1512" w:type="dxa"/>
            <w:tcBorders>
              <w:top w:val="single" w:sz="4" w:space="0" w:color="auto"/>
              <w:left w:val="single" w:sz="4" w:space="0" w:color="auto"/>
              <w:bottom w:val="single" w:sz="4" w:space="0" w:color="auto"/>
              <w:right w:val="single" w:sz="4" w:space="0" w:color="auto"/>
            </w:tcBorders>
            <w:noWrap/>
            <w:hideMark/>
          </w:tcPr>
          <w:p w14:paraId="330BCC7C" w14:textId="77777777" w:rsidR="00F222C5" w:rsidRPr="001F2D19" w:rsidRDefault="00F222C5" w:rsidP="00F222C5">
            <w:pPr>
              <w:spacing w:before="40" w:after="40"/>
              <w:rPr>
                <w:sz w:val="18"/>
                <w:szCs w:val="18"/>
                <w:lang w:val="fr-FR"/>
              </w:rPr>
            </w:pPr>
            <w:r w:rsidRPr="001F2D19">
              <w:rPr>
                <w:sz w:val="18"/>
                <w:szCs w:val="18"/>
                <w:lang w:val="fr-FR"/>
              </w:rPr>
              <w:t>29091-05-2</w:t>
            </w:r>
          </w:p>
        </w:tc>
        <w:tc>
          <w:tcPr>
            <w:tcW w:w="1295" w:type="dxa"/>
            <w:tcBorders>
              <w:top w:val="single" w:sz="4" w:space="0" w:color="auto"/>
              <w:left w:val="single" w:sz="4" w:space="0" w:color="auto"/>
              <w:bottom w:val="single" w:sz="4" w:space="0" w:color="auto"/>
              <w:right w:val="single" w:sz="4" w:space="0" w:color="auto"/>
            </w:tcBorders>
            <w:hideMark/>
          </w:tcPr>
          <w:p w14:paraId="66B078D3"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B18374F"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0B0E8075"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662C92B"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7FDFC1B2"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5D040B4" w14:textId="77777777" w:rsidR="00F222C5" w:rsidRPr="001F2D19" w:rsidRDefault="00F222C5" w:rsidP="00F222C5">
            <w:pPr>
              <w:spacing w:before="40" w:after="40"/>
              <w:rPr>
                <w:sz w:val="18"/>
                <w:szCs w:val="18"/>
                <w:lang w:val="fr-FR"/>
              </w:rPr>
            </w:pPr>
            <w:r w:rsidRPr="001F2D19">
              <w:rPr>
                <w:sz w:val="18"/>
                <w:szCs w:val="18"/>
                <w:lang w:val="fr-FR"/>
              </w:rPr>
              <w:t>Dinitramine</w:t>
            </w:r>
          </w:p>
        </w:tc>
        <w:tc>
          <w:tcPr>
            <w:tcW w:w="1512" w:type="dxa"/>
            <w:tcBorders>
              <w:top w:val="single" w:sz="4" w:space="0" w:color="auto"/>
              <w:left w:val="single" w:sz="4" w:space="0" w:color="auto"/>
              <w:bottom w:val="single" w:sz="4" w:space="0" w:color="auto"/>
              <w:right w:val="single" w:sz="4" w:space="0" w:color="auto"/>
            </w:tcBorders>
            <w:noWrap/>
            <w:hideMark/>
          </w:tcPr>
          <w:p w14:paraId="514F2330" w14:textId="77777777" w:rsidR="00F222C5" w:rsidRPr="001F2D19" w:rsidRDefault="00F222C5" w:rsidP="00F222C5">
            <w:pPr>
              <w:spacing w:before="40" w:after="40"/>
              <w:rPr>
                <w:sz w:val="18"/>
                <w:szCs w:val="18"/>
                <w:lang w:val="fr-FR"/>
              </w:rPr>
            </w:pPr>
            <w:r w:rsidRPr="001F2D19">
              <w:rPr>
                <w:sz w:val="18"/>
                <w:szCs w:val="18"/>
                <w:lang w:val="fr-FR"/>
              </w:rPr>
              <w:t>29091-05-2</w:t>
            </w:r>
          </w:p>
        </w:tc>
        <w:tc>
          <w:tcPr>
            <w:tcW w:w="1295" w:type="dxa"/>
            <w:tcBorders>
              <w:top w:val="single" w:sz="4" w:space="0" w:color="auto"/>
              <w:left w:val="single" w:sz="4" w:space="0" w:color="auto"/>
              <w:bottom w:val="single" w:sz="4" w:space="0" w:color="auto"/>
              <w:right w:val="single" w:sz="4" w:space="0" w:color="auto"/>
            </w:tcBorders>
            <w:hideMark/>
          </w:tcPr>
          <w:p w14:paraId="6405D48F"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EB84FE9"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0FDE6EF2"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6352F076"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7F88643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616B9E8" w14:textId="77777777" w:rsidR="00F222C5" w:rsidRPr="001F2D19" w:rsidRDefault="00F222C5" w:rsidP="00F222C5">
            <w:pPr>
              <w:spacing w:before="40" w:after="40"/>
              <w:rPr>
                <w:sz w:val="18"/>
                <w:szCs w:val="18"/>
                <w:lang w:val="fr-FR"/>
              </w:rPr>
            </w:pPr>
            <w:r w:rsidRPr="001F2D19">
              <w:rPr>
                <w:sz w:val="18"/>
                <w:szCs w:val="18"/>
                <w:lang w:val="fr-FR"/>
              </w:rPr>
              <w:t>Disulfoton</w:t>
            </w:r>
          </w:p>
        </w:tc>
        <w:tc>
          <w:tcPr>
            <w:tcW w:w="1512" w:type="dxa"/>
            <w:tcBorders>
              <w:top w:val="single" w:sz="4" w:space="0" w:color="auto"/>
              <w:left w:val="single" w:sz="4" w:space="0" w:color="auto"/>
              <w:bottom w:val="single" w:sz="4" w:space="0" w:color="auto"/>
              <w:right w:val="single" w:sz="4" w:space="0" w:color="auto"/>
            </w:tcBorders>
            <w:noWrap/>
            <w:hideMark/>
          </w:tcPr>
          <w:p w14:paraId="70E6D704" w14:textId="77777777" w:rsidR="00F222C5" w:rsidRPr="001F2D19" w:rsidRDefault="00F222C5" w:rsidP="00F222C5">
            <w:pPr>
              <w:spacing w:before="40" w:after="40"/>
              <w:rPr>
                <w:sz w:val="18"/>
                <w:szCs w:val="18"/>
                <w:lang w:val="fr-FR"/>
              </w:rPr>
            </w:pPr>
            <w:r w:rsidRPr="001F2D19">
              <w:rPr>
                <w:sz w:val="18"/>
                <w:szCs w:val="18"/>
                <w:lang w:val="fr-FR"/>
              </w:rPr>
              <w:t>298-04-4</w:t>
            </w:r>
          </w:p>
        </w:tc>
        <w:tc>
          <w:tcPr>
            <w:tcW w:w="1295" w:type="dxa"/>
            <w:tcBorders>
              <w:top w:val="single" w:sz="4" w:space="0" w:color="auto"/>
              <w:left w:val="single" w:sz="4" w:space="0" w:color="auto"/>
              <w:bottom w:val="single" w:sz="4" w:space="0" w:color="auto"/>
              <w:right w:val="single" w:sz="4" w:space="0" w:color="auto"/>
            </w:tcBorders>
            <w:hideMark/>
          </w:tcPr>
          <w:p w14:paraId="62D39735"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A5CB5AD"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01B29D7F"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3C50B6FA"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2739E315"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2E7AA40C" w14:textId="77777777" w:rsidR="00F222C5" w:rsidRPr="001F2D19" w:rsidRDefault="00F222C5" w:rsidP="00F222C5">
            <w:pPr>
              <w:spacing w:before="40" w:after="40"/>
              <w:rPr>
                <w:sz w:val="18"/>
                <w:szCs w:val="18"/>
                <w:lang w:val="fr-FR"/>
              </w:rPr>
            </w:pPr>
            <w:r w:rsidRPr="001F2D19">
              <w:rPr>
                <w:sz w:val="18"/>
                <w:szCs w:val="18"/>
                <w:lang w:val="fr-FR"/>
              </w:rPr>
              <w:t>Disulfoton</w:t>
            </w:r>
          </w:p>
        </w:tc>
        <w:tc>
          <w:tcPr>
            <w:tcW w:w="1512" w:type="dxa"/>
            <w:tcBorders>
              <w:top w:val="single" w:sz="4" w:space="0" w:color="auto"/>
              <w:left w:val="single" w:sz="4" w:space="0" w:color="auto"/>
              <w:bottom w:val="single" w:sz="4" w:space="0" w:color="auto"/>
              <w:right w:val="single" w:sz="4" w:space="0" w:color="auto"/>
            </w:tcBorders>
            <w:noWrap/>
            <w:hideMark/>
          </w:tcPr>
          <w:p w14:paraId="31F42E36" w14:textId="77777777" w:rsidR="00F222C5" w:rsidRPr="001F2D19" w:rsidRDefault="00F222C5" w:rsidP="00F222C5">
            <w:pPr>
              <w:spacing w:before="40" w:after="40"/>
              <w:rPr>
                <w:sz w:val="18"/>
                <w:szCs w:val="18"/>
                <w:lang w:val="fr-FR"/>
              </w:rPr>
            </w:pPr>
            <w:r w:rsidRPr="001F2D19">
              <w:rPr>
                <w:sz w:val="18"/>
                <w:szCs w:val="18"/>
                <w:lang w:val="fr-FR"/>
              </w:rPr>
              <w:t>298-04-4</w:t>
            </w:r>
          </w:p>
        </w:tc>
        <w:tc>
          <w:tcPr>
            <w:tcW w:w="1295" w:type="dxa"/>
            <w:tcBorders>
              <w:top w:val="single" w:sz="4" w:space="0" w:color="auto"/>
              <w:left w:val="single" w:sz="4" w:space="0" w:color="auto"/>
              <w:bottom w:val="single" w:sz="4" w:space="0" w:color="auto"/>
              <w:right w:val="single" w:sz="4" w:space="0" w:color="auto"/>
            </w:tcBorders>
            <w:hideMark/>
          </w:tcPr>
          <w:p w14:paraId="7F9D9CE3"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C98B769"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69C1163A"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F7E9C2B"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5C08005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2C95EB6" w14:textId="77777777" w:rsidR="00F222C5" w:rsidRPr="001F2D19" w:rsidRDefault="00F222C5" w:rsidP="00F222C5">
            <w:pPr>
              <w:spacing w:before="40" w:after="40"/>
              <w:rPr>
                <w:sz w:val="18"/>
                <w:szCs w:val="18"/>
                <w:lang w:val="fr-FR"/>
              </w:rPr>
            </w:pPr>
            <w:r w:rsidRPr="001F2D19">
              <w:rPr>
                <w:sz w:val="18"/>
                <w:szCs w:val="18"/>
                <w:lang w:val="fr-FR"/>
              </w:rPr>
              <w:t>Endrine</w:t>
            </w:r>
          </w:p>
        </w:tc>
        <w:tc>
          <w:tcPr>
            <w:tcW w:w="1512" w:type="dxa"/>
            <w:tcBorders>
              <w:top w:val="single" w:sz="4" w:space="0" w:color="auto"/>
              <w:left w:val="single" w:sz="4" w:space="0" w:color="auto"/>
              <w:bottom w:val="single" w:sz="4" w:space="0" w:color="auto"/>
              <w:right w:val="single" w:sz="4" w:space="0" w:color="auto"/>
            </w:tcBorders>
            <w:noWrap/>
            <w:hideMark/>
          </w:tcPr>
          <w:p w14:paraId="32437443" w14:textId="77777777" w:rsidR="00F222C5" w:rsidRPr="001F2D19" w:rsidRDefault="00F222C5" w:rsidP="00F222C5">
            <w:pPr>
              <w:spacing w:before="40" w:after="40"/>
              <w:rPr>
                <w:sz w:val="18"/>
                <w:szCs w:val="18"/>
                <w:lang w:val="fr-FR"/>
              </w:rPr>
            </w:pPr>
            <w:r w:rsidRPr="001F2D19">
              <w:rPr>
                <w:sz w:val="18"/>
                <w:szCs w:val="18"/>
                <w:lang w:val="fr-FR"/>
              </w:rPr>
              <w:t>72-20-8</w:t>
            </w:r>
          </w:p>
        </w:tc>
        <w:tc>
          <w:tcPr>
            <w:tcW w:w="1295" w:type="dxa"/>
            <w:tcBorders>
              <w:top w:val="single" w:sz="4" w:space="0" w:color="auto"/>
              <w:left w:val="single" w:sz="4" w:space="0" w:color="auto"/>
              <w:bottom w:val="single" w:sz="4" w:space="0" w:color="auto"/>
              <w:right w:val="single" w:sz="4" w:space="0" w:color="auto"/>
            </w:tcBorders>
            <w:hideMark/>
          </w:tcPr>
          <w:p w14:paraId="60D009D3"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815DB8A"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69940895"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F1A38F5"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67BFC922" w14:textId="77777777" w:rsidTr="002D04B7">
        <w:trPr>
          <w:cantSplit/>
          <w:trHeight w:val="20"/>
        </w:trPr>
        <w:tc>
          <w:tcPr>
            <w:tcW w:w="2425" w:type="dxa"/>
          </w:tcPr>
          <w:p w14:paraId="3A030F9C" w14:textId="77777777" w:rsidR="00F222C5" w:rsidRPr="001F2D19" w:rsidRDefault="00F222C5" w:rsidP="00F222C5">
            <w:pPr>
              <w:spacing w:before="40" w:after="40"/>
              <w:rPr>
                <w:sz w:val="18"/>
                <w:szCs w:val="18"/>
                <w:lang w:val="fr-FR"/>
              </w:rPr>
            </w:pPr>
            <w:r w:rsidRPr="001F2D19">
              <w:rPr>
                <w:sz w:val="18"/>
                <w:szCs w:val="18"/>
                <w:lang w:val="fr-FR"/>
              </w:rPr>
              <w:t>Endrine</w:t>
            </w:r>
          </w:p>
        </w:tc>
        <w:tc>
          <w:tcPr>
            <w:tcW w:w="1512" w:type="dxa"/>
            <w:noWrap/>
          </w:tcPr>
          <w:p w14:paraId="227A9802" w14:textId="77777777" w:rsidR="00F222C5" w:rsidRPr="001F2D19" w:rsidRDefault="00F222C5" w:rsidP="00F222C5">
            <w:pPr>
              <w:spacing w:before="40" w:after="40"/>
              <w:rPr>
                <w:sz w:val="18"/>
                <w:szCs w:val="18"/>
                <w:lang w:val="fr-FR"/>
              </w:rPr>
            </w:pPr>
            <w:r w:rsidRPr="001F2D19">
              <w:rPr>
                <w:sz w:val="18"/>
                <w:szCs w:val="18"/>
                <w:lang w:val="fr-FR"/>
              </w:rPr>
              <w:t>72-20-8</w:t>
            </w:r>
          </w:p>
        </w:tc>
        <w:tc>
          <w:tcPr>
            <w:tcW w:w="1295" w:type="dxa"/>
          </w:tcPr>
          <w:p w14:paraId="5426516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Pr>
          <w:p w14:paraId="5D0CC91C" w14:textId="77777777" w:rsidR="00F222C5" w:rsidRPr="001F2D19" w:rsidRDefault="00F222C5" w:rsidP="00F222C5">
            <w:pPr>
              <w:spacing w:before="40" w:after="40"/>
              <w:rPr>
                <w:sz w:val="18"/>
                <w:szCs w:val="18"/>
                <w:lang w:val="fr-FR"/>
              </w:rPr>
            </w:pPr>
            <w:r w:rsidRPr="001F2D19">
              <w:rPr>
                <w:sz w:val="18"/>
                <w:szCs w:val="18"/>
                <w:lang w:val="fr-FR"/>
              </w:rPr>
              <w:t>Équateur</w:t>
            </w:r>
          </w:p>
        </w:tc>
        <w:tc>
          <w:tcPr>
            <w:tcW w:w="1530" w:type="dxa"/>
          </w:tcPr>
          <w:p w14:paraId="4E8C0CF7"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6DDA38BE" w14:textId="77777777" w:rsidR="00F222C5" w:rsidRPr="001F2D19" w:rsidRDefault="00F222C5" w:rsidP="00F222C5">
            <w:pPr>
              <w:spacing w:before="40" w:after="40"/>
              <w:rPr>
                <w:sz w:val="18"/>
                <w:szCs w:val="18"/>
                <w:lang w:val="fr-FR"/>
              </w:rPr>
            </w:pPr>
            <w:r w:rsidRPr="001F2D19">
              <w:rPr>
                <w:sz w:val="18"/>
                <w:szCs w:val="18"/>
                <w:lang w:val="fr-FR"/>
              </w:rPr>
              <w:t>XLVII</w:t>
            </w:r>
          </w:p>
        </w:tc>
      </w:tr>
      <w:tr w:rsidR="00F222C5" w:rsidRPr="001F2D19" w14:paraId="45B7E97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393FDC9" w14:textId="77777777" w:rsidR="00F222C5" w:rsidRPr="001F2D19" w:rsidRDefault="00F222C5" w:rsidP="00F222C5">
            <w:pPr>
              <w:spacing w:before="40" w:after="40"/>
              <w:rPr>
                <w:sz w:val="18"/>
                <w:szCs w:val="18"/>
                <w:lang w:val="fr-FR"/>
              </w:rPr>
            </w:pPr>
            <w:r w:rsidRPr="001F2D19">
              <w:rPr>
                <w:sz w:val="18"/>
                <w:szCs w:val="18"/>
                <w:lang w:val="fr-FR"/>
              </w:rPr>
              <w:t>Endrine</w:t>
            </w:r>
          </w:p>
        </w:tc>
        <w:tc>
          <w:tcPr>
            <w:tcW w:w="1512" w:type="dxa"/>
            <w:tcBorders>
              <w:top w:val="single" w:sz="4" w:space="0" w:color="auto"/>
              <w:left w:val="single" w:sz="4" w:space="0" w:color="auto"/>
              <w:bottom w:val="single" w:sz="4" w:space="0" w:color="auto"/>
              <w:right w:val="single" w:sz="4" w:space="0" w:color="auto"/>
            </w:tcBorders>
            <w:noWrap/>
            <w:hideMark/>
          </w:tcPr>
          <w:p w14:paraId="1F7BD918" w14:textId="77777777" w:rsidR="00F222C5" w:rsidRPr="001F2D19" w:rsidRDefault="00F222C5" w:rsidP="00F222C5">
            <w:pPr>
              <w:spacing w:before="40" w:after="40"/>
              <w:rPr>
                <w:sz w:val="18"/>
                <w:szCs w:val="18"/>
                <w:lang w:val="fr-FR"/>
              </w:rPr>
            </w:pPr>
            <w:r w:rsidRPr="001F2D19">
              <w:rPr>
                <w:sz w:val="18"/>
                <w:szCs w:val="18"/>
                <w:lang w:val="fr-FR"/>
              </w:rPr>
              <w:t>72-20-8</w:t>
            </w:r>
          </w:p>
        </w:tc>
        <w:tc>
          <w:tcPr>
            <w:tcW w:w="1295" w:type="dxa"/>
            <w:tcBorders>
              <w:top w:val="single" w:sz="4" w:space="0" w:color="auto"/>
              <w:left w:val="single" w:sz="4" w:space="0" w:color="auto"/>
              <w:bottom w:val="single" w:sz="4" w:space="0" w:color="auto"/>
              <w:right w:val="single" w:sz="4" w:space="0" w:color="auto"/>
            </w:tcBorders>
            <w:hideMark/>
          </w:tcPr>
          <w:p w14:paraId="6D4435B9"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CCDE966"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327FDD2D"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6E54C935"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0B27249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B856EB3" w14:textId="77777777" w:rsidR="00F222C5" w:rsidRPr="001F2D19" w:rsidRDefault="00F222C5" w:rsidP="00F222C5">
            <w:pPr>
              <w:spacing w:before="40" w:after="40"/>
              <w:rPr>
                <w:sz w:val="18"/>
                <w:szCs w:val="18"/>
                <w:lang w:val="fr-FR"/>
              </w:rPr>
            </w:pPr>
            <w:r w:rsidRPr="001F2D19">
              <w:rPr>
                <w:sz w:val="18"/>
                <w:szCs w:val="18"/>
                <w:lang w:val="fr-FR"/>
              </w:rPr>
              <w:t>Endrine</w:t>
            </w:r>
          </w:p>
        </w:tc>
        <w:tc>
          <w:tcPr>
            <w:tcW w:w="1512" w:type="dxa"/>
            <w:tcBorders>
              <w:top w:val="single" w:sz="4" w:space="0" w:color="auto"/>
              <w:left w:val="single" w:sz="4" w:space="0" w:color="auto"/>
              <w:bottom w:val="single" w:sz="4" w:space="0" w:color="auto"/>
              <w:right w:val="single" w:sz="4" w:space="0" w:color="auto"/>
            </w:tcBorders>
            <w:noWrap/>
            <w:hideMark/>
          </w:tcPr>
          <w:p w14:paraId="08F4A066" w14:textId="77777777" w:rsidR="00F222C5" w:rsidRPr="001F2D19" w:rsidRDefault="00F222C5" w:rsidP="00F222C5">
            <w:pPr>
              <w:spacing w:before="40" w:after="40"/>
              <w:rPr>
                <w:sz w:val="18"/>
                <w:szCs w:val="18"/>
                <w:lang w:val="fr-FR"/>
              </w:rPr>
            </w:pPr>
            <w:r w:rsidRPr="001F2D19">
              <w:rPr>
                <w:sz w:val="18"/>
                <w:szCs w:val="18"/>
                <w:lang w:val="fr-FR"/>
              </w:rPr>
              <w:t>72-20-8</w:t>
            </w:r>
          </w:p>
        </w:tc>
        <w:tc>
          <w:tcPr>
            <w:tcW w:w="1295" w:type="dxa"/>
            <w:tcBorders>
              <w:top w:val="single" w:sz="4" w:space="0" w:color="auto"/>
              <w:left w:val="single" w:sz="4" w:space="0" w:color="auto"/>
              <w:bottom w:val="single" w:sz="4" w:space="0" w:color="auto"/>
              <w:right w:val="single" w:sz="4" w:space="0" w:color="auto"/>
            </w:tcBorders>
            <w:hideMark/>
          </w:tcPr>
          <w:p w14:paraId="2BBA1497"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CB4ACCA" w14:textId="77777777" w:rsidR="00F222C5" w:rsidRPr="001F2D19" w:rsidRDefault="00F222C5" w:rsidP="00F222C5">
            <w:pPr>
              <w:spacing w:before="40" w:after="40"/>
              <w:rPr>
                <w:sz w:val="18"/>
                <w:szCs w:val="18"/>
                <w:lang w:val="fr-FR"/>
              </w:rPr>
            </w:pPr>
            <w:r w:rsidRPr="001F2D19">
              <w:rPr>
                <w:sz w:val="18"/>
                <w:szCs w:val="18"/>
                <w:lang w:val="fr-FR"/>
              </w:rPr>
              <w:t>Népal</w:t>
            </w:r>
          </w:p>
        </w:tc>
        <w:tc>
          <w:tcPr>
            <w:tcW w:w="1530" w:type="dxa"/>
            <w:tcBorders>
              <w:top w:val="single" w:sz="4" w:space="0" w:color="auto"/>
              <w:left w:val="single" w:sz="4" w:space="0" w:color="auto"/>
              <w:bottom w:val="single" w:sz="4" w:space="0" w:color="auto"/>
              <w:right w:val="single" w:sz="4" w:space="0" w:color="auto"/>
            </w:tcBorders>
            <w:hideMark/>
          </w:tcPr>
          <w:p w14:paraId="5A55833E" w14:textId="77777777" w:rsidR="00F222C5" w:rsidRPr="001F2D19" w:rsidRDefault="00F222C5" w:rsidP="00F222C5">
            <w:pPr>
              <w:spacing w:before="40" w:after="40"/>
              <w:rPr>
                <w:sz w:val="18"/>
                <w:szCs w:val="18"/>
                <w:lang w:val="fr-FR"/>
              </w:rPr>
            </w:pPr>
            <w:r w:rsidRPr="001F2D19">
              <w:rPr>
                <w:sz w:val="18"/>
                <w:szCs w:val="18"/>
                <w:lang w:val="fr-FR"/>
              </w:rPr>
              <w:t>Asie</w:t>
            </w:r>
          </w:p>
        </w:tc>
        <w:tc>
          <w:tcPr>
            <w:tcW w:w="1565" w:type="dxa"/>
            <w:tcBorders>
              <w:top w:val="single" w:sz="4" w:space="0" w:color="auto"/>
              <w:left w:val="single" w:sz="4" w:space="0" w:color="auto"/>
              <w:bottom w:val="single" w:sz="4" w:space="0" w:color="auto"/>
              <w:right w:val="single" w:sz="4" w:space="0" w:color="auto"/>
            </w:tcBorders>
            <w:noWrap/>
            <w:hideMark/>
          </w:tcPr>
          <w:p w14:paraId="1D98D4C4" w14:textId="77777777" w:rsidR="00F222C5" w:rsidRPr="001F2D19" w:rsidRDefault="00F222C5" w:rsidP="00F222C5">
            <w:pPr>
              <w:spacing w:before="40" w:after="40"/>
              <w:rPr>
                <w:sz w:val="18"/>
                <w:szCs w:val="18"/>
                <w:lang w:val="fr-FR"/>
              </w:rPr>
            </w:pPr>
            <w:r w:rsidRPr="001F2D19">
              <w:rPr>
                <w:sz w:val="18"/>
                <w:szCs w:val="18"/>
                <w:lang w:val="fr-FR"/>
              </w:rPr>
              <w:t>XLII</w:t>
            </w:r>
          </w:p>
        </w:tc>
      </w:tr>
      <w:tr w:rsidR="00F222C5" w:rsidRPr="001F2D19" w14:paraId="192936C0"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7B48AD3" w14:textId="77777777" w:rsidR="00F222C5" w:rsidRPr="001F2D19" w:rsidRDefault="00F222C5" w:rsidP="00F222C5">
            <w:pPr>
              <w:spacing w:before="40" w:after="40"/>
              <w:rPr>
                <w:sz w:val="18"/>
                <w:szCs w:val="18"/>
                <w:lang w:val="fr-FR"/>
              </w:rPr>
            </w:pPr>
            <w:r w:rsidRPr="001F2D19">
              <w:rPr>
                <w:sz w:val="18"/>
                <w:szCs w:val="18"/>
                <w:lang w:val="fr-FR"/>
              </w:rPr>
              <w:t>EPN</w:t>
            </w:r>
          </w:p>
        </w:tc>
        <w:tc>
          <w:tcPr>
            <w:tcW w:w="1512" w:type="dxa"/>
            <w:tcBorders>
              <w:top w:val="single" w:sz="4" w:space="0" w:color="auto"/>
              <w:left w:val="single" w:sz="4" w:space="0" w:color="auto"/>
              <w:bottom w:val="single" w:sz="4" w:space="0" w:color="auto"/>
              <w:right w:val="single" w:sz="4" w:space="0" w:color="auto"/>
            </w:tcBorders>
            <w:noWrap/>
            <w:hideMark/>
          </w:tcPr>
          <w:p w14:paraId="643EC127" w14:textId="77777777" w:rsidR="00F222C5" w:rsidRPr="001F2D19" w:rsidRDefault="00F222C5" w:rsidP="00F222C5">
            <w:pPr>
              <w:spacing w:before="40" w:after="40"/>
              <w:rPr>
                <w:sz w:val="18"/>
                <w:szCs w:val="18"/>
                <w:lang w:val="fr-FR"/>
              </w:rPr>
            </w:pPr>
            <w:r w:rsidRPr="001F2D19">
              <w:rPr>
                <w:sz w:val="18"/>
                <w:szCs w:val="18"/>
                <w:lang w:val="fr-FR"/>
              </w:rPr>
              <w:t>2104-64-5</w:t>
            </w:r>
          </w:p>
        </w:tc>
        <w:tc>
          <w:tcPr>
            <w:tcW w:w="1295" w:type="dxa"/>
            <w:tcBorders>
              <w:top w:val="single" w:sz="4" w:space="0" w:color="auto"/>
              <w:left w:val="single" w:sz="4" w:space="0" w:color="auto"/>
              <w:bottom w:val="single" w:sz="4" w:space="0" w:color="auto"/>
              <w:right w:val="single" w:sz="4" w:space="0" w:color="auto"/>
            </w:tcBorders>
            <w:hideMark/>
          </w:tcPr>
          <w:p w14:paraId="5684E2C9"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2FD2F42"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060AC295"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5D78C2B"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0EFBA067"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D261128" w14:textId="77777777" w:rsidR="00F222C5" w:rsidRPr="001F2D19" w:rsidRDefault="00F222C5" w:rsidP="00F222C5">
            <w:pPr>
              <w:spacing w:before="40" w:after="40"/>
              <w:rPr>
                <w:sz w:val="18"/>
                <w:szCs w:val="18"/>
                <w:lang w:val="fr-FR"/>
              </w:rPr>
            </w:pPr>
            <w:r w:rsidRPr="001F2D19">
              <w:rPr>
                <w:sz w:val="18"/>
                <w:szCs w:val="18"/>
                <w:lang w:val="fr-FR"/>
              </w:rPr>
              <w:t>Erbon</w:t>
            </w:r>
          </w:p>
        </w:tc>
        <w:tc>
          <w:tcPr>
            <w:tcW w:w="1512" w:type="dxa"/>
            <w:tcBorders>
              <w:top w:val="single" w:sz="4" w:space="0" w:color="auto"/>
              <w:left w:val="single" w:sz="4" w:space="0" w:color="auto"/>
              <w:bottom w:val="single" w:sz="4" w:space="0" w:color="auto"/>
              <w:right w:val="single" w:sz="4" w:space="0" w:color="auto"/>
            </w:tcBorders>
            <w:noWrap/>
            <w:hideMark/>
          </w:tcPr>
          <w:p w14:paraId="186D0838" w14:textId="77777777" w:rsidR="00F222C5" w:rsidRPr="001F2D19" w:rsidRDefault="00F222C5" w:rsidP="00F222C5">
            <w:pPr>
              <w:spacing w:before="40" w:after="40"/>
              <w:rPr>
                <w:sz w:val="18"/>
                <w:szCs w:val="18"/>
                <w:lang w:val="fr-FR"/>
              </w:rPr>
            </w:pPr>
            <w:r w:rsidRPr="001F2D19">
              <w:rPr>
                <w:sz w:val="18"/>
                <w:szCs w:val="18"/>
                <w:lang w:val="fr-FR"/>
              </w:rPr>
              <w:t>136-25-4</w:t>
            </w:r>
          </w:p>
        </w:tc>
        <w:tc>
          <w:tcPr>
            <w:tcW w:w="1295" w:type="dxa"/>
            <w:tcBorders>
              <w:top w:val="single" w:sz="4" w:space="0" w:color="auto"/>
              <w:left w:val="single" w:sz="4" w:space="0" w:color="auto"/>
              <w:bottom w:val="single" w:sz="4" w:space="0" w:color="auto"/>
              <w:right w:val="single" w:sz="4" w:space="0" w:color="auto"/>
            </w:tcBorders>
            <w:hideMark/>
          </w:tcPr>
          <w:p w14:paraId="29E11A45"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BB99F4F"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5B217629"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DBEE248" w14:textId="77777777" w:rsidR="00F222C5" w:rsidRPr="001F2D19" w:rsidRDefault="00F222C5" w:rsidP="00F222C5">
            <w:pPr>
              <w:spacing w:before="40" w:after="40"/>
              <w:rPr>
                <w:sz w:val="18"/>
                <w:szCs w:val="18"/>
                <w:lang w:val="fr-FR"/>
              </w:rPr>
            </w:pPr>
            <w:r w:rsidRPr="001F2D19">
              <w:rPr>
                <w:sz w:val="18"/>
                <w:szCs w:val="18"/>
                <w:lang w:val="fr-FR"/>
              </w:rPr>
              <w:t>XXXII</w:t>
            </w:r>
          </w:p>
        </w:tc>
      </w:tr>
      <w:tr w:rsidR="00F222C5" w:rsidRPr="001F2D19" w14:paraId="4988A3B3"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6454464" w14:textId="77777777" w:rsidR="00F222C5" w:rsidRPr="001F2D19" w:rsidRDefault="00F222C5" w:rsidP="00F222C5">
            <w:pPr>
              <w:spacing w:before="40" w:after="40"/>
              <w:rPr>
                <w:sz w:val="18"/>
                <w:szCs w:val="18"/>
                <w:lang w:val="fr-FR"/>
              </w:rPr>
            </w:pPr>
            <w:r w:rsidRPr="001F2D19">
              <w:rPr>
                <w:sz w:val="18"/>
                <w:szCs w:val="18"/>
                <w:lang w:val="fr-FR"/>
              </w:rPr>
              <w:t>Erbon</w:t>
            </w:r>
          </w:p>
        </w:tc>
        <w:tc>
          <w:tcPr>
            <w:tcW w:w="1512" w:type="dxa"/>
            <w:tcBorders>
              <w:top w:val="single" w:sz="4" w:space="0" w:color="auto"/>
              <w:left w:val="single" w:sz="4" w:space="0" w:color="auto"/>
              <w:bottom w:val="single" w:sz="4" w:space="0" w:color="auto"/>
              <w:right w:val="single" w:sz="4" w:space="0" w:color="auto"/>
            </w:tcBorders>
            <w:noWrap/>
            <w:hideMark/>
          </w:tcPr>
          <w:p w14:paraId="0A5D9A48" w14:textId="77777777" w:rsidR="00F222C5" w:rsidRPr="001F2D19" w:rsidRDefault="00F222C5" w:rsidP="00F222C5">
            <w:pPr>
              <w:spacing w:before="40" w:after="40"/>
              <w:rPr>
                <w:sz w:val="18"/>
                <w:szCs w:val="18"/>
                <w:lang w:val="fr-FR"/>
              </w:rPr>
            </w:pPr>
            <w:r w:rsidRPr="001F2D19">
              <w:rPr>
                <w:sz w:val="18"/>
                <w:szCs w:val="18"/>
                <w:lang w:val="fr-FR"/>
              </w:rPr>
              <w:t>136-25-4</w:t>
            </w:r>
          </w:p>
        </w:tc>
        <w:tc>
          <w:tcPr>
            <w:tcW w:w="1295" w:type="dxa"/>
            <w:tcBorders>
              <w:top w:val="single" w:sz="4" w:space="0" w:color="auto"/>
              <w:left w:val="single" w:sz="4" w:space="0" w:color="auto"/>
              <w:bottom w:val="single" w:sz="4" w:space="0" w:color="auto"/>
              <w:right w:val="single" w:sz="4" w:space="0" w:color="auto"/>
            </w:tcBorders>
            <w:hideMark/>
          </w:tcPr>
          <w:p w14:paraId="43F4697D"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27FB622"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487AE209"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2D3E4924"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1AC94FC0"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9FCD7A8" w14:textId="77777777" w:rsidR="00F222C5" w:rsidRPr="001F2D19" w:rsidRDefault="00F222C5" w:rsidP="00F222C5">
            <w:pPr>
              <w:spacing w:before="40" w:after="40"/>
              <w:rPr>
                <w:sz w:val="18"/>
                <w:szCs w:val="18"/>
                <w:lang w:val="fr-FR"/>
              </w:rPr>
            </w:pPr>
            <w:r w:rsidRPr="001F2D19">
              <w:rPr>
                <w:sz w:val="18"/>
                <w:szCs w:val="18"/>
                <w:lang w:val="fr-FR"/>
              </w:rPr>
              <w:t>Ethéphon</w:t>
            </w:r>
          </w:p>
        </w:tc>
        <w:tc>
          <w:tcPr>
            <w:tcW w:w="1512" w:type="dxa"/>
            <w:tcBorders>
              <w:top w:val="single" w:sz="4" w:space="0" w:color="auto"/>
              <w:left w:val="single" w:sz="4" w:space="0" w:color="auto"/>
              <w:bottom w:val="single" w:sz="4" w:space="0" w:color="auto"/>
              <w:right w:val="single" w:sz="4" w:space="0" w:color="auto"/>
            </w:tcBorders>
            <w:noWrap/>
            <w:hideMark/>
          </w:tcPr>
          <w:p w14:paraId="13EA0267" w14:textId="77777777" w:rsidR="00F222C5" w:rsidRPr="001F2D19" w:rsidRDefault="00F222C5" w:rsidP="00F222C5">
            <w:pPr>
              <w:spacing w:before="40" w:after="40"/>
              <w:rPr>
                <w:sz w:val="18"/>
                <w:szCs w:val="18"/>
                <w:lang w:val="fr-FR"/>
              </w:rPr>
            </w:pPr>
            <w:r w:rsidRPr="001F2D19">
              <w:rPr>
                <w:sz w:val="18"/>
                <w:szCs w:val="18"/>
                <w:lang w:val="fr-FR"/>
              </w:rPr>
              <w:t>16672-87-0</w:t>
            </w:r>
          </w:p>
        </w:tc>
        <w:tc>
          <w:tcPr>
            <w:tcW w:w="1295" w:type="dxa"/>
            <w:tcBorders>
              <w:top w:val="single" w:sz="4" w:space="0" w:color="auto"/>
              <w:left w:val="single" w:sz="4" w:space="0" w:color="auto"/>
              <w:bottom w:val="single" w:sz="4" w:space="0" w:color="auto"/>
              <w:right w:val="single" w:sz="4" w:space="0" w:color="auto"/>
            </w:tcBorders>
            <w:hideMark/>
          </w:tcPr>
          <w:p w14:paraId="136AF00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08860DE4"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19CF87CC"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99957C7"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64712F5A"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8054627" w14:textId="77777777" w:rsidR="00F222C5" w:rsidRPr="001F2D19" w:rsidRDefault="00F222C5" w:rsidP="00F222C5">
            <w:pPr>
              <w:spacing w:before="40" w:after="40"/>
              <w:rPr>
                <w:sz w:val="18"/>
                <w:szCs w:val="18"/>
                <w:lang w:val="fr-FR"/>
              </w:rPr>
            </w:pPr>
            <w:r w:rsidRPr="001F2D19">
              <w:rPr>
                <w:sz w:val="18"/>
                <w:szCs w:val="18"/>
                <w:lang w:val="fr-FR"/>
              </w:rPr>
              <w:t>Ethoprophos</w:t>
            </w:r>
          </w:p>
        </w:tc>
        <w:tc>
          <w:tcPr>
            <w:tcW w:w="1512" w:type="dxa"/>
            <w:tcBorders>
              <w:top w:val="single" w:sz="4" w:space="0" w:color="auto"/>
              <w:left w:val="single" w:sz="4" w:space="0" w:color="auto"/>
              <w:bottom w:val="single" w:sz="4" w:space="0" w:color="auto"/>
              <w:right w:val="single" w:sz="4" w:space="0" w:color="auto"/>
            </w:tcBorders>
            <w:noWrap/>
            <w:hideMark/>
          </w:tcPr>
          <w:p w14:paraId="3D6111FF" w14:textId="77777777" w:rsidR="00F222C5" w:rsidRPr="001F2D19" w:rsidRDefault="00F222C5" w:rsidP="00F222C5">
            <w:pPr>
              <w:spacing w:before="40" w:after="40"/>
              <w:rPr>
                <w:sz w:val="18"/>
                <w:szCs w:val="18"/>
                <w:lang w:val="fr-FR"/>
              </w:rPr>
            </w:pPr>
            <w:r w:rsidRPr="001F2D19">
              <w:rPr>
                <w:sz w:val="18"/>
                <w:szCs w:val="18"/>
                <w:lang w:val="fr-FR"/>
              </w:rPr>
              <w:t>13194-48-4</w:t>
            </w:r>
          </w:p>
        </w:tc>
        <w:tc>
          <w:tcPr>
            <w:tcW w:w="1295" w:type="dxa"/>
            <w:tcBorders>
              <w:top w:val="single" w:sz="4" w:space="0" w:color="auto"/>
              <w:left w:val="single" w:sz="4" w:space="0" w:color="auto"/>
              <w:bottom w:val="single" w:sz="4" w:space="0" w:color="auto"/>
              <w:right w:val="single" w:sz="4" w:space="0" w:color="auto"/>
            </w:tcBorders>
            <w:hideMark/>
          </w:tcPr>
          <w:p w14:paraId="4FFC3695"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9C6CEE5"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7AFBD5B8"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A42EC55" w14:textId="77777777" w:rsidR="00F222C5" w:rsidRPr="001F2D19" w:rsidRDefault="00F222C5" w:rsidP="00F222C5">
            <w:pPr>
              <w:spacing w:before="40" w:after="40"/>
              <w:rPr>
                <w:sz w:val="18"/>
                <w:szCs w:val="18"/>
                <w:lang w:val="fr-FR"/>
              </w:rPr>
            </w:pPr>
            <w:r w:rsidRPr="001F2D19">
              <w:rPr>
                <w:sz w:val="18"/>
                <w:szCs w:val="18"/>
                <w:lang w:val="fr-FR"/>
              </w:rPr>
              <w:t>XXXVIII</w:t>
            </w:r>
          </w:p>
        </w:tc>
      </w:tr>
      <w:tr w:rsidR="00F222C5" w:rsidRPr="001F2D19" w14:paraId="7EE1AA88"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5326B8E" w14:textId="77777777" w:rsidR="00F222C5" w:rsidRPr="001F2D19" w:rsidRDefault="00F222C5" w:rsidP="00F222C5">
            <w:pPr>
              <w:spacing w:before="40" w:after="40"/>
              <w:rPr>
                <w:sz w:val="18"/>
                <w:szCs w:val="18"/>
                <w:lang w:val="fr-FR"/>
              </w:rPr>
            </w:pPr>
            <w:r w:rsidRPr="001F2D19">
              <w:rPr>
                <w:sz w:val="18"/>
                <w:szCs w:val="18"/>
                <w:lang w:val="fr-FR"/>
              </w:rPr>
              <w:t>Ethoprophos</w:t>
            </w:r>
          </w:p>
        </w:tc>
        <w:tc>
          <w:tcPr>
            <w:tcW w:w="1512" w:type="dxa"/>
            <w:tcBorders>
              <w:top w:val="single" w:sz="4" w:space="0" w:color="auto"/>
              <w:left w:val="single" w:sz="4" w:space="0" w:color="auto"/>
              <w:bottom w:val="single" w:sz="4" w:space="0" w:color="auto"/>
              <w:right w:val="single" w:sz="4" w:space="0" w:color="auto"/>
            </w:tcBorders>
            <w:noWrap/>
            <w:hideMark/>
          </w:tcPr>
          <w:p w14:paraId="5A551AF3" w14:textId="77777777" w:rsidR="00F222C5" w:rsidRPr="001F2D19" w:rsidRDefault="00F222C5" w:rsidP="00F222C5">
            <w:pPr>
              <w:spacing w:before="40" w:after="40"/>
              <w:rPr>
                <w:sz w:val="18"/>
                <w:szCs w:val="18"/>
                <w:lang w:val="fr-FR"/>
              </w:rPr>
            </w:pPr>
            <w:r w:rsidRPr="001F2D19">
              <w:rPr>
                <w:sz w:val="18"/>
                <w:szCs w:val="18"/>
                <w:lang w:val="fr-FR"/>
              </w:rPr>
              <w:t>13194-48-4</w:t>
            </w:r>
          </w:p>
        </w:tc>
        <w:tc>
          <w:tcPr>
            <w:tcW w:w="1295" w:type="dxa"/>
            <w:tcBorders>
              <w:top w:val="single" w:sz="4" w:space="0" w:color="auto"/>
              <w:left w:val="single" w:sz="4" w:space="0" w:color="auto"/>
              <w:bottom w:val="single" w:sz="4" w:space="0" w:color="auto"/>
              <w:right w:val="single" w:sz="4" w:space="0" w:color="auto"/>
            </w:tcBorders>
            <w:hideMark/>
          </w:tcPr>
          <w:p w14:paraId="0DF7B97E"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393C8BF"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07894D83"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396F5376"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4C5ED948"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2582D5A" w14:textId="77777777" w:rsidR="00F222C5" w:rsidRPr="001F2D19" w:rsidRDefault="00F222C5" w:rsidP="00F222C5">
            <w:pPr>
              <w:spacing w:before="40" w:after="40"/>
              <w:rPr>
                <w:sz w:val="18"/>
                <w:szCs w:val="18"/>
                <w:lang w:val="fr-FR"/>
              </w:rPr>
            </w:pPr>
            <w:r w:rsidRPr="001F2D19">
              <w:rPr>
                <w:sz w:val="18"/>
                <w:szCs w:val="18"/>
                <w:lang w:val="fr-FR"/>
              </w:rPr>
              <w:t>Ethylan</w:t>
            </w:r>
          </w:p>
        </w:tc>
        <w:tc>
          <w:tcPr>
            <w:tcW w:w="1512" w:type="dxa"/>
            <w:tcBorders>
              <w:top w:val="single" w:sz="4" w:space="0" w:color="auto"/>
              <w:left w:val="single" w:sz="4" w:space="0" w:color="auto"/>
              <w:bottom w:val="single" w:sz="4" w:space="0" w:color="auto"/>
              <w:right w:val="single" w:sz="4" w:space="0" w:color="auto"/>
            </w:tcBorders>
            <w:noWrap/>
            <w:hideMark/>
          </w:tcPr>
          <w:p w14:paraId="7BD0989A" w14:textId="77777777" w:rsidR="00F222C5" w:rsidRPr="001F2D19" w:rsidRDefault="00F222C5" w:rsidP="00F222C5">
            <w:pPr>
              <w:spacing w:before="40" w:after="40"/>
              <w:rPr>
                <w:sz w:val="18"/>
                <w:szCs w:val="18"/>
                <w:lang w:val="fr-FR"/>
              </w:rPr>
            </w:pPr>
            <w:r w:rsidRPr="001F2D19">
              <w:rPr>
                <w:sz w:val="18"/>
                <w:szCs w:val="18"/>
                <w:lang w:val="fr-FR"/>
              </w:rPr>
              <w:t>72-56-0</w:t>
            </w:r>
          </w:p>
        </w:tc>
        <w:tc>
          <w:tcPr>
            <w:tcW w:w="1295" w:type="dxa"/>
            <w:tcBorders>
              <w:top w:val="single" w:sz="4" w:space="0" w:color="auto"/>
              <w:left w:val="single" w:sz="4" w:space="0" w:color="auto"/>
              <w:bottom w:val="single" w:sz="4" w:space="0" w:color="auto"/>
              <w:right w:val="single" w:sz="4" w:space="0" w:color="auto"/>
            </w:tcBorders>
            <w:hideMark/>
          </w:tcPr>
          <w:p w14:paraId="0C7B5405"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252F1E5"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7316D33A"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DB24DC8"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6EEB10E9"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DC28103" w14:textId="77777777" w:rsidR="00F222C5" w:rsidRPr="001F2D19" w:rsidRDefault="00F222C5" w:rsidP="00F222C5">
            <w:pPr>
              <w:spacing w:before="40" w:after="40"/>
              <w:rPr>
                <w:sz w:val="18"/>
                <w:szCs w:val="18"/>
                <w:lang w:val="fr-FR"/>
              </w:rPr>
            </w:pPr>
            <w:r w:rsidRPr="001F2D19">
              <w:rPr>
                <w:sz w:val="18"/>
                <w:szCs w:val="18"/>
                <w:lang w:val="fr-FR"/>
              </w:rPr>
              <w:t>Fensulfothion</w:t>
            </w:r>
          </w:p>
        </w:tc>
        <w:tc>
          <w:tcPr>
            <w:tcW w:w="1512" w:type="dxa"/>
            <w:tcBorders>
              <w:top w:val="single" w:sz="4" w:space="0" w:color="auto"/>
              <w:left w:val="single" w:sz="4" w:space="0" w:color="auto"/>
              <w:bottom w:val="single" w:sz="4" w:space="0" w:color="auto"/>
              <w:right w:val="single" w:sz="4" w:space="0" w:color="auto"/>
            </w:tcBorders>
            <w:noWrap/>
            <w:hideMark/>
          </w:tcPr>
          <w:p w14:paraId="59DC3278" w14:textId="77777777" w:rsidR="00F222C5" w:rsidRPr="001F2D19" w:rsidRDefault="00F222C5" w:rsidP="00F222C5">
            <w:pPr>
              <w:spacing w:before="40" w:after="40"/>
              <w:rPr>
                <w:sz w:val="18"/>
                <w:szCs w:val="18"/>
                <w:lang w:val="fr-FR"/>
              </w:rPr>
            </w:pPr>
            <w:r w:rsidRPr="001F2D19">
              <w:rPr>
                <w:sz w:val="18"/>
                <w:szCs w:val="18"/>
                <w:lang w:val="fr-FR"/>
              </w:rPr>
              <w:t>115-90-2</w:t>
            </w:r>
          </w:p>
        </w:tc>
        <w:tc>
          <w:tcPr>
            <w:tcW w:w="1295" w:type="dxa"/>
            <w:tcBorders>
              <w:top w:val="single" w:sz="4" w:space="0" w:color="auto"/>
              <w:left w:val="single" w:sz="4" w:space="0" w:color="auto"/>
              <w:bottom w:val="single" w:sz="4" w:space="0" w:color="auto"/>
              <w:right w:val="single" w:sz="4" w:space="0" w:color="auto"/>
            </w:tcBorders>
            <w:hideMark/>
          </w:tcPr>
          <w:p w14:paraId="6F891276"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8963625"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35A81E41"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D9D8459"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130D62B0"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AF4BEE5" w14:textId="77777777" w:rsidR="00F222C5" w:rsidRPr="001F2D19" w:rsidRDefault="00F222C5" w:rsidP="00F222C5">
            <w:pPr>
              <w:spacing w:before="40" w:after="40"/>
              <w:rPr>
                <w:sz w:val="18"/>
                <w:szCs w:val="18"/>
                <w:lang w:val="fr-FR"/>
              </w:rPr>
            </w:pPr>
            <w:r w:rsidRPr="001F2D19">
              <w:rPr>
                <w:sz w:val="18"/>
                <w:szCs w:val="18"/>
                <w:lang w:val="fr-FR"/>
              </w:rPr>
              <w:t>Fenthion</w:t>
            </w:r>
          </w:p>
        </w:tc>
        <w:tc>
          <w:tcPr>
            <w:tcW w:w="1512" w:type="dxa"/>
            <w:tcBorders>
              <w:top w:val="single" w:sz="4" w:space="0" w:color="auto"/>
              <w:left w:val="single" w:sz="4" w:space="0" w:color="auto"/>
              <w:bottom w:val="single" w:sz="4" w:space="0" w:color="auto"/>
              <w:right w:val="single" w:sz="4" w:space="0" w:color="auto"/>
            </w:tcBorders>
            <w:noWrap/>
            <w:hideMark/>
          </w:tcPr>
          <w:p w14:paraId="2A4C2199" w14:textId="77777777" w:rsidR="00F222C5" w:rsidRPr="001F2D19" w:rsidRDefault="00F222C5" w:rsidP="00F222C5">
            <w:pPr>
              <w:spacing w:before="40" w:after="40"/>
              <w:rPr>
                <w:sz w:val="18"/>
                <w:szCs w:val="18"/>
                <w:lang w:val="fr-FR"/>
              </w:rPr>
            </w:pPr>
            <w:r w:rsidRPr="001F2D19">
              <w:rPr>
                <w:sz w:val="18"/>
                <w:szCs w:val="18"/>
                <w:lang w:val="fr-FR"/>
              </w:rPr>
              <w:t>55-38-9</w:t>
            </w:r>
          </w:p>
        </w:tc>
        <w:tc>
          <w:tcPr>
            <w:tcW w:w="1295" w:type="dxa"/>
            <w:tcBorders>
              <w:top w:val="single" w:sz="4" w:space="0" w:color="auto"/>
              <w:left w:val="single" w:sz="4" w:space="0" w:color="auto"/>
              <w:bottom w:val="single" w:sz="4" w:space="0" w:color="auto"/>
              <w:right w:val="single" w:sz="4" w:space="0" w:color="auto"/>
            </w:tcBorders>
            <w:hideMark/>
          </w:tcPr>
          <w:p w14:paraId="45B1AC38"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C28BEAE"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5227E6FC"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FD54037"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1703217C"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38FB236" w14:textId="77777777" w:rsidR="00F222C5" w:rsidRPr="001F2D19" w:rsidRDefault="00F222C5" w:rsidP="00F222C5">
            <w:pPr>
              <w:spacing w:before="40" w:after="40"/>
              <w:rPr>
                <w:sz w:val="18"/>
                <w:szCs w:val="18"/>
                <w:lang w:val="fr-FR"/>
              </w:rPr>
            </w:pPr>
            <w:r w:rsidRPr="001F2D19">
              <w:rPr>
                <w:sz w:val="18"/>
                <w:szCs w:val="18"/>
                <w:lang w:val="fr-FR"/>
              </w:rPr>
              <w:t>Fipronil</w:t>
            </w:r>
          </w:p>
        </w:tc>
        <w:tc>
          <w:tcPr>
            <w:tcW w:w="1512" w:type="dxa"/>
            <w:tcBorders>
              <w:top w:val="single" w:sz="4" w:space="0" w:color="auto"/>
              <w:left w:val="single" w:sz="4" w:space="0" w:color="auto"/>
              <w:bottom w:val="single" w:sz="4" w:space="0" w:color="auto"/>
              <w:right w:val="single" w:sz="4" w:space="0" w:color="auto"/>
            </w:tcBorders>
            <w:noWrap/>
            <w:hideMark/>
          </w:tcPr>
          <w:p w14:paraId="3AB484E7" w14:textId="77777777" w:rsidR="00F222C5" w:rsidRPr="001F2D19" w:rsidRDefault="00F222C5" w:rsidP="00F222C5">
            <w:pPr>
              <w:spacing w:before="40" w:after="40"/>
              <w:rPr>
                <w:sz w:val="18"/>
                <w:szCs w:val="18"/>
                <w:lang w:val="fr-FR"/>
              </w:rPr>
            </w:pPr>
            <w:r w:rsidRPr="001F2D19">
              <w:rPr>
                <w:sz w:val="18"/>
                <w:szCs w:val="18"/>
                <w:lang w:val="fr-FR"/>
              </w:rPr>
              <w:t>120068-37-3</w:t>
            </w:r>
          </w:p>
        </w:tc>
        <w:tc>
          <w:tcPr>
            <w:tcW w:w="1295" w:type="dxa"/>
            <w:tcBorders>
              <w:top w:val="single" w:sz="4" w:space="0" w:color="auto"/>
              <w:left w:val="single" w:sz="4" w:space="0" w:color="auto"/>
              <w:bottom w:val="single" w:sz="4" w:space="0" w:color="auto"/>
              <w:right w:val="single" w:sz="4" w:space="0" w:color="auto"/>
            </w:tcBorders>
            <w:hideMark/>
          </w:tcPr>
          <w:p w14:paraId="3A5B701A"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0E87BA5"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51DC5FDA"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E561227"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4AAC7029"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E28582D" w14:textId="77777777" w:rsidR="00F222C5" w:rsidRPr="001F2D19" w:rsidRDefault="00F222C5" w:rsidP="00F222C5">
            <w:pPr>
              <w:spacing w:before="40" w:after="40"/>
              <w:rPr>
                <w:sz w:val="18"/>
                <w:szCs w:val="18"/>
                <w:lang w:val="fr-FR"/>
              </w:rPr>
            </w:pPr>
            <w:r w:rsidRPr="001F2D19">
              <w:rPr>
                <w:sz w:val="18"/>
                <w:szCs w:val="18"/>
                <w:lang w:val="fr-FR"/>
              </w:rPr>
              <w:t>Flucythrinate</w:t>
            </w:r>
          </w:p>
        </w:tc>
        <w:tc>
          <w:tcPr>
            <w:tcW w:w="1512" w:type="dxa"/>
            <w:tcBorders>
              <w:top w:val="single" w:sz="4" w:space="0" w:color="auto"/>
              <w:left w:val="single" w:sz="4" w:space="0" w:color="auto"/>
              <w:bottom w:val="single" w:sz="4" w:space="0" w:color="auto"/>
              <w:right w:val="single" w:sz="4" w:space="0" w:color="auto"/>
            </w:tcBorders>
            <w:noWrap/>
            <w:hideMark/>
          </w:tcPr>
          <w:p w14:paraId="1CCBB727" w14:textId="77777777" w:rsidR="00F222C5" w:rsidRPr="001F2D19" w:rsidRDefault="00F222C5" w:rsidP="00F222C5">
            <w:pPr>
              <w:spacing w:before="40" w:after="40"/>
              <w:rPr>
                <w:sz w:val="18"/>
                <w:szCs w:val="18"/>
                <w:lang w:val="fr-FR"/>
              </w:rPr>
            </w:pPr>
            <w:r w:rsidRPr="001F2D19">
              <w:rPr>
                <w:sz w:val="18"/>
                <w:szCs w:val="18"/>
                <w:lang w:val="fr-FR"/>
              </w:rPr>
              <w:t>70124-77-5</w:t>
            </w:r>
          </w:p>
        </w:tc>
        <w:tc>
          <w:tcPr>
            <w:tcW w:w="1295" w:type="dxa"/>
            <w:tcBorders>
              <w:top w:val="single" w:sz="4" w:space="0" w:color="auto"/>
              <w:left w:val="single" w:sz="4" w:space="0" w:color="auto"/>
              <w:bottom w:val="single" w:sz="4" w:space="0" w:color="auto"/>
              <w:right w:val="single" w:sz="4" w:space="0" w:color="auto"/>
            </w:tcBorders>
            <w:hideMark/>
          </w:tcPr>
          <w:p w14:paraId="4E3E0FEF"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DF62994"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27A5DFDE"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18A1DF8"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60921B8A"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457B028" w14:textId="77777777" w:rsidR="00F222C5" w:rsidRPr="001F2D19" w:rsidRDefault="00F222C5" w:rsidP="00F222C5">
            <w:pPr>
              <w:spacing w:before="40" w:after="40"/>
              <w:rPr>
                <w:sz w:val="18"/>
                <w:szCs w:val="18"/>
                <w:lang w:val="fr-FR"/>
              </w:rPr>
            </w:pPr>
            <w:r w:rsidRPr="001F2D19">
              <w:rPr>
                <w:sz w:val="18"/>
                <w:szCs w:val="18"/>
                <w:lang w:val="fr-FR"/>
              </w:rPr>
              <w:t>Fluorine</w:t>
            </w:r>
          </w:p>
        </w:tc>
        <w:tc>
          <w:tcPr>
            <w:tcW w:w="1512" w:type="dxa"/>
            <w:tcBorders>
              <w:top w:val="single" w:sz="4" w:space="0" w:color="auto"/>
              <w:left w:val="single" w:sz="4" w:space="0" w:color="auto"/>
              <w:bottom w:val="single" w:sz="4" w:space="0" w:color="auto"/>
              <w:right w:val="single" w:sz="4" w:space="0" w:color="auto"/>
            </w:tcBorders>
            <w:noWrap/>
            <w:hideMark/>
          </w:tcPr>
          <w:p w14:paraId="430DD183" w14:textId="77777777" w:rsidR="00F222C5" w:rsidRPr="001F2D19" w:rsidRDefault="00F222C5" w:rsidP="00F222C5">
            <w:pPr>
              <w:spacing w:before="40" w:after="40"/>
              <w:rPr>
                <w:sz w:val="18"/>
                <w:szCs w:val="18"/>
                <w:lang w:val="fr-FR"/>
              </w:rPr>
            </w:pPr>
            <w:r w:rsidRPr="001F2D19">
              <w:rPr>
                <w:sz w:val="18"/>
                <w:szCs w:val="18"/>
                <w:lang w:val="fr-FR"/>
              </w:rPr>
              <w:t>7782-41-4</w:t>
            </w:r>
          </w:p>
        </w:tc>
        <w:tc>
          <w:tcPr>
            <w:tcW w:w="1295" w:type="dxa"/>
            <w:tcBorders>
              <w:top w:val="single" w:sz="4" w:space="0" w:color="auto"/>
              <w:left w:val="single" w:sz="4" w:space="0" w:color="auto"/>
              <w:bottom w:val="single" w:sz="4" w:space="0" w:color="auto"/>
              <w:right w:val="single" w:sz="4" w:space="0" w:color="auto"/>
            </w:tcBorders>
            <w:hideMark/>
          </w:tcPr>
          <w:p w14:paraId="042B6669"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0047921"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16A79632"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3639C046"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42CFADE6"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0375C5D" w14:textId="77777777" w:rsidR="00F222C5" w:rsidRPr="001F2D19" w:rsidRDefault="00F222C5" w:rsidP="00F222C5">
            <w:pPr>
              <w:spacing w:before="40" w:after="40"/>
              <w:rPr>
                <w:sz w:val="18"/>
                <w:szCs w:val="18"/>
                <w:lang w:val="fr-FR"/>
              </w:rPr>
            </w:pPr>
            <w:r w:rsidRPr="001F2D19">
              <w:rPr>
                <w:sz w:val="18"/>
                <w:szCs w:val="18"/>
                <w:lang w:val="fr-FR"/>
              </w:rPr>
              <w:t>Fluoroacétate de sodium</w:t>
            </w:r>
          </w:p>
        </w:tc>
        <w:tc>
          <w:tcPr>
            <w:tcW w:w="1512" w:type="dxa"/>
            <w:tcBorders>
              <w:top w:val="single" w:sz="4" w:space="0" w:color="auto"/>
              <w:left w:val="single" w:sz="4" w:space="0" w:color="auto"/>
              <w:bottom w:val="single" w:sz="4" w:space="0" w:color="auto"/>
              <w:right w:val="single" w:sz="4" w:space="0" w:color="auto"/>
            </w:tcBorders>
            <w:noWrap/>
            <w:hideMark/>
          </w:tcPr>
          <w:p w14:paraId="46DF56D1" w14:textId="77777777" w:rsidR="00F222C5" w:rsidRPr="001F2D19" w:rsidRDefault="00F222C5" w:rsidP="00F222C5">
            <w:pPr>
              <w:spacing w:before="40" w:after="40"/>
              <w:rPr>
                <w:sz w:val="18"/>
                <w:szCs w:val="18"/>
                <w:lang w:val="fr-FR"/>
              </w:rPr>
            </w:pPr>
            <w:r w:rsidRPr="001F2D19">
              <w:rPr>
                <w:sz w:val="18"/>
                <w:szCs w:val="18"/>
                <w:lang w:val="fr-FR"/>
              </w:rPr>
              <w:t>62-74-8</w:t>
            </w:r>
          </w:p>
        </w:tc>
        <w:tc>
          <w:tcPr>
            <w:tcW w:w="1295" w:type="dxa"/>
            <w:tcBorders>
              <w:top w:val="single" w:sz="4" w:space="0" w:color="auto"/>
              <w:left w:val="single" w:sz="4" w:space="0" w:color="auto"/>
              <w:bottom w:val="single" w:sz="4" w:space="0" w:color="auto"/>
              <w:right w:val="single" w:sz="4" w:space="0" w:color="auto"/>
            </w:tcBorders>
            <w:hideMark/>
          </w:tcPr>
          <w:p w14:paraId="01127382"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BE60510"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025D118E"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7773240"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5294FA69"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44F2992" w14:textId="77777777" w:rsidR="00F222C5" w:rsidRPr="001F2D19" w:rsidRDefault="00F222C5" w:rsidP="00F222C5">
            <w:pPr>
              <w:spacing w:before="40" w:after="40"/>
              <w:rPr>
                <w:sz w:val="18"/>
                <w:szCs w:val="18"/>
                <w:lang w:val="fr-FR"/>
              </w:rPr>
            </w:pPr>
            <w:r w:rsidRPr="001F2D19">
              <w:rPr>
                <w:sz w:val="18"/>
                <w:szCs w:val="18"/>
                <w:lang w:val="fr-FR"/>
              </w:rPr>
              <w:t>Fluoroacétate de sodium</w:t>
            </w:r>
          </w:p>
        </w:tc>
        <w:tc>
          <w:tcPr>
            <w:tcW w:w="1512" w:type="dxa"/>
            <w:tcBorders>
              <w:top w:val="single" w:sz="4" w:space="0" w:color="auto"/>
              <w:left w:val="single" w:sz="4" w:space="0" w:color="auto"/>
              <w:bottom w:val="single" w:sz="4" w:space="0" w:color="auto"/>
              <w:right w:val="single" w:sz="4" w:space="0" w:color="auto"/>
            </w:tcBorders>
            <w:noWrap/>
            <w:hideMark/>
          </w:tcPr>
          <w:p w14:paraId="5BFA97C9" w14:textId="77777777" w:rsidR="00F222C5" w:rsidRPr="001F2D19" w:rsidRDefault="00F222C5" w:rsidP="00F222C5">
            <w:pPr>
              <w:spacing w:before="40" w:after="40"/>
              <w:rPr>
                <w:sz w:val="18"/>
                <w:szCs w:val="18"/>
                <w:lang w:val="fr-FR"/>
              </w:rPr>
            </w:pPr>
            <w:r w:rsidRPr="001F2D19">
              <w:rPr>
                <w:sz w:val="18"/>
                <w:szCs w:val="18"/>
                <w:lang w:val="fr-FR"/>
              </w:rPr>
              <w:t>62-74-8</w:t>
            </w:r>
          </w:p>
        </w:tc>
        <w:tc>
          <w:tcPr>
            <w:tcW w:w="1295" w:type="dxa"/>
            <w:tcBorders>
              <w:top w:val="single" w:sz="4" w:space="0" w:color="auto"/>
              <w:left w:val="single" w:sz="4" w:space="0" w:color="auto"/>
              <w:bottom w:val="single" w:sz="4" w:space="0" w:color="auto"/>
              <w:right w:val="single" w:sz="4" w:space="0" w:color="auto"/>
            </w:tcBorders>
            <w:hideMark/>
          </w:tcPr>
          <w:p w14:paraId="379DDA6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DCF8558"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5D3B4D18"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4709808A"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690A68BF"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857648A" w14:textId="77777777" w:rsidR="00F222C5" w:rsidRPr="001F2D19" w:rsidRDefault="00F222C5" w:rsidP="00F222C5">
            <w:pPr>
              <w:spacing w:before="40" w:after="40"/>
              <w:rPr>
                <w:sz w:val="18"/>
                <w:szCs w:val="18"/>
                <w:lang w:val="fr-FR"/>
              </w:rPr>
            </w:pPr>
            <w:r w:rsidRPr="001F2D19">
              <w:rPr>
                <w:sz w:val="18"/>
                <w:szCs w:val="18"/>
                <w:lang w:val="fr-FR"/>
              </w:rPr>
              <w:t>Folpet</w:t>
            </w:r>
          </w:p>
        </w:tc>
        <w:tc>
          <w:tcPr>
            <w:tcW w:w="1512" w:type="dxa"/>
            <w:tcBorders>
              <w:top w:val="single" w:sz="4" w:space="0" w:color="auto"/>
              <w:left w:val="single" w:sz="4" w:space="0" w:color="auto"/>
              <w:bottom w:val="single" w:sz="4" w:space="0" w:color="auto"/>
              <w:right w:val="single" w:sz="4" w:space="0" w:color="auto"/>
            </w:tcBorders>
            <w:noWrap/>
            <w:hideMark/>
          </w:tcPr>
          <w:p w14:paraId="0BB8C62C" w14:textId="77777777" w:rsidR="00F222C5" w:rsidRPr="001F2D19" w:rsidRDefault="00F222C5" w:rsidP="00F222C5">
            <w:pPr>
              <w:spacing w:before="40" w:after="40"/>
              <w:rPr>
                <w:sz w:val="18"/>
                <w:szCs w:val="18"/>
                <w:lang w:val="fr-FR"/>
              </w:rPr>
            </w:pPr>
            <w:r w:rsidRPr="001F2D19">
              <w:rPr>
                <w:sz w:val="18"/>
                <w:szCs w:val="18"/>
                <w:lang w:val="fr-FR"/>
              </w:rPr>
              <w:t>133-07-3</w:t>
            </w:r>
          </w:p>
        </w:tc>
        <w:tc>
          <w:tcPr>
            <w:tcW w:w="1295" w:type="dxa"/>
            <w:tcBorders>
              <w:top w:val="single" w:sz="4" w:space="0" w:color="auto"/>
              <w:left w:val="single" w:sz="4" w:space="0" w:color="auto"/>
              <w:bottom w:val="single" w:sz="4" w:space="0" w:color="auto"/>
              <w:right w:val="single" w:sz="4" w:space="0" w:color="auto"/>
            </w:tcBorders>
            <w:hideMark/>
          </w:tcPr>
          <w:p w14:paraId="4A9736C3"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61CBA32"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371FE476"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D8C439B"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75E613FB"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F61669D" w14:textId="77777777" w:rsidR="00F222C5" w:rsidRPr="001F2D19" w:rsidRDefault="00F222C5" w:rsidP="00F222C5">
            <w:pPr>
              <w:spacing w:before="40" w:after="40"/>
              <w:rPr>
                <w:sz w:val="18"/>
                <w:szCs w:val="18"/>
                <w:lang w:val="fr-FR"/>
              </w:rPr>
            </w:pPr>
            <w:r w:rsidRPr="001F2D19">
              <w:rPr>
                <w:sz w:val="18"/>
                <w:szCs w:val="18"/>
                <w:lang w:val="fr-FR"/>
              </w:rPr>
              <w:t>Fonofos</w:t>
            </w:r>
          </w:p>
        </w:tc>
        <w:tc>
          <w:tcPr>
            <w:tcW w:w="1512" w:type="dxa"/>
            <w:tcBorders>
              <w:top w:val="single" w:sz="4" w:space="0" w:color="auto"/>
              <w:left w:val="single" w:sz="4" w:space="0" w:color="auto"/>
              <w:bottom w:val="single" w:sz="4" w:space="0" w:color="auto"/>
              <w:right w:val="single" w:sz="4" w:space="0" w:color="auto"/>
            </w:tcBorders>
            <w:noWrap/>
            <w:hideMark/>
          </w:tcPr>
          <w:p w14:paraId="66AA7F35" w14:textId="77777777" w:rsidR="00F222C5" w:rsidRPr="001F2D19" w:rsidRDefault="00F222C5" w:rsidP="00F222C5">
            <w:pPr>
              <w:spacing w:before="40" w:after="40"/>
              <w:rPr>
                <w:sz w:val="18"/>
                <w:szCs w:val="18"/>
                <w:lang w:val="fr-FR"/>
              </w:rPr>
            </w:pPr>
            <w:r w:rsidRPr="001F2D19">
              <w:rPr>
                <w:sz w:val="18"/>
                <w:szCs w:val="18"/>
                <w:lang w:val="fr-FR"/>
              </w:rPr>
              <w:t>944-22-9</w:t>
            </w:r>
          </w:p>
        </w:tc>
        <w:tc>
          <w:tcPr>
            <w:tcW w:w="1295" w:type="dxa"/>
            <w:tcBorders>
              <w:top w:val="single" w:sz="4" w:space="0" w:color="auto"/>
              <w:left w:val="single" w:sz="4" w:space="0" w:color="auto"/>
              <w:bottom w:val="single" w:sz="4" w:space="0" w:color="auto"/>
              <w:right w:val="single" w:sz="4" w:space="0" w:color="auto"/>
            </w:tcBorders>
            <w:hideMark/>
          </w:tcPr>
          <w:p w14:paraId="35DEFCDB"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69726EA"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2FBCB22E"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750C5A03"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41149B3A"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6997DCC" w14:textId="77777777" w:rsidR="00F222C5" w:rsidRPr="001F2D19" w:rsidRDefault="00F222C5" w:rsidP="00F222C5">
            <w:pPr>
              <w:spacing w:before="40" w:after="40"/>
              <w:rPr>
                <w:sz w:val="18"/>
                <w:szCs w:val="18"/>
                <w:lang w:val="fr-FR"/>
              </w:rPr>
            </w:pPr>
            <w:r w:rsidRPr="001F2D19">
              <w:rPr>
                <w:sz w:val="18"/>
                <w:szCs w:val="18"/>
                <w:lang w:val="fr-FR"/>
              </w:rPr>
              <w:t>Fonofos</w:t>
            </w:r>
          </w:p>
        </w:tc>
        <w:tc>
          <w:tcPr>
            <w:tcW w:w="1512" w:type="dxa"/>
            <w:tcBorders>
              <w:top w:val="single" w:sz="4" w:space="0" w:color="auto"/>
              <w:left w:val="single" w:sz="4" w:space="0" w:color="auto"/>
              <w:bottom w:val="single" w:sz="4" w:space="0" w:color="auto"/>
              <w:right w:val="single" w:sz="4" w:space="0" w:color="auto"/>
            </w:tcBorders>
            <w:noWrap/>
            <w:hideMark/>
          </w:tcPr>
          <w:p w14:paraId="197BA718" w14:textId="77777777" w:rsidR="00F222C5" w:rsidRPr="001F2D19" w:rsidRDefault="00F222C5" w:rsidP="00F222C5">
            <w:pPr>
              <w:spacing w:before="40" w:after="40"/>
              <w:rPr>
                <w:sz w:val="18"/>
                <w:szCs w:val="18"/>
                <w:lang w:val="fr-FR"/>
              </w:rPr>
            </w:pPr>
            <w:r w:rsidRPr="001F2D19">
              <w:rPr>
                <w:sz w:val="18"/>
                <w:szCs w:val="18"/>
                <w:lang w:val="fr-FR"/>
              </w:rPr>
              <w:t>944-22-9</w:t>
            </w:r>
          </w:p>
        </w:tc>
        <w:tc>
          <w:tcPr>
            <w:tcW w:w="1295" w:type="dxa"/>
            <w:tcBorders>
              <w:top w:val="single" w:sz="4" w:space="0" w:color="auto"/>
              <w:left w:val="single" w:sz="4" w:space="0" w:color="auto"/>
              <w:bottom w:val="single" w:sz="4" w:space="0" w:color="auto"/>
              <w:right w:val="single" w:sz="4" w:space="0" w:color="auto"/>
            </w:tcBorders>
            <w:hideMark/>
          </w:tcPr>
          <w:p w14:paraId="37C60F19"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43E0195"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19CF8041"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8781042"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65D937C9"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E93E573" w14:textId="77777777" w:rsidR="00F222C5" w:rsidRPr="001F2D19" w:rsidRDefault="00F222C5" w:rsidP="00F222C5">
            <w:pPr>
              <w:spacing w:before="40" w:after="40"/>
              <w:rPr>
                <w:sz w:val="18"/>
                <w:szCs w:val="18"/>
                <w:lang w:val="fr-FR"/>
              </w:rPr>
            </w:pPr>
            <w:r w:rsidRPr="001F2D19">
              <w:rPr>
                <w:sz w:val="18"/>
                <w:szCs w:val="18"/>
                <w:lang w:val="fr-FR"/>
              </w:rPr>
              <w:t>Formothion</w:t>
            </w:r>
          </w:p>
        </w:tc>
        <w:tc>
          <w:tcPr>
            <w:tcW w:w="1512" w:type="dxa"/>
            <w:tcBorders>
              <w:top w:val="single" w:sz="4" w:space="0" w:color="auto"/>
              <w:left w:val="single" w:sz="4" w:space="0" w:color="auto"/>
              <w:bottom w:val="single" w:sz="4" w:space="0" w:color="auto"/>
              <w:right w:val="single" w:sz="4" w:space="0" w:color="auto"/>
            </w:tcBorders>
            <w:noWrap/>
            <w:hideMark/>
          </w:tcPr>
          <w:p w14:paraId="1AD63D67" w14:textId="77777777" w:rsidR="00F222C5" w:rsidRPr="001F2D19" w:rsidRDefault="00F222C5" w:rsidP="00F222C5">
            <w:pPr>
              <w:spacing w:before="40" w:after="40"/>
              <w:rPr>
                <w:sz w:val="18"/>
                <w:szCs w:val="18"/>
                <w:lang w:val="fr-FR"/>
              </w:rPr>
            </w:pPr>
            <w:r w:rsidRPr="001F2D19">
              <w:rPr>
                <w:sz w:val="18"/>
                <w:szCs w:val="18"/>
                <w:lang w:val="fr-FR"/>
              </w:rPr>
              <w:t>2540-82-1</w:t>
            </w:r>
          </w:p>
        </w:tc>
        <w:tc>
          <w:tcPr>
            <w:tcW w:w="1295" w:type="dxa"/>
            <w:tcBorders>
              <w:top w:val="single" w:sz="4" w:space="0" w:color="auto"/>
              <w:left w:val="single" w:sz="4" w:space="0" w:color="auto"/>
              <w:bottom w:val="single" w:sz="4" w:space="0" w:color="auto"/>
              <w:right w:val="single" w:sz="4" w:space="0" w:color="auto"/>
            </w:tcBorders>
            <w:hideMark/>
          </w:tcPr>
          <w:p w14:paraId="27FE5CFB"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441C460"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4A1783BF"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03260D4F"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4D512310"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93DFAAE" w14:textId="77777777" w:rsidR="00F222C5" w:rsidRPr="001F2D19" w:rsidRDefault="00F222C5" w:rsidP="00F222C5">
            <w:pPr>
              <w:spacing w:before="40" w:after="40"/>
              <w:rPr>
                <w:sz w:val="18"/>
                <w:szCs w:val="18"/>
                <w:lang w:val="fr-FR"/>
              </w:rPr>
            </w:pPr>
            <w:r w:rsidRPr="001F2D19">
              <w:rPr>
                <w:sz w:val="18"/>
                <w:szCs w:val="18"/>
                <w:lang w:val="fr-FR"/>
              </w:rPr>
              <w:t>Fosthiétan</w:t>
            </w:r>
          </w:p>
        </w:tc>
        <w:tc>
          <w:tcPr>
            <w:tcW w:w="1512" w:type="dxa"/>
            <w:tcBorders>
              <w:top w:val="single" w:sz="4" w:space="0" w:color="auto"/>
              <w:left w:val="single" w:sz="4" w:space="0" w:color="auto"/>
              <w:bottom w:val="single" w:sz="4" w:space="0" w:color="auto"/>
              <w:right w:val="single" w:sz="4" w:space="0" w:color="auto"/>
            </w:tcBorders>
            <w:noWrap/>
            <w:hideMark/>
          </w:tcPr>
          <w:p w14:paraId="39C6BBD4" w14:textId="77777777" w:rsidR="00F222C5" w:rsidRPr="001F2D19" w:rsidRDefault="00F222C5" w:rsidP="00F222C5">
            <w:pPr>
              <w:spacing w:before="40" w:after="40"/>
              <w:rPr>
                <w:sz w:val="18"/>
                <w:szCs w:val="18"/>
                <w:lang w:val="fr-FR"/>
              </w:rPr>
            </w:pPr>
            <w:r w:rsidRPr="001F2D19">
              <w:rPr>
                <w:sz w:val="18"/>
                <w:szCs w:val="18"/>
                <w:lang w:val="fr-FR"/>
              </w:rPr>
              <w:t>21548-32-3</w:t>
            </w:r>
          </w:p>
        </w:tc>
        <w:tc>
          <w:tcPr>
            <w:tcW w:w="1295" w:type="dxa"/>
            <w:tcBorders>
              <w:top w:val="single" w:sz="4" w:space="0" w:color="auto"/>
              <w:left w:val="single" w:sz="4" w:space="0" w:color="auto"/>
              <w:bottom w:val="single" w:sz="4" w:space="0" w:color="auto"/>
              <w:right w:val="single" w:sz="4" w:space="0" w:color="auto"/>
            </w:tcBorders>
            <w:hideMark/>
          </w:tcPr>
          <w:p w14:paraId="18208CF5"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3CC5DC9"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4236A623"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5905672"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67BC1532"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CBAF9E0" w14:textId="77777777" w:rsidR="00F222C5" w:rsidRPr="001F2D19" w:rsidRDefault="00F222C5" w:rsidP="00F222C5">
            <w:pPr>
              <w:spacing w:before="40" w:after="40"/>
              <w:rPr>
                <w:sz w:val="18"/>
                <w:szCs w:val="18"/>
                <w:lang w:val="fr-FR"/>
              </w:rPr>
            </w:pPr>
            <w:r w:rsidRPr="001F2D19">
              <w:rPr>
                <w:sz w:val="18"/>
                <w:szCs w:val="18"/>
                <w:lang w:val="fr-FR"/>
              </w:rPr>
              <w:t>Fosthiétan</w:t>
            </w:r>
          </w:p>
        </w:tc>
        <w:tc>
          <w:tcPr>
            <w:tcW w:w="1512" w:type="dxa"/>
            <w:tcBorders>
              <w:top w:val="single" w:sz="4" w:space="0" w:color="auto"/>
              <w:left w:val="single" w:sz="4" w:space="0" w:color="auto"/>
              <w:bottom w:val="single" w:sz="4" w:space="0" w:color="auto"/>
              <w:right w:val="single" w:sz="4" w:space="0" w:color="auto"/>
            </w:tcBorders>
            <w:noWrap/>
            <w:hideMark/>
          </w:tcPr>
          <w:p w14:paraId="6C10D0C7" w14:textId="77777777" w:rsidR="00F222C5" w:rsidRPr="001F2D19" w:rsidRDefault="00F222C5" w:rsidP="00F222C5">
            <w:pPr>
              <w:spacing w:before="40" w:after="40"/>
              <w:rPr>
                <w:sz w:val="18"/>
                <w:szCs w:val="18"/>
                <w:lang w:val="fr-FR"/>
              </w:rPr>
            </w:pPr>
            <w:r w:rsidRPr="001F2D19">
              <w:rPr>
                <w:sz w:val="18"/>
                <w:szCs w:val="18"/>
                <w:lang w:val="fr-FR"/>
              </w:rPr>
              <w:t>21548-32-3</w:t>
            </w:r>
          </w:p>
        </w:tc>
        <w:tc>
          <w:tcPr>
            <w:tcW w:w="1295" w:type="dxa"/>
            <w:tcBorders>
              <w:top w:val="single" w:sz="4" w:space="0" w:color="auto"/>
              <w:left w:val="single" w:sz="4" w:space="0" w:color="auto"/>
              <w:bottom w:val="single" w:sz="4" w:space="0" w:color="auto"/>
              <w:right w:val="single" w:sz="4" w:space="0" w:color="auto"/>
            </w:tcBorders>
            <w:hideMark/>
          </w:tcPr>
          <w:p w14:paraId="5C264A4B"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3FCFD95"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5B990AE7"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19442E97"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323A836F" w14:textId="77777777" w:rsidTr="002D04B7">
        <w:trPr>
          <w:cantSplit/>
          <w:trHeight w:val="259"/>
        </w:trPr>
        <w:tc>
          <w:tcPr>
            <w:tcW w:w="2425" w:type="dxa"/>
            <w:tcBorders>
              <w:top w:val="single" w:sz="4" w:space="0" w:color="auto"/>
              <w:left w:val="single" w:sz="4" w:space="0" w:color="auto"/>
              <w:bottom w:val="single" w:sz="4" w:space="0" w:color="auto"/>
              <w:right w:val="single" w:sz="4" w:space="0" w:color="auto"/>
            </w:tcBorders>
            <w:hideMark/>
          </w:tcPr>
          <w:p w14:paraId="3585FDCD" w14:textId="77777777" w:rsidR="00F222C5" w:rsidRPr="001F2D19" w:rsidRDefault="00F222C5" w:rsidP="00F222C5">
            <w:pPr>
              <w:spacing w:before="40" w:after="40"/>
              <w:rPr>
                <w:sz w:val="18"/>
                <w:szCs w:val="18"/>
                <w:lang w:val="fr-FR"/>
              </w:rPr>
            </w:pPr>
            <w:r w:rsidRPr="001F2D19">
              <w:rPr>
                <w:sz w:val="18"/>
                <w:szCs w:val="18"/>
                <w:lang w:val="fr-FR"/>
              </w:rPr>
              <w:t>Granosan M</w:t>
            </w:r>
          </w:p>
        </w:tc>
        <w:tc>
          <w:tcPr>
            <w:tcW w:w="1512" w:type="dxa"/>
            <w:tcBorders>
              <w:top w:val="single" w:sz="4" w:space="0" w:color="auto"/>
              <w:left w:val="single" w:sz="4" w:space="0" w:color="auto"/>
              <w:bottom w:val="single" w:sz="4" w:space="0" w:color="auto"/>
              <w:right w:val="single" w:sz="4" w:space="0" w:color="auto"/>
            </w:tcBorders>
            <w:noWrap/>
            <w:hideMark/>
          </w:tcPr>
          <w:p w14:paraId="706664C1" w14:textId="77777777" w:rsidR="00F222C5" w:rsidRPr="001F2D19" w:rsidRDefault="00F222C5" w:rsidP="00F222C5">
            <w:pPr>
              <w:spacing w:before="40" w:after="40"/>
              <w:rPr>
                <w:sz w:val="18"/>
                <w:szCs w:val="18"/>
                <w:lang w:val="fr-FR"/>
              </w:rPr>
            </w:pPr>
            <w:r w:rsidRPr="001F2D19">
              <w:rPr>
                <w:sz w:val="18"/>
                <w:szCs w:val="18"/>
                <w:lang w:val="fr-FR"/>
              </w:rPr>
              <w:t>2235-25-8</w:t>
            </w:r>
          </w:p>
        </w:tc>
        <w:tc>
          <w:tcPr>
            <w:tcW w:w="1295" w:type="dxa"/>
            <w:tcBorders>
              <w:top w:val="single" w:sz="4" w:space="0" w:color="auto"/>
              <w:left w:val="single" w:sz="4" w:space="0" w:color="auto"/>
              <w:bottom w:val="single" w:sz="4" w:space="0" w:color="auto"/>
              <w:right w:val="single" w:sz="4" w:space="0" w:color="auto"/>
            </w:tcBorders>
            <w:hideMark/>
          </w:tcPr>
          <w:p w14:paraId="233444AA"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73AEDAC" w14:textId="77777777" w:rsidR="00F222C5" w:rsidRPr="001F2D19" w:rsidRDefault="00F222C5" w:rsidP="00F222C5">
            <w:pPr>
              <w:spacing w:before="40" w:after="40"/>
              <w:rPr>
                <w:sz w:val="18"/>
                <w:szCs w:val="18"/>
                <w:lang w:val="fr-FR"/>
              </w:rPr>
            </w:pPr>
            <w:r w:rsidRPr="001F2D19">
              <w:rPr>
                <w:sz w:val="18"/>
                <w:szCs w:val="18"/>
                <w:lang w:val="fr-FR"/>
              </w:rPr>
              <w:t>Arménie</w:t>
            </w:r>
          </w:p>
        </w:tc>
        <w:tc>
          <w:tcPr>
            <w:tcW w:w="1530" w:type="dxa"/>
            <w:tcBorders>
              <w:top w:val="single" w:sz="4" w:space="0" w:color="auto"/>
              <w:left w:val="single" w:sz="4" w:space="0" w:color="auto"/>
              <w:bottom w:val="single" w:sz="4" w:space="0" w:color="auto"/>
              <w:right w:val="single" w:sz="4" w:space="0" w:color="auto"/>
            </w:tcBorders>
            <w:hideMark/>
          </w:tcPr>
          <w:p w14:paraId="1ABCB701" w14:textId="77777777" w:rsidR="00F222C5" w:rsidRPr="001F2D19" w:rsidRDefault="00F222C5" w:rsidP="00F222C5">
            <w:pPr>
              <w:spacing w:before="40" w:after="40"/>
              <w:rPr>
                <w:sz w:val="18"/>
                <w:szCs w:val="18"/>
                <w:lang w:val="fr-FR"/>
              </w:rPr>
            </w:pPr>
            <w:r w:rsidRPr="001F2D19">
              <w:rPr>
                <w:sz w:val="18"/>
                <w:szCs w:val="18"/>
                <w:lang w:val="fr-FR"/>
              </w:rPr>
              <w:t>Europe</w:t>
            </w:r>
          </w:p>
        </w:tc>
        <w:tc>
          <w:tcPr>
            <w:tcW w:w="1565" w:type="dxa"/>
            <w:tcBorders>
              <w:top w:val="single" w:sz="4" w:space="0" w:color="auto"/>
              <w:left w:val="single" w:sz="4" w:space="0" w:color="auto"/>
              <w:bottom w:val="single" w:sz="4" w:space="0" w:color="auto"/>
              <w:right w:val="single" w:sz="4" w:space="0" w:color="auto"/>
            </w:tcBorders>
            <w:noWrap/>
            <w:hideMark/>
          </w:tcPr>
          <w:p w14:paraId="54C55AD5" w14:textId="77777777" w:rsidR="00F222C5" w:rsidRPr="001F2D19" w:rsidRDefault="00F222C5" w:rsidP="00F222C5">
            <w:pPr>
              <w:spacing w:before="40" w:after="40"/>
              <w:rPr>
                <w:sz w:val="18"/>
                <w:szCs w:val="18"/>
                <w:lang w:val="fr-FR"/>
              </w:rPr>
            </w:pPr>
            <w:r w:rsidRPr="001F2D19">
              <w:rPr>
                <w:sz w:val="18"/>
                <w:szCs w:val="18"/>
                <w:lang w:val="fr-FR"/>
              </w:rPr>
              <w:t>XII</w:t>
            </w:r>
          </w:p>
        </w:tc>
      </w:tr>
      <w:tr w:rsidR="00F222C5" w:rsidRPr="001F2D19" w14:paraId="3F0E2B3F"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9D0FBF0" w14:textId="77777777" w:rsidR="00F222C5" w:rsidRPr="001F2D19" w:rsidRDefault="00F222C5" w:rsidP="00F222C5">
            <w:pPr>
              <w:spacing w:before="40" w:after="40"/>
              <w:rPr>
                <w:sz w:val="18"/>
                <w:szCs w:val="18"/>
                <w:lang w:val="fr-FR"/>
              </w:rPr>
            </w:pPr>
            <w:r w:rsidRPr="001F2D19">
              <w:rPr>
                <w:sz w:val="18"/>
                <w:szCs w:val="18"/>
                <w:lang w:val="fr-FR"/>
              </w:rPr>
              <w:t>Hexaethyl tetra phosphate</w:t>
            </w:r>
          </w:p>
        </w:tc>
        <w:tc>
          <w:tcPr>
            <w:tcW w:w="1512" w:type="dxa"/>
            <w:tcBorders>
              <w:top w:val="single" w:sz="4" w:space="0" w:color="auto"/>
              <w:left w:val="single" w:sz="4" w:space="0" w:color="auto"/>
              <w:bottom w:val="single" w:sz="4" w:space="0" w:color="auto"/>
              <w:right w:val="single" w:sz="4" w:space="0" w:color="auto"/>
            </w:tcBorders>
            <w:noWrap/>
            <w:hideMark/>
          </w:tcPr>
          <w:p w14:paraId="315DEC06" w14:textId="77777777" w:rsidR="00F222C5" w:rsidRPr="001F2D19" w:rsidRDefault="00F222C5" w:rsidP="00F222C5">
            <w:pPr>
              <w:spacing w:before="40" w:after="40"/>
              <w:rPr>
                <w:sz w:val="18"/>
                <w:szCs w:val="18"/>
                <w:lang w:val="fr-FR"/>
              </w:rPr>
            </w:pPr>
            <w:r w:rsidRPr="001F2D19">
              <w:rPr>
                <w:sz w:val="18"/>
                <w:szCs w:val="18"/>
                <w:lang w:val="fr-FR"/>
              </w:rPr>
              <w:t>757-58-4</w:t>
            </w:r>
          </w:p>
        </w:tc>
        <w:tc>
          <w:tcPr>
            <w:tcW w:w="1295" w:type="dxa"/>
            <w:tcBorders>
              <w:top w:val="single" w:sz="4" w:space="0" w:color="auto"/>
              <w:left w:val="single" w:sz="4" w:space="0" w:color="auto"/>
              <w:bottom w:val="single" w:sz="4" w:space="0" w:color="auto"/>
              <w:right w:val="single" w:sz="4" w:space="0" w:color="auto"/>
            </w:tcBorders>
            <w:hideMark/>
          </w:tcPr>
          <w:p w14:paraId="7B3460BE"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3704C91"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26360DC0"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2BA45A3"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3450E4B0"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D9DF019" w14:textId="77777777" w:rsidR="00F222C5" w:rsidRPr="001F2D19" w:rsidRDefault="00F222C5" w:rsidP="00F222C5">
            <w:pPr>
              <w:spacing w:before="40" w:after="40"/>
              <w:rPr>
                <w:sz w:val="18"/>
                <w:szCs w:val="18"/>
                <w:lang w:val="fr-FR"/>
              </w:rPr>
            </w:pPr>
            <w:r w:rsidRPr="001F2D19">
              <w:rPr>
                <w:sz w:val="18"/>
                <w:szCs w:val="18"/>
                <w:lang w:val="fr-FR"/>
              </w:rPr>
              <w:t>Leptophos</w:t>
            </w:r>
          </w:p>
        </w:tc>
        <w:tc>
          <w:tcPr>
            <w:tcW w:w="1512" w:type="dxa"/>
            <w:tcBorders>
              <w:top w:val="single" w:sz="4" w:space="0" w:color="auto"/>
              <w:left w:val="single" w:sz="4" w:space="0" w:color="auto"/>
              <w:bottom w:val="single" w:sz="4" w:space="0" w:color="auto"/>
              <w:right w:val="single" w:sz="4" w:space="0" w:color="auto"/>
            </w:tcBorders>
            <w:noWrap/>
            <w:hideMark/>
          </w:tcPr>
          <w:p w14:paraId="4F10C240" w14:textId="77777777" w:rsidR="00F222C5" w:rsidRPr="001F2D19" w:rsidRDefault="00F222C5" w:rsidP="00F222C5">
            <w:pPr>
              <w:spacing w:before="40" w:after="40"/>
              <w:rPr>
                <w:sz w:val="18"/>
                <w:szCs w:val="18"/>
                <w:lang w:val="fr-FR"/>
              </w:rPr>
            </w:pPr>
            <w:r w:rsidRPr="001F2D19">
              <w:rPr>
                <w:sz w:val="18"/>
                <w:szCs w:val="18"/>
                <w:lang w:val="fr-FR"/>
              </w:rPr>
              <w:t>21609-90-5</w:t>
            </w:r>
          </w:p>
        </w:tc>
        <w:tc>
          <w:tcPr>
            <w:tcW w:w="1295" w:type="dxa"/>
            <w:tcBorders>
              <w:top w:val="single" w:sz="4" w:space="0" w:color="auto"/>
              <w:left w:val="single" w:sz="4" w:space="0" w:color="auto"/>
              <w:bottom w:val="single" w:sz="4" w:space="0" w:color="auto"/>
              <w:right w:val="single" w:sz="4" w:space="0" w:color="auto"/>
            </w:tcBorders>
            <w:hideMark/>
          </w:tcPr>
          <w:p w14:paraId="50F902EA"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BF1B9E6"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0375A62B"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3746B9A"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31CE5B3C" w14:textId="77777777" w:rsidTr="002D04B7">
        <w:trPr>
          <w:cantSplit/>
          <w:trHeight w:val="20"/>
        </w:trPr>
        <w:tc>
          <w:tcPr>
            <w:tcW w:w="2425" w:type="dxa"/>
          </w:tcPr>
          <w:p w14:paraId="1E620370" w14:textId="77777777" w:rsidR="00F222C5" w:rsidRPr="001F2D19" w:rsidRDefault="00F222C5" w:rsidP="00F222C5">
            <w:pPr>
              <w:spacing w:before="40" w:after="40"/>
              <w:rPr>
                <w:sz w:val="18"/>
                <w:szCs w:val="18"/>
                <w:lang w:val="fr-FR"/>
              </w:rPr>
            </w:pPr>
            <w:r w:rsidRPr="001F2D19">
              <w:rPr>
                <w:sz w:val="18"/>
                <w:szCs w:val="18"/>
                <w:lang w:val="fr-FR"/>
              </w:rPr>
              <w:t xml:space="preserve">Leptophos </w:t>
            </w:r>
          </w:p>
        </w:tc>
        <w:tc>
          <w:tcPr>
            <w:tcW w:w="1512" w:type="dxa"/>
            <w:noWrap/>
          </w:tcPr>
          <w:p w14:paraId="312AAED0" w14:textId="77777777" w:rsidR="00F222C5" w:rsidRPr="001F2D19" w:rsidRDefault="00F222C5" w:rsidP="00F222C5">
            <w:pPr>
              <w:spacing w:before="40" w:after="40"/>
              <w:rPr>
                <w:sz w:val="18"/>
                <w:szCs w:val="18"/>
                <w:lang w:val="fr-FR"/>
              </w:rPr>
            </w:pPr>
            <w:r w:rsidRPr="001F2D19">
              <w:rPr>
                <w:sz w:val="18"/>
                <w:szCs w:val="18"/>
                <w:lang w:val="fr-FR"/>
              </w:rPr>
              <w:t>21609-90-5</w:t>
            </w:r>
          </w:p>
        </w:tc>
        <w:tc>
          <w:tcPr>
            <w:tcW w:w="1295" w:type="dxa"/>
          </w:tcPr>
          <w:p w14:paraId="4D813435"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Pr>
          <w:p w14:paraId="70BCBC81" w14:textId="77777777" w:rsidR="00F222C5" w:rsidRPr="001F2D19" w:rsidRDefault="00F222C5" w:rsidP="00F222C5">
            <w:pPr>
              <w:spacing w:before="40" w:after="40"/>
              <w:rPr>
                <w:sz w:val="18"/>
                <w:szCs w:val="18"/>
                <w:lang w:val="fr-FR"/>
              </w:rPr>
            </w:pPr>
            <w:r w:rsidRPr="001F2D19">
              <w:rPr>
                <w:sz w:val="18"/>
                <w:szCs w:val="18"/>
                <w:lang w:val="fr-FR"/>
              </w:rPr>
              <w:t>Équateur</w:t>
            </w:r>
          </w:p>
        </w:tc>
        <w:tc>
          <w:tcPr>
            <w:tcW w:w="1530" w:type="dxa"/>
          </w:tcPr>
          <w:p w14:paraId="1398863F"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5D62C938" w14:textId="77777777" w:rsidR="00F222C5" w:rsidRPr="001F2D19" w:rsidRDefault="00F222C5" w:rsidP="00F222C5">
            <w:pPr>
              <w:spacing w:before="40" w:after="40"/>
              <w:rPr>
                <w:sz w:val="18"/>
                <w:szCs w:val="18"/>
                <w:lang w:val="fr-FR"/>
              </w:rPr>
            </w:pPr>
            <w:r w:rsidRPr="001F2D19">
              <w:rPr>
                <w:sz w:val="18"/>
                <w:szCs w:val="18"/>
                <w:lang w:val="fr-FR"/>
              </w:rPr>
              <w:t>XLVII</w:t>
            </w:r>
          </w:p>
        </w:tc>
      </w:tr>
      <w:tr w:rsidR="00F222C5" w:rsidRPr="001F2D19" w14:paraId="53C1E572"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48EEA3B" w14:textId="77777777" w:rsidR="00F222C5" w:rsidRPr="001F2D19" w:rsidRDefault="00F222C5" w:rsidP="00F222C5">
            <w:pPr>
              <w:spacing w:before="40" w:after="40"/>
              <w:rPr>
                <w:sz w:val="18"/>
                <w:szCs w:val="18"/>
                <w:lang w:val="fr-FR"/>
              </w:rPr>
            </w:pPr>
            <w:r w:rsidRPr="001F2D19">
              <w:rPr>
                <w:sz w:val="18"/>
                <w:szCs w:val="18"/>
                <w:lang w:val="fr-FR"/>
              </w:rPr>
              <w:t>Linuron</w:t>
            </w:r>
          </w:p>
        </w:tc>
        <w:tc>
          <w:tcPr>
            <w:tcW w:w="1512" w:type="dxa"/>
            <w:tcBorders>
              <w:top w:val="single" w:sz="4" w:space="0" w:color="auto"/>
              <w:left w:val="single" w:sz="4" w:space="0" w:color="auto"/>
              <w:bottom w:val="single" w:sz="4" w:space="0" w:color="auto"/>
              <w:right w:val="single" w:sz="4" w:space="0" w:color="auto"/>
            </w:tcBorders>
            <w:noWrap/>
            <w:hideMark/>
          </w:tcPr>
          <w:p w14:paraId="09BCC6AF" w14:textId="77777777" w:rsidR="00F222C5" w:rsidRPr="001F2D19" w:rsidRDefault="00F222C5" w:rsidP="00F222C5">
            <w:pPr>
              <w:spacing w:before="40" w:after="40"/>
              <w:rPr>
                <w:sz w:val="18"/>
                <w:szCs w:val="18"/>
                <w:lang w:val="fr-FR"/>
              </w:rPr>
            </w:pPr>
            <w:r w:rsidRPr="001F2D19">
              <w:rPr>
                <w:sz w:val="18"/>
                <w:szCs w:val="18"/>
                <w:lang w:val="fr-FR"/>
              </w:rPr>
              <w:t>330-55-2</w:t>
            </w:r>
          </w:p>
        </w:tc>
        <w:tc>
          <w:tcPr>
            <w:tcW w:w="1295" w:type="dxa"/>
            <w:tcBorders>
              <w:top w:val="single" w:sz="4" w:space="0" w:color="auto"/>
              <w:left w:val="single" w:sz="4" w:space="0" w:color="auto"/>
              <w:bottom w:val="single" w:sz="4" w:space="0" w:color="auto"/>
              <w:right w:val="single" w:sz="4" w:space="0" w:color="auto"/>
            </w:tcBorders>
            <w:hideMark/>
          </w:tcPr>
          <w:p w14:paraId="2A1ED49C"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BCF1E83"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53D2907C"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FFDB97E"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5579B7B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08C3BFA" w14:textId="77777777" w:rsidR="00F222C5" w:rsidRPr="001F2D19" w:rsidRDefault="00F222C5" w:rsidP="00F222C5">
            <w:pPr>
              <w:spacing w:before="40" w:after="40"/>
              <w:rPr>
                <w:sz w:val="18"/>
                <w:szCs w:val="18"/>
                <w:lang w:val="fr-FR"/>
              </w:rPr>
            </w:pPr>
            <w:r w:rsidRPr="001F2D19">
              <w:rPr>
                <w:sz w:val="18"/>
                <w:szCs w:val="18"/>
                <w:lang w:val="fr-FR"/>
              </w:rPr>
              <w:t>Mancozeb</w:t>
            </w:r>
          </w:p>
        </w:tc>
        <w:tc>
          <w:tcPr>
            <w:tcW w:w="1512" w:type="dxa"/>
            <w:tcBorders>
              <w:top w:val="single" w:sz="4" w:space="0" w:color="auto"/>
              <w:left w:val="single" w:sz="4" w:space="0" w:color="auto"/>
              <w:bottom w:val="single" w:sz="4" w:space="0" w:color="auto"/>
              <w:right w:val="single" w:sz="4" w:space="0" w:color="auto"/>
            </w:tcBorders>
            <w:noWrap/>
            <w:hideMark/>
          </w:tcPr>
          <w:p w14:paraId="2EE5BF70" w14:textId="77777777" w:rsidR="00F222C5" w:rsidRPr="001F2D19" w:rsidRDefault="00F222C5" w:rsidP="00F222C5">
            <w:pPr>
              <w:spacing w:before="40" w:after="40"/>
              <w:rPr>
                <w:sz w:val="18"/>
                <w:szCs w:val="18"/>
                <w:lang w:val="fr-FR"/>
              </w:rPr>
            </w:pPr>
            <w:r w:rsidRPr="001F2D19">
              <w:rPr>
                <w:sz w:val="18"/>
                <w:szCs w:val="18"/>
                <w:lang w:val="fr-FR"/>
              </w:rPr>
              <w:t>8018-01-7</w:t>
            </w:r>
          </w:p>
        </w:tc>
        <w:tc>
          <w:tcPr>
            <w:tcW w:w="1295" w:type="dxa"/>
            <w:tcBorders>
              <w:top w:val="single" w:sz="4" w:space="0" w:color="auto"/>
              <w:left w:val="single" w:sz="4" w:space="0" w:color="auto"/>
              <w:bottom w:val="single" w:sz="4" w:space="0" w:color="auto"/>
              <w:right w:val="single" w:sz="4" w:space="0" w:color="auto"/>
            </w:tcBorders>
            <w:hideMark/>
          </w:tcPr>
          <w:p w14:paraId="3EEDE874"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7FB8FE5"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18CC114C"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7C04090" w14:textId="77777777" w:rsidR="00F222C5" w:rsidRPr="001F2D19" w:rsidRDefault="00F222C5" w:rsidP="00F222C5">
            <w:pPr>
              <w:spacing w:before="40" w:after="40"/>
              <w:rPr>
                <w:sz w:val="18"/>
                <w:szCs w:val="18"/>
                <w:lang w:val="fr-FR"/>
              </w:rPr>
            </w:pPr>
            <w:r w:rsidRPr="001F2D19">
              <w:rPr>
                <w:sz w:val="18"/>
                <w:szCs w:val="18"/>
                <w:lang w:val="fr-FR"/>
              </w:rPr>
              <w:t>XXXVIII</w:t>
            </w:r>
          </w:p>
        </w:tc>
      </w:tr>
      <w:tr w:rsidR="00F222C5" w:rsidRPr="001F2D19" w14:paraId="43FFF5C3"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98ACF49" w14:textId="77777777" w:rsidR="00F222C5" w:rsidRPr="001F2D19" w:rsidRDefault="00F222C5" w:rsidP="00F222C5">
            <w:pPr>
              <w:spacing w:before="40" w:after="40"/>
              <w:rPr>
                <w:sz w:val="18"/>
                <w:szCs w:val="18"/>
                <w:lang w:val="fr-FR"/>
              </w:rPr>
            </w:pPr>
            <w:r w:rsidRPr="001F2D19">
              <w:rPr>
                <w:sz w:val="18"/>
                <w:szCs w:val="18"/>
                <w:lang w:val="fr-FR"/>
              </w:rPr>
              <w:t>Méphospholan</w:t>
            </w:r>
          </w:p>
        </w:tc>
        <w:tc>
          <w:tcPr>
            <w:tcW w:w="1512" w:type="dxa"/>
            <w:tcBorders>
              <w:top w:val="single" w:sz="4" w:space="0" w:color="auto"/>
              <w:left w:val="single" w:sz="4" w:space="0" w:color="auto"/>
              <w:bottom w:val="single" w:sz="4" w:space="0" w:color="auto"/>
              <w:right w:val="single" w:sz="4" w:space="0" w:color="auto"/>
            </w:tcBorders>
            <w:noWrap/>
            <w:hideMark/>
          </w:tcPr>
          <w:p w14:paraId="1D3F0681" w14:textId="77777777" w:rsidR="00F222C5" w:rsidRPr="001F2D19" w:rsidRDefault="00F222C5" w:rsidP="00F222C5">
            <w:pPr>
              <w:spacing w:before="40" w:after="40"/>
              <w:rPr>
                <w:sz w:val="18"/>
                <w:szCs w:val="18"/>
                <w:lang w:val="fr-FR"/>
              </w:rPr>
            </w:pPr>
            <w:r w:rsidRPr="001F2D19">
              <w:rPr>
                <w:sz w:val="18"/>
                <w:szCs w:val="18"/>
                <w:lang w:val="fr-FR"/>
              </w:rPr>
              <w:t>950-10-7</w:t>
            </w:r>
          </w:p>
        </w:tc>
        <w:tc>
          <w:tcPr>
            <w:tcW w:w="1295" w:type="dxa"/>
            <w:tcBorders>
              <w:top w:val="single" w:sz="4" w:space="0" w:color="auto"/>
              <w:left w:val="single" w:sz="4" w:space="0" w:color="auto"/>
              <w:bottom w:val="single" w:sz="4" w:space="0" w:color="auto"/>
              <w:right w:val="single" w:sz="4" w:space="0" w:color="auto"/>
            </w:tcBorders>
            <w:hideMark/>
          </w:tcPr>
          <w:p w14:paraId="15E93452"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E88DCC5"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538A4722"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7AD7CDD2"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0CF25F5D"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D841913" w14:textId="77777777" w:rsidR="00F222C5" w:rsidRPr="001F2D19" w:rsidRDefault="00F222C5" w:rsidP="00F222C5">
            <w:pPr>
              <w:spacing w:before="40" w:after="40"/>
              <w:rPr>
                <w:sz w:val="18"/>
                <w:szCs w:val="18"/>
                <w:lang w:val="fr-FR"/>
              </w:rPr>
            </w:pPr>
            <w:r w:rsidRPr="001F2D19">
              <w:rPr>
                <w:sz w:val="18"/>
                <w:szCs w:val="18"/>
                <w:lang w:val="fr-FR"/>
              </w:rPr>
              <w:lastRenderedPageBreak/>
              <w:t>Méphospholan</w:t>
            </w:r>
          </w:p>
        </w:tc>
        <w:tc>
          <w:tcPr>
            <w:tcW w:w="1512" w:type="dxa"/>
            <w:tcBorders>
              <w:top w:val="single" w:sz="4" w:space="0" w:color="auto"/>
              <w:left w:val="single" w:sz="4" w:space="0" w:color="auto"/>
              <w:bottom w:val="single" w:sz="4" w:space="0" w:color="auto"/>
              <w:right w:val="single" w:sz="4" w:space="0" w:color="auto"/>
            </w:tcBorders>
            <w:noWrap/>
            <w:hideMark/>
          </w:tcPr>
          <w:p w14:paraId="5FC2C292" w14:textId="77777777" w:rsidR="00F222C5" w:rsidRPr="001F2D19" w:rsidRDefault="00F222C5" w:rsidP="00F222C5">
            <w:pPr>
              <w:spacing w:before="40" w:after="40"/>
              <w:rPr>
                <w:sz w:val="18"/>
                <w:szCs w:val="18"/>
                <w:lang w:val="fr-FR"/>
              </w:rPr>
            </w:pPr>
            <w:r w:rsidRPr="001F2D19">
              <w:rPr>
                <w:sz w:val="18"/>
                <w:szCs w:val="18"/>
                <w:lang w:val="fr-FR"/>
              </w:rPr>
              <w:t>950-10-7</w:t>
            </w:r>
          </w:p>
        </w:tc>
        <w:tc>
          <w:tcPr>
            <w:tcW w:w="1295" w:type="dxa"/>
            <w:tcBorders>
              <w:top w:val="single" w:sz="4" w:space="0" w:color="auto"/>
              <w:left w:val="single" w:sz="4" w:space="0" w:color="auto"/>
              <w:bottom w:val="single" w:sz="4" w:space="0" w:color="auto"/>
              <w:right w:val="single" w:sz="4" w:space="0" w:color="auto"/>
            </w:tcBorders>
            <w:hideMark/>
          </w:tcPr>
          <w:p w14:paraId="4DAF3E9E"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7021C99"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070FF453"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A1CC65C"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5A61E61D"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9411F24" w14:textId="77777777" w:rsidR="00F222C5" w:rsidRPr="001F2D19" w:rsidRDefault="00F222C5" w:rsidP="00F222C5">
            <w:pPr>
              <w:spacing w:before="40" w:after="40"/>
              <w:rPr>
                <w:sz w:val="18"/>
                <w:szCs w:val="18"/>
                <w:lang w:val="fr-FR"/>
              </w:rPr>
            </w:pPr>
            <w:r w:rsidRPr="001F2D19">
              <w:rPr>
                <w:sz w:val="18"/>
                <w:szCs w:val="18"/>
                <w:lang w:val="fr-FR"/>
              </w:rPr>
              <w:t>Metham sodium</w:t>
            </w:r>
          </w:p>
        </w:tc>
        <w:tc>
          <w:tcPr>
            <w:tcW w:w="1512" w:type="dxa"/>
            <w:tcBorders>
              <w:top w:val="single" w:sz="4" w:space="0" w:color="auto"/>
              <w:left w:val="single" w:sz="4" w:space="0" w:color="auto"/>
              <w:bottom w:val="single" w:sz="4" w:space="0" w:color="auto"/>
              <w:right w:val="single" w:sz="4" w:space="0" w:color="auto"/>
            </w:tcBorders>
            <w:noWrap/>
            <w:hideMark/>
          </w:tcPr>
          <w:p w14:paraId="6254964C" w14:textId="77777777" w:rsidR="00F222C5" w:rsidRPr="001F2D19" w:rsidRDefault="00F222C5" w:rsidP="00F222C5">
            <w:pPr>
              <w:spacing w:before="40" w:after="40"/>
              <w:rPr>
                <w:sz w:val="18"/>
                <w:szCs w:val="18"/>
                <w:lang w:val="fr-FR"/>
              </w:rPr>
            </w:pPr>
            <w:r w:rsidRPr="001F2D19">
              <w:rPr>
                <w:sz w:val="18"/>
                <w:szCs w:val="18"/>
                <w:lang w:val="fr-FR"/>
              </w:rPr>
              <w:t>137-42-8</w:t>
            </w:r>
          </w:p>
        </w:tc>
        <w:tc>
          <w:tcPr>
            <w:tcW w:w="1295" w:type="dxa"/>
            <w:tcBorders>
              <w:top w:val="single" w:sz="4" w:space="0" w:color="auto"/>
              <w:left w:val="single" w:sz="4" w:space="0" w:color="auto"/>
              <w:bottom w:val="single" w:sz="4" w:space="0" w:color="auto"/>
              <w:right w:val="single" w:sz="4" w:space="0" w:color="auto"/>
            </w:tcBorders>
            <w:hideMark/>
          </w:tcPr>
          <w:p w14:paraId="6216C2DD"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E3E8FA6"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61199457"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D5CC0EC"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029B7663"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8C5D234" w14:textId="77777777" w:rsidR="00F222C5" w:rsidRPr="001F2D19" w:rsidRDefault="00F222C5" w:rsidP="00F222C5">
            <w:pPr>
              <w:spacing w:before="40" w:after="40"/>
              <w:rPr>
                <w:sz w:val="18"/>
                <w:szCs w:val="18"/>
                <w:lang w:val="fr-FR"/>
              </w:rPr>
            </w:pPr>
            <w:r w:rsidRPr="001F2D19">
              <w:rPr>
                <w:sz w:val="18"/>
                <w:szCs w:val="18"/>
                <w:lang w:val="fr-FR"/>
              </w:rPr>
              <w:t>Methidathion</w:t>
            </w:r>
          </w:p>
        </w:tc>
        <w:tc>
          <w:tcPr>
            <w:tcW w:w="1512" w:type="dxa"/>
            <w:tcBorders>
              <w:top w:val="single" w:sz="4" w:space="0" w:color="auto"/>
              <w:left w:val="single" w:sz="4" w:space="0" w:color="auto"/>
              <w:bottom w:val="single" w:sz="4" w:space="0" w:color="auto"/>
              <w:right w:val="single" w:sz="4" w:space="0" w:color="auto"/>
            </w:tcBorders>
            <w:noWrap/>
            <w:hideMark/>
          </w:tcPr>
          <w:p w14:paraId="581E15C4" w14:textId="77777777" w:rsidR="00F222C5" w:rsidRPr="001F2D19" w:rsidRDefault="00F222C5" w:rsidP="00F222C5">
            <w:pPr>
              <w:spacing w:before="40" w:after="40"/>
              <w:rPr>
                <w:sz w:val="18"/>
                <w:szCs w:val="18"/>
                <w:lang w:val="fr-FR"/>
              </w:rPr>
            </w:pPr>
            <w:r w:rsidRPr="001F2D19">
              <w:rPr>
                <w:sz w:val="18"/>
                <w:szCs w:val="18"/>
                <w:lang w:val="fr-FR"/>
              </w:rPr>
              <w:t>950-37-8</w:t>
            </w:r>
          </w:p>
        </w:tc>
        <w:tc>
          <w:tcPr>
            <w:tcW w:w="1295" w:type="dxa"/>
            <w:tcBorders>
              <w:top w:val="single" w:sz="4" w:space="0" w:color="auto"/>
              <w:left w:val="single" w:sz="4" w:space="0" w:color="auto"/>
              <w:bottom w:val="single" w:sz="4" w:space="0" w:color="auto"/>
              <w:right w:val="single" w:sz="4" w:space="0" w:color="auto"/>
            </w:tcBorders>
            <w:hideMark/>
          </w:tcPr>
          <w:p w14:paraId="1535EA3B"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0678DBC"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2FB536E5"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607C19D"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7D4C5AC0"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tcPr>
          <w:p w14:paraId="211958FB" w14:textId="77777777" w:rsidR="00F222C5" w:rsidRPr="001F2D19" w:rsidRDefault="00F222C5" w:rsidP="00F222C5">
            <w:pPr>
              <w:spacing w:before="40" w:after="40"/>
              <w:rPr>
                <w:sz w:val="18"/>
                <w:szCs w:val="18"/>
                <w:lang w:val="fr-FR"/>
              </w:rPr>
            </w:pPr>
            <w:r w:rsidRPr="001F2D19">
              <w:rPr>
                <w:sz w:val="18"/>
                <w:szCs w:val="18"/>
                <w:lang w:val="fr-FR"/>
              </w:rPr>
              <w:t>Methidathion</w:t>
            </w:r>
          </w:p>
        </w:tc>
        <w:tc>
          <w:tcPr>
            <w:tcW w:w="1512" w:type="dxa"/>
            <w:tcBorders>
              <w:top w:val="single" w:sz="4" w:space="0" w:color="auto"/>
              <w:left w:val="single" w:sz="4" w:space="0" w:color="auto"/>
              <w:bottom w:val="single" w:sz="4" w:space="0" w:color="auto"/>
              <w:right w:val="single" w:sz="4" w:space="0" w:color="auto"/>
            </w:tcBorders>
            <w:noWrap/>
          </w:tcPr>
          <w:p w14:paraId="647764AF" w14:textId="77777777" w:rsidR="00F222C5" w:rsidRPr="001F2D19" w:rsidRDefault="00F222C5" w:rsidP="00F222C5">
            <w:pPr>
              <w:spacing w:before="40" w:after="40"/>
              <w:rPr>
                <w:sz w:val="18"/>
                <w:szCs w:val="18"/>
                <w:lang w:val="fr-FR"/>
              </w:rPr>
            </w:pPr>
            <w:r w:rsidRPr="001F2D19">
              <w:rPr>
                <w:sz w:val="18"/>
                <w:szCs w:val="18"/>
                <w:lang w:val="fr-FR"/>
              </w:rPr>
              <w:t>950-37-8</w:t>
            </w:r>
          </w:p>
        </w:tc>
        <w:tc>
          <w:tcPr>
            <w:tcW w:w="1295" w:type="dxa"/>
            <w:tcBorders>
              <w:top w:val="single" w:sz="4" w:space="0" w:color="auto"/>
              <w:left w:val="single" w:sz="4" w:space="0" w:color="auto"/>
              <w:bottom w:val="single" w:sz="4" w:space="0" w:color="auto"/>
              <w:right w:val="single" w:sz="4" w:space="0" w:color="auto"/>
            </w:tcBorders>
          </w:tcPr>
          <w:p w14:paraId="535E73B3"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tcPr>
          <w:p w14:paraId="698989F8" w14:textId="77777777" w:rsidR="00F222C5" w:rsidRPr="001F2D19" w:rsidRDefault="00F222C5" w:rsidP="00F222C5">
            <w:pPr>
              <w:spacing w:before="40" w:after="40"/>
              <w:rPr>
                <w:sz w:val="18"/>
                <w:szCs w:val="18"/>
                <w:lang w:val="fr-FR"/>
              </w:rPr>
            </w:pPr>
            <w:r w:rsidRPr="001F2D19">
              <w:rPr>
                <w:sz w:val="18"/>
                <w:szCs w:val="18"/>
                <w:lang w:val="fr-FR"/>
              </w:rPr>
              <w:t>Uruguay</w:t>
            </w:r>
          </w:p>
        </w:tc>
        <w:tc>
          <w:tcPr>
            <w:tcW w:w="1530" w:type="dxa"/>
            <w:tcBorders>
              <w:top w:val="single" w:sz="4" w:space="0" w:color="auto"/>
              <w:left w:val="single" w:sz="4" w:space="0" w:color="auto"/>
              <w:bottom w:val="single" w:sz="4" w:space="0" w:color="auto"/>
              <w:right w:val="single" w:sz="4" w:space="0" w:color="auto"/>
            </w:tcBorders>
          </w:tcPr>
          <w:p w14:paraId="5C7ED72B"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091171EE" w14:textId="77777777" w:rsidR="00F222C5" w:rsidRPr="001F2D19" w:rsidRDefault="00F222C5" w:rsidP="00F222C5">
            <w:pPr>
              <w:spacing w:before="40" w:after="40"/>
              <w:rPr>
                <w:sz w:val="18"/>
                <w:szCs w:val="18"/>
                <w:lang w:val="fr-FR"/>
              </w:rPr>
            </w:pPr>
            <w:r w:rsidRPr="001F2D19">
              <w:rPr>
                <w:sz w:val="18"/>
                <w:szCs w:val="18"/>
                <w:lang w:val="fr-FR"/>
              </w:rPr>
              <w:t>XLVIII</w:t>
            </w:r>
          </w:p>
        </w:tc>
      </w:tr>
      <w:tr w:rsidR="00F222C5" w:rsidRPr="001F2D19" w14:paraId="606878E2"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54266CA" w14:textId="77777777" w:rsidR="00F222C5" w:rsidRPr="001F2D19" w:rsidRDefault="00F222C5" w:rsidP="00F222C5">
            <w:pPr>
              <w:spacing w:before="40" w:after="40"/>
              <w:rPr>
                <w:sz w:val="18"/>
                <w:szCs w:val="18"/>
                <w:lang w:val="fr-FR"/>
              </w:rPr>
            </w:pPr>
            <w:r w:rsidRPr="001F2D19">
              <w:rPr>
                <w:sz w:val="18"/>
                <w:szCs w:val="18"/>
                <w:lang w:val="fr-FR"/>
              </w:rPr>
              <w:t>Methiocarb</w:t>
            </w:r>
          </w:p>
        </w:tc>
        <w:tc>
          <w:tcPr>
            <w:tcW w:w="1512" w:type="dxa"/>
            <w:tcBorders>
              <w:top w:val="single" w:sz="4" w:space="0" w:color="auto"/>
              <w:left w:val="single" w:sz="4" w:space="0" w:color="auto"/>
              <w:bottom w:val="single" w:sz="4" w:space="0" w:color="auto"/>
              <w:right w:val="single" w:sz="4" w:space="0" w:color="auto"/>
            </w:tcBorders>
            <w:noWrap/>
            <w:hideMark/>
          </w:tcPr>
          <w:p w14:paraId="0F6E5B15" w14:textId="77777777" w:rsidR="00F222C5" w:rsidRPr="001F2D19" w:rsidRDefault="00F222C5" w:rsidP="00F222C5">
            <w:pPr>
              <w:spacing w:before="40" w:after="40"/>
              <w:rPr>
                <w:sz w:val="18"/>
                <w:szCs w:val="18"/>
                <w:lang w:val="fr-FR"/>
              </w:rPr>
            </w:pPr>
            <w:r w:rsidRPr="001F2D19">
              <w:rPr>
                <w:sz w:val="18"/>
                <w:szCs w:val="18"/>
                <w:lang w:val="fr-FR"/>
              </w:rPr>
              <w:t>2032-65-7</w:t>
            </w:r>
          </w:p>
        </w:tc>
        <w:tc>
          <w:tcPr>
            <w:tcW w:w="1295" w:type="dxa"/>
            <w:tcBorders>
              <w:top w:val="single" w:sz="4" w:space="0" w:color="auto"/>
              <w:left w:val="single" w:sz="4" w:space="0" w:color="auto"/>
              <w:bottom w:val="single" w:sz="4" w:space="0" w:color="auto"/>
              <w:right w:val="single" w:sz="4" w:space="0" w:color="auto"/>
            </w:tcBorders>
            <w:hideMark/>
          </w:tcPr>
          <w:p w14:paraId="17A8E64F"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5982896"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7959CBB2"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4E85744" w14:textId="77777777" w:rsidR="00F222C5" w:rsidRPr="001F2D19" w:rsidRDefault="00F222C5" w:rsidP="00F222C5">
            <w:pPr>
              <w:spacing w:before="40" w:after="40"/>
              <w:rPr>
                <w:sz w:val="18"/>
                <w:szCs w:val="18"/>
                <w:lang w:val="fr-FR"/>
              </w:rPr>
            </w:pPr>
            <w:r w:rsidRPr="001F2D19">
              <w:rPr>
                <w:sz w:val="18"/>
                <w:szCs w:val="18"/>
                <w:lang w:val="fr-FR"/>
              </w:rPr>
              <w:t xml:space="preserve">XXXVIII </w:t>
            </w:r>
          </w:p>
        </w:tc>
      </w:tr>
      <w:tr w:rsidR="00F222C5" w:rsidRPr="001F2D19" w14:paraId="559D1C1A"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22F26440" w14:textId="77777777" w:rsidR="00F222C5" w:rsidRPr="001F2D19" w:rsidRDefault="00F222C5" w:rsidP="00F222C5">
            <w:pPr>
              <w:spacing w:before="40" w:after="40"/>
              <w:rPr>
                <w:sz w:val="18"/>
                <w:szCs w:val="18"/>
                <w:lang w:val="fr-FR"/>
              </w:rPr>
            </w:pPr>
            <w:r w:rsidRPr="001F2D19">
              <w:rPr>
                <w:sz w:val="18"/>
                <w:szCs w:val="18"/>
                <w:lang w:val="fr-FR"/>
              </w:rPr>
              <w:t>Méthomyl</w:t>
            </w:r>
          </w:p>
        </w:tc>
        <w:tc>
          <w:tcPr>
            <w:tcW w:w="1512" w:type="dxa"/>
            <w:tcBorders>
              <w:top w:val="single" w:sz="4" w:space="0" w:color="auto"/>
              <w:left w:val="single" w:sz="4" w:space="0" w:color="auto"/>
              <w:bottom w:val="single" w:sz="4" w:space="0" w:color="auto"/>
              <w:right w:val="single" w:sz="4" w:space="0" w:color="auto"/>
            </w:tcBorders>
            <w:noWrap/>
            <w:hideMark/>
          </w:tcPr>
          <w:p w14:paraId="47FC9F2D" w14:textId="77777777" w:rsidR="00F222C5" w:rsidRPr="001F2D19" w:rsidRDefault="00F222C5" w:rsidP="00F222C5">
            <w:pPr>
              <w:spacing w:before="40" w:after="40"/>
              <w:rPr>
                <w:sz w:val="18"/>
                <w:szCs w:val="18"/>
                <w:lang w:val="fr-FR"/>
              </w:rPr>
            </w:pPr>
            <w:r w:rsidRPr="001F2D19">
              <w:rPr>
                <w:sz w:val="18"/>
                <w:szCs w:val="18"/>
                <w:lang w:val="fr-FR"/>
              </w:rPr>
              <w:t>16752-77-5</w:t>
            </w:r>
          </w:p>
        </w:tc>
        <w:tc>
          <w:tcPr>
            <w:tcW w:w="1295" w:type="dxa"/>
            <w:tcBorders>
              <w:top w:val="single" w:sz="4" w:space="0" w:color="auto"/>
              <w:left w:val="single" w:sz="4" w:space="0" w:color="auto"/>
              <w:bottom w:val="single" w:sz="4" w:space="0" w:color="auto"/>
              <w:right w:val="single" w:sz="4" w:space="0" w:color="auto"/>
            </w:tcBorders>
            <w:hideMark/>
          </w:tcPr>
          <w:p w14:paraId="41735677"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00C8FA43"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39358673"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573C6C3" w14:textId="77777777" w:rsidR="00F222C5" w:rsidRPr="001F2D19" w:rsidRDefault="00F222C5" w:rsidP="00F222C5">
            <w:pPr>
              <w:spacing w:before="40" w:after="40"/>
              <w:rPr>
                <w:sz w:val="18"/>
                <w:szCs w:val="18"/>
                <w:lang w:val="fr-FR"/>
              </w:rPr>
            </w:pPr>
            <w:r w:rsidRPr="001F2D19">
              <w:rPr>
                <w:sz w:val="18"/>
                <w:szCs w:val="18"/>
                <w:lang w:val="fr-FR"/>
              </w:rPr>
              <w:t xml:space="preserve">XXXVIII </w:t>
            </w:r>
          </w:p>
        </w:tc>
      </w:tr>
      <w:tr w:rsidR="00F222C5" w:rsidRPr="001F2D19" w14:paraId="58702789"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tcPr>
          <w:p w14:paraId="074BF58E" w14:textId="77777777" w:rsidR="00F222C5" w:rsidRPr="001F2D19" w:rsidRDefault="00F222C5" w:rsidP="00F222C5">
            <w:pPr>
              <w:spacing w:before="40" w:after="40"/>
              <w:rPr>
                <w:sz w:val="18"/>
                <w:szCs w:val="18"/>
                <w:lang w:val="fr-FR"/>
              </w:rPr>
            </w:pPr>
            <w:r w:rsidRPr="001F2D19">
              <w:rPr>
                <w:sz w:val="18"/>
                <w:szCs w:val="18"/>
                <w:lang w:val="fr-FR"/>
              </w:rPr>
              <w:t>Méthomyl</w:t>
            </w:r>
          </w:p>
        </w:tc>
        <w:tc>
          <w:tcPr>
            <w:tcW w:w="1512" w:type="dxa"/>
            <w:tcBorders>
              <w:top w:val="single" w:sz="4" w:space="0" w:color="auto"/>
              <w:left w:val="single" w:sz="4" w:space="0" w:color="auto"/>
              <w:bottom w:val="single" w:sz="4" w:space="0" w:color="auto"/>
              <w:right w:val="single" w:sz="4" w:space="0" w:color="auto"/>
            </w:tcBorders>
            <w:noWrap/>
          </w:tcPr>
          <w:p w14:paraId="0817EF7A" w14:textId="77777777" w:rsidR="00F222C5" w:rsidRPr="001F2D19" w:rsidRDefault="00F222C5" w:rsidP="00F222C5">
            <w:pPr>
              <w:spacing w:before="40" w:after="40"/>
              <w:rPr>
                <w:sz w:val="18"/>
                <w:szCs w:val="18"/>
                <w:lang w:val="fr-FR"/>
              </w:rPr>
            </w:pPr>
            <w:r w:rsidRPr="001F2D19">
              <w:rPr>
                <w:sz w:val="18"/>
                <w:szCs w:val="18"/>
                <w:lang w:val="fr-FR"/>
              </w:rPr>
              <w:t>16752-77-5</w:t>
            </w:r>
          </w:p>
        </w:tc>
        <w:tc>
          <w:tcPr>
            <w:tcW w:w="1295" w:type="dxa"/>
            <w:tcBorders>
              <w:top w:val="single" w:sz="4" w:space="0" w:color="auto"/>
              <w:left w:val="single" w:sz="4" w:space="0" w:color="auto"/>
              <w:bottom w:val="single" w:sz="4" w:space="0" w:color="auto"/>
              <w:right w:val="single" w:sz="4" w:space="0" w:color="auto"/>
            </w:tcBorders>
          </w:tcPr>
          <w:p w14:paraId="194AD937"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tcPr>
          <w:p w14:paraId="677BC7CE" w14:textId="77777777" w:rsidR="00F222C5" w:rsidRPr="001F2D19" w:rsidRDefault="00F222C5" w:rsidP="00F222C5">
            <w:pPr>
              <w:spacing w:before="40" w:after="40"/>
              <w:rPr>
                <w:sz w:val="18"/>
                <w:szCs w:val="18"/>
                <w:lang w:val="fr-FR"/>
              </w:rPr>
            </w:pPr>
            <w:r w:rsidRPr="001F2D19">
              <w:rPr>
                <w:sz w:val="18"/>
                <w:szCs w:val="18"/>
                <w:lang w:val="fr-FR"/>
              </w:rPr>
              <w:t>Uruguay</w:t>
            </w:r>
          </w:p>
        </w:tc>
        <w:tc>
          <w:tcPr>
            <w:tcW w:w="1530" w:type="dxa"/>
            <w:tcBorders>
              <w:top w:val="single" w:sz="4" w:space="0" w:color="auto"/>
              <w:left w:val="single" w:sz="4" w:space="0" w:color="auto"/>
              <w:bottom w:val="single" w:sz="4" w:space="0" w:color="auto"/>
              <w:right w:val="single" w:sz="4" w:space="0" w:color="auto"/>
            </w:tcBorders>
          </w:tcPr>
          <w:p w14:paraId="12AD05DA"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12C631C6" w14:textId="77777777" w:rsidR="00F222C5" w:rsidRPr="001F2D19" w:rsidRDefault="00F222C5" w:rsidP="00F222C5">
            <w:pPr>
              <w:spacing w:before="40" w:after="40"/>
              <w:rPr>
                <w:sz w:val="18"/>
                <w:szCs w:val="18"/>
                <w:lang w:val="fr-FR"/>
              </w:rPr>
            </w:pPr>
            <w:r w:rsidRPr="001F2D19">
              <w:rPr>
                <w:sz w:val="18"/>
                <w:szCs w:val="18"/>
                <w:lang w:val="fr-FR"/>
              </w:rPr>
              <w:t>XLVIII</w:t>
            </w:r>
          </w:p>
        </w:tc>
      </w:tr>
      <w:tr w:rsidR="00F222C5" w:rsidRPr="001F2D19" w14:paraId="05DD01F0"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1A98BDC" w14:textId="77777777" w:rsidR="00F222C5" w:rsidRPr="001F2D19" w:rsidRDefault="00F222C5" w:rsidP="00F222C5">
            <w:pPr>
              <w:spacing w:before="40" w:after="40"/>
              <w:rPr>
                <w:sz w:val="18"/>
                <w:szCs w:val="18"/>
                <w:lang w:val="fr-FR"/>
              </w:rPr>
            </w:pPr>
            <w:r w:rsidRPr="001F2D19">
              <w:rPr>
                <w:sz w:val="18"/>
                <w:szCs w:val="18"/>
                <w:lang w:val="fr-FR"/>
              </w:rPr>
              <w:t xml:space="preserve">Methoxychlore </w:t>
            </w:r>
          </w:p>
        </w:tc>
        <w:tc>
          <w:tcPr>
            <w:tcW w:w="1512" w:type="dxa"/>
            <w:tcBorders>
              <w:top w:val="single" w:sz="4" w:space="0" w:color="auto"/>
              <w:left w:val="single" w:sz="4" w:space="0" w:color="auto"/>
              <w:bottom w:val="single" w:sz="4" w:space="0" w:color="auto"/>
              <w:right w:val="single" w:sz="4" w:space="0" w:color="auto"/>
            </w:tcBorders>
            <w:noWrap/>
            <w:hideMark/>
          </w:tcPr>
          <w:p w14:paraId="40674FA3" w14:textId="77777777" w:rsidR="00F222C5" w:rsidRPr="001F2D19" w:rsidRDefault="00F222C5" w:rsidP="00F222C5">
            <w:pPr>
              <w:spacing w:before="40" w:after="40"/>
              <w:rPr>
                <w:sz w:val="18"/>
                <w:szCs w:val="18"/>
                <w:lang w:val="fr-FR"/>
              </w:rPr>
            </w:pPr>
            <w:r w:rsidRPr="001F2D19">
              <w:rPr>
                <w:sz w:val="18"/>
                <w:szCs w:val="18"/>
                <w:lang w:val="fr-FR"/>
              </w:rPr>
              <w:t>72-43-5</w:t>
            </w:r>
          </w:p>
        </w:tc>
        <w:tc>
          <w:tcPr>
            <w:tcW w:w="1295" w:type="dxa"/>
            <w:tcBorders>
              <w:top w:val="single" w:sz="4" w:space="0" w:color="auto"/>
              <w:left w:val="single" w:sz="4" w:space="0" w:color="auto"/>
              <w:bottom w:val="single" w:sz="4" w:space="0" w:color="auto"/>
              <w:right w:val="single" w:sz="4" w:space="0" w:color="auto"/>
            </w:tcBorders>
            <w:hideMark/>
          </w:tcPr>
          <w:p w14:paraId="5666FC73"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7EFB89F"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528A745E"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49F145D" w14:textId="77777777" w:rsidR="00F222C5" w:rsidRPr="001F2D19" w:rsidRDefault="00F222C5" w:rsidP="00F222C5">
            <w:pPr>
              <w:spacing w:before="40" w:after="40"/>
              <w:rPr>
                <w:sz w:val="18"/>
                <w:szCs w:val="18"/>
                <w:lang w:val="fr-FR"/>
              </w:rPr>
            </w:pPr>
            <w:r w:rsidRPr="001F2D19">
              <w:rPr>
                <w:sz w:val="18"/>
                <w:szCs w:val="18"/>
                <w:lang w:val="fr-FR"/>
              </w:rPr>
              <w:t xml:space="preserve">XXXVIII </w:t>
            </w:r>
          </w:p>
        </w:tc>
      </w:tr>
      <w:tr w:rsidR="00F222C5" w:rsidRPr="001F2D19" w14:paraId="3EB94B87"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AA018FA" w14:textId="77777777" w:rsidR="00F222C5" w:rsidRPr="001F2D19" w:rsidRDefault="00F222C5" w:rsidP="00F222C5">
            <w:pPr>
              <w:spacing w:before="40" w:after="40"/>
              <w:rPr>
                <w:sz w:val="18"/>
                <w:szCs w:val="18"/>
                <w:lang w:val="fr-FR"/>
              </w:rPr>
            </w:pPr>
            <w:r w:rsidRPr="001F2D19">
              <w:rPr>
                <w:sz w:val="18"/>
                <w:szCs w:val="18"/>
                <w:lang w:val="fr-FR"/>
              </w:rPr>
              <w:t xml:space="preserve">Methoxychlore </w:t>
            </w:r>
          </w:p>
        </w:tc>
        <w:tc>
          <w:tcPr>
            <w:tcW w:w="1512" w:type="dxa"/>
            <w:tcBorders>
              <w:top w:val="single" w:sz="4" w:space="0" w:color="auto"/>
              <w:left w:val="single" w:sz="4" w:space="0" w:color="auto"/>
              <w:bottom w:val="single" w:sz="4" w:space="0" w:color="auto"/>
              <w:right w:val="single" w:sz="4" w:space="0" w:color="auto"/>
            </w:tcBorders>
            <w:noWrap/>
            <w:hideMark/>
          </w:tcPr>
          <w:p w14:paraId="3AEAD88E" w14:textId="77777777" w:rsidR="00F222C5" w:rsidRPr="001F2D19" w:rsidRDefault="00F222C5" w:rsidP="00F222C5">
            <w:pPr>
              <w:spacing w:before="40" w:after="40"/>
              <w:rPr>
                <w:sz w:val="18"/>
                <w:szCs w:val="18"/>
                <w:lang w:val="fr-FR"/>
              </w:rPr>
            </w:pPr>
            <w:r w:rsidRPr="001F2D19">
              <w:rPr>
                <w:sz w:val="18"/>
                <w:szCs w:val="18"/>
                <w:lang w:val="fr-FR"/>
              </w:rPr>
              <w:t>72-43-5</w:t>
            </w:r>
          </w:p>
        </w:tc>
        <w:tc>
          <w:tcPr>
            <w:tcW w:w="1295" w:type="dxa"/>
            <w:tcBorders>
              <w:top w:val="single" w:sz="4" w:space="0" w:color="auto"/>
              <w:left w:val="single" w:sz="4" w:space="0" w:color="auto"/>
              <w:bottom w:val="single" w:sz="4" w:space="0" w:color="auto"/>
              <w:right w:val="single" w:sz="4" w:space="0" w:color="auto"/>
            </w:tcBorders>
            <w:hideMark/>
          </w:tcPr>
          <w:p w14:paraId="5E82A018"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44490C2"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65724CB9"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CF644C6"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14F8CC58" w14:textId="77777777" w:rsidTr="002D04B7">
        <w:trPr>
          <w:cantSplit/>
          <w:trHeight w:val="334"/>
        </w:trPr>
        <w:tc>
          <w:tcPr>
            <w:tcW w:w="2425" w:type="dxa"/>
            <w:tcBorders>
              <w:top w:val="single" w:sz="4" w:space="0" w:color="auto"/>
              <w:left w:val="single" w:sz="4" w:space="0" w:color="auto"/>
              <w:bottom w:val="single" w:sz="4" w:space="0" w:color="auto"/>
              <w:right w:val="single" w:sz="4" w:space="0" w:color="auto"/>
            </w:tcBorders>
            <w:hideMark/>
          </w:tcPr>
          <w:p w14:paraId="65934D96" w14:textId="77777777" w:rsidR="00F222C5" w:rsidRPr="001F2D19" w:rsidRDefault="00F222C5" w:rsidP="00F222C5">
            <w:pPr>
              <w:spacing w:before="40" w:after="40"/>
              <w:rPr>
                <w:sz w:val="18"/>
                <w:szCs w:val="18"/>
                <w:lang w:val="fr-FR"/>
              </w:rPr>
            </w:pPr>
            <w:r w:rsidRPr="001F2D19">
              <w:rPr>
                <w:sz w:val="18"/>
                <w:szCs w:val="18"/>
                <w:lang w:val="fr-FR"/>
              </w:rPr>
              <w:t>Méthyle parathion</w:t>
            </w:r>
          </w:p>
        </w:tc>
        <w:tc>
          <w:tcPr>
            <w:tcW w:w="1512" w:type="dxa"/>
            <w:tcBorders>
              <w:top w:val="single" w:sz="4" w:space="0" w:color="auto"/>
              <w:left w:val="single" w:sz="4" w:space="0" w:color="auto"/>
              <w:bottom w:val="single" w:sz="4" w:space="0" w:color="auto"/>
              <w:right w:val="single" w:sz="4" w:space="0" w:color="auto"/>
            </w:tcBorders>
            <w:noWrap/>
            <w:hideMark/>
          </w:tcPr>
          <w:p w14:paraId="5F1461A3" w14:textId="77777777" w:rsidR="00F222C5" w:rsidRPr="001F2D19" w:rsidRDefault="00F222C5" w:rsidP="00F222C5">
            <w:pPr>
              <w:spacing w:before="40" w:after="40"/>
              <w:rPr>
                <w:sz w:val="18"/>
                <w:szCs w:val="18"/>
                <w:lang w:val="fr-FR"/>
              </w:rPr>
            </w:pPr>
            <w:r w:rsidRPr="001F2D19">
              <w:rPr>
                <w:sz w:val="18"/>
                <w:szCs w:val="18"/>
                <w:lang w:val="fr-FR"/>
              </w:rPr>
              <w:t>298-00-0</w:t>
            </w:r>
          </w:p>
        </w:tc>
        <w:tc>
          <w:tcPr>
            <w:tcW w:w="1295" w:type="dxa"/>
            <w:tcBorders>
              <w:top w:val="single" w:sz="4" w:space="0" w:color="auto"/>
              <w:left w:val="single" w:sz="4" w:space="0" w:color="auto"/>
              <w:bottom w:val="single" w:sz="4" w:space="0" w:color="auto"/>
              <w:right w:val="single" w:sz="4" w:space="0" w:color="auto"/>
            </w:tcBorders>
            <w:hideMark/>
          </w:tcPr>
          <w:p w14:paraId="2BF2848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1D21DFC" w14:textId="77777777" w:rsidR="00F222C5" w:rsidRPr="001F2D19" w:rsidRDefault="00F222C5" w:rsidP="00F222C5">
            <w:pPr>
              <w:spacing w:before="40" w:after="40"/>
              <w:rPr>
                <w:sz w:val="18"/>
                <w:szCs w:val="18"/>
                <w:lang w:val="fr-FR"/>
              </w:rPr>
            </w:pPr>
            <w:r w:rsidRPr="001F2D19">
              <w:rPr>
                <w:sz w:val="18"/>
                <w:szCs w:val="18"/>
                <w:lang w:val="fr-FR"/>
              </w:rPr>
              <w:t>Cameroun</w:t>
            </w:r>
          </w:p>
        </w:tc>
        <w:tc>
          <w:tcPr>
            <w:tcW w:w="1530" w:type="dxa"/>
            <w:tcBorders>
              <w:top w:val="single" w:sz="4" w:space="0" w:color="auto"/>
              <w:left w:val="single" w:sz="4" w:space="0" w:color="auto"/>
              <w:bottom w:val="single" w:sz="4" w:space="0" w:color="auto"/>
              <w:right w:val="single" w:sz="4" w:space="0" w:color="auto"/>
            </w:tcBorders>
            <w:hideMark/>
          </w:tcPr>
          <w:p w14:paraId="44D50D36" w14:textId="77777777" w:rsidR="00F222C5" w:rsidRPr="001F2D19" w:rsidRDefault="00F222C5" w:rsidP="00F222C5">
            <w:pPr>
              <w:spacing w:before="40" w:after="40"/>
              <w:rPr>
                <w:sz w:val="18"/>
                <w:szCs w:val="18"/>
                <w:lang w:val="fr-FR"/>
              </w:rPr>
            </w:pPr>
            <w:r w:rsidRPr="001F2D19">
              <w:rPr>
                <w:sz w:val="18"/>
                <w:szCs w:val="18"/>
                <w:lang w:val="fr-FR"/>
              </w:rPr>
              <w:t>Afrique</w:t>
            </w:r>
          </w:p>
        </w:tc>
        <w:tc>
          <w:tcPr>
            <w:tcW w:w="1565" w:type="dxa"/>
            <w:tcBorders>
              <w:top w:val="single" w:sz="4" w:space="0" w:color="auto"/>
              <w:left w:val="single" w:sz="4" w:space="0" w:color="auto"/>
              <w:bottom w:val="single" w:sz="4" w:space="0" w:color="auto"/>
              <w:right w:val="single" w:sz="4" w:space="0" w:color="auto"/>
            </w:tcBorders>
            <w:noWrap/>
            <w:hideMark/>
          </w:tcPr>
          <w:p w14:paraId="3C68A117" w14:textId="77777777" w:rsidR="00F222C5" w:rsidRPr="001F2D19" w:rsidRDefault="00F222C5" w:rsidP="00F222C5">
            <w:pPr>
              <w:spacing w:before="40" w:after="40"/>
              <w:rPr>
                <w:sz w:val="18"/>
                <w:szCs w:val="18"/>
                <w:lang w:val="fr-FR"/>
              </w:rPr>
            </w:pPr>
            <w:r w:rsidRPr="001F2D19">
              <w:rPr>
                <w:sz w:val="18"/>
                <w:szCs w:val="18"/>
                <w:lang w:val="fr-FR"/>
              </w:rPr>
              <w:t>XVIII</w:t>
            </w:r>
          </w:p>
        </w:tc>
      </w:tr>
      <w:tr w:rsidR="00F222C5" w:rsidRPr="001F2D19" w14:paraId="44017B47" w14:textId="77777777" w:rsidTr="002D04B7">
        <w:trPr>
          <w:cantSplit/>
          <w:trHeight w:val="334"/>
        </w:trPr>
        <w:tc>
          <w:tcPr>
            <w:tcW w:w="2425" w:type="dxa"/>
            <w:tcBorders>
              <w:top w:val="single" w:sz="4" w:space="0" w:color="auto"/>
              <w:left w:val="single" w:sz="4" w:space="0" w:color="auto"/>
              <w:bottom w:val="single" w:sz="4" w:space="0" w:color="auto"/>
              <w:right w:val="single" w:sz="4" w:space="0" w:color="auto"/>
            </w:tcBorders>
          </w:tcPr>
          <w:p w14:paraId="27C40F68" w14:textId="77777777" w:rsidR="00F222C5" w:rsidRPr="001F2D19" w:rsidRDefault="00F222C5" w:rsidP="00F222C5">
            <w:pPr>
              <w:spacing w:before="40" w:after="40"/>
              <w:rPr>
                <w:sz w:val="18"/>
                <w:szCs w:val="18"/>
                <w:lang w:val="fr-FR"/>
              </w:rPr>
            </w:pPr>
            <w:r w:rsidRPr="001F2D19">
              <w:rPr>
                <w:sz w:val="18"/>
                <w:szCs w:val="18"/>
                <w:lang w:val="fr-FR"/>
              </w:rPr>
              <w:t>Méthyle parathion</w:t>
            </w:r>
          </w:p>
        </w:tc>
        <w:tc>
          <w:tcPr>
            <w:tcW w:w="1512" w:type="dxa"/>
            <w:tcBorders>
              <w:top w:val="single" w:sz="4" w:space="0" w:color="auto"/>
              <w:left w:val="single" w:sz="4" w:space="0" w:color="auto"/>
              <w:bottom w:val="single" w:sz="4" w:space="0" w:color="auto"/>
              <w:right w:val="single" w:sz="4" w:space="0" w:color="auto"/>
            </w:tcBorders>
            <w:noWrap/>
          </w:tcPr>
          <w:p w14:paraId="278FCE8B" w14:textId="77777777" w:rsidR="00F222C5" w:rsidRPr="001F2D19" w:rsidRDefault="00F222C5" w:rsidP="00F222C5">
            <w:pPr>
              <w:spacing w:before="40" w:after="40"/>
              <w:rPr>
                <w:sz w:val="18"/>
                <w:szCs w:val="18"/>
                <w:lang w:val="fr-FR"/>
              </w:rPr>
            </w:pPr>
            <w:r w:rsidRPr="001F2D19">
              <w:rPr>
                <w:sz w:val="18"/>
                <w:szCs w:val="18"/>
                <w:lang w:val="fr-FR"/>
              </w:rPr>
              <w:t>298-00-0</w:t>
            </w:r>
          </w:p>
        </w:tc>
        <w:tc>
          <w:tcPr>
            <w:tcW w:w="1295" w:type="dxa"/>
            <w:tcBorders>
              <w:top w:val="single" w:sz="4" w:space="0" w:color="auto"/>
              <w:left w:val="single" w:sz="4" w:space="0" w:color="auto"/>
              <w:bottom w:val="single" w:sz="4" w:space="0" w:color="auto"/>
              <w:right w:val="single" w:sz="4" w:space="0" w:color="auto"/>
            </w:tcBorders>
          </w:tcPr>
          <w:p w14:paraId="52F36218"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tcPr>
          <w:p w14:paraId="5E070404" w14:textId="77777777" w:rsidR="00F222C5" w:rsidRPr="001F2D19" w:rsidRDefault="00F222C5" w:rsidP="00F222C5">
            <w:pPr>
              <w:spacing w:before="40" w:after="40"/>
              <w:rPr>
                <w:sz w:val="18"/>
                <w:szCs w:val="18"/>
                <w:lang w:val="fr-FR"/>
              </w:rPr>
            </w:pPr>
            <w:r w:rsidRPr="001F2D19">
              <w:rPr>
                <w:sz w:val="18"/>
                <w:szCs w:val="18"/>
                <w:lang w:val="fr-FR"/>
              </w:rPr>
              <w:t>Pérou</w:t>
            </w:r>
          </w:p>
        </w:tc>
        <w:tc>
          <w:tcPr>
            <w:tcW w:w="1530" w:type="dxa"/>
            <w:tcBorders>
              <w:top w:val="single" w:sz="4" w:space="0" w:color="auto"/>
              <w:left w:val="single" w:sz="4" w:space="0" w:color="auto"/>
              <w:bottom w:val="single" w:sz="4" w:space="0" w:color="auto"/>
              <w:right w:val="single" w:sz="4" w:space="0" w:color="auto"/>
            </w:tcBorders>
          </w:tcPr>
          <w:p w14:paraId="4E31EA5D"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6BF8D49D" w14:textId="77777777" w:rsidR="00F222C5" w:rsidRPr="001F2D19" w:rsidRDefault="00F222C5" w:rsidP="00F222C5">
            <w:pPr>
              <w:spacing w:before="40" w:after="40"/>
              <w:rPr>
                <w:sz w:val="18"/>
                <w:szCs w:val="18"/>
                <w:lang w:val="fr-FR"/>
              </w:rPr>
            </w:pPr>
            <w:r w:rsidRPr="001F2D19">
              <w:rPr>
                <w:sz w:val="18"/>
                <w:szCs w:val="18"/>
                <w:lang w:val="fr-FR"/>
              </w:rPr>
              <w:t>XLVIII</w:t>
            </w:r>
          </w:p>
        </w:tc>
      </w:tr>
      <w:tr w:rsidR="00F222C5" w:rsidRPr="001F2D19" w14:paraId="4DA70C19" w14:textId="77777777" w:rsidTr="002D04B7">
        <w:trPr>
          <w:cantSplit/>
          <w:trHeight w:val="334"/>
        </w:trPr>
        <w:tc>
          <w:tcPr>
            <w:tcW w:w="2425" w:type="dxa"/>
            <w:tcBorders>
              <w:top w:val="single" w:sz="4" w:space="0" w:color="auto"/>
              <w:left w:val="single" w:sz="4" w:space="0" w:color="auto"/>
              <w:bottom w:val="single" w:sz="4" w:space="0" w:color="auto"/>
              <w:right w:val="single" w:sz="4" w:space="0" w:color="auto"/>
            </w:tcBorders>
          </w:tcPr>
          <w:p w14:paraId="07E33088" w14:textId="77777777" w:rsidR="00F222C5" w:rsidRPr="001F2D19" w:rsidRDefault="00F222C5" w:rsidP="00F222C5">
            <w:pPr>
              <w:spacing w:before="40" w:after="40"/>
              <w:rPr>
                <w:sz w:val="18"/>
                <w:szCs w:val="18"/>
                <w:lang w:val="fr-FR"/>
              </w:rPr>
            </w:pPr>
            <w:r w:rsidRPr="001F2D19">
              <w:rPr>
                <w:sz w:val="18"/>
                <w:szCs w:val="18"/>
                <w:lang w:val="fr-FR"/>
              </w:rPr>
              <w:t>Méthyle parathion</w:t>
            </w:r>
          </w:p>
        </w:tc>
        <w:tc>
          <w:tcPr>
            <w:tcW w:w="1512" w:type="dxa"/>
            <w:tcBorders>
              <w:top w:val="single" w:sz="4" w:space="0" w:color="auto"/>
              <w:left w:val="single" w:sz="4" w:space="0" w:color="auto"/>
              <w:bottom w:val="single" w:sz="4" w:space="0" w:color="auto"/>
              <w:right w:val="single" w:sz="4" w:space="0" w:color="auto"/>
            </w:tcBorders>
            <w:noWrap/>
          </w:tcPr>
          <w:p w14:paraId="31C98DCD" w14:textId="77777777" w:rsidR="00F222C5" w:rsidRPr="001F2D19" w:rsidRDefault="00F222C5" w:rsidP="00F222C5">
            <w:pPr>
              <w:spacing w:before="40" w:after="40"/>
              <w:rPr>
                <w:sz w:val="18"/>
                <w:szCs w:val="18"/>
                <w:lang w:val="fr-FR"/>
              </w:rPr>
            </w:pPr>
            <w:r w:rsidRPr="001F2D19">
              <w:rPr>
                <w:sz w:val="18"/>
                <w:szCs w:val="18"/>
                <w:lang w:val="fr-FR"/>
              </w:rPr>
              <w:t>298-00-0</w:t>
            </w:r>
          </w:p>
        </w:tc>
        <w:tc>
          <w:tcPr>
            <w:tcW w:w="1295" w:type="dxa"/>
            <w:tcBorders>
              <w:top w:val="single" w:sz="4" w:space="0" w:color="auto"/>
              <w:left w:val="single" w:sz="4" w:space="0" w:color="auto"/>
              <w:bottom w:val="single" w:sz="4" w:space="0" w:color="auto"/>
              <w:right w:val="single" w:sz="4" w:space="0" w:color="auto"/>
            </w:tcBorders>
          </w:tcPr>
          <w:p w14:paraId="1C51B463"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tcPr>
          <w:p w14:paraId="0581F550" w14:textId="77777777" w:rsidR="00F222C5" w:rsidRPr="001F2D19" w:rsidRDefault="00F222C5" w:rsidP="00F222C5">
            <w:pPr>
              <w:spacing w:before="40" w:after="40"/>
              <w:rPr>
                <w:sz w:val="18"/>
                <w:szCs w:val="18"/>
                <w:lang w:val="fr-FR"/>
              </w:rPr>
            </w:pPr>
            <w:r w:rsidRPr="001F2D19">
              <w:rPr>
                <w:sz w:val="18"/>
                <w:szCs w:val="18"/>
                <w:lang w:val="fr-FR"/>
              </w:rPr>
              <w:t>Uruguay</w:t>
            </w:r>
          </w:p>
        </w:tc>
        <w:tc>
          <w:tcPr>
            <w:tcW w:w="1530" w:type="dxa"/>
            <w:tcBorders>
              <w:top w:val="single" w:sz="4" w:space="0" w:color="auto"/>
              <w:left w:val="single" w:sz="4" w:space="0" w:color="auto"/>
              <w:bottom w:val="single" w:sz="4" w:space="0" w:color="auto"/>
              <w:right w:val="single" w:sz="4" w:space="0" w:color="auto"/>
            </w:tcBorders>
          </w:tcPr>
          <w:p w14:paraId="65ACAC24"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2C54D61E" w14:textId="77777777" w:rsidR="00F222C5" w:rsidRPr="001F2D19" w:rsidRDefault="00F222C5" w:rsidP="00F222C5">
            <w:pPr>
              <w:spacing w:before="40" w:after="40"/>
              <w:rPr>
                <w:sz w:val="18"/>
                <w:szCs w:val="18"/>
                <w:lang w:val="fr-FR"/>
              </w:rPr>
            </w:pPr>
            <w:r w:rsidRPr="001F2D19">
              <w:rPr>
                <w:sz w:val="18"/>
                <w:szCs w:val="18"/>
                <w:lang w:val="fr-FR"/>
              </w:rPr>
              <w:t>XLVIII</w:t>
            </w:r>
          </w:p>
        </w:tc>
      </w:tr>
      <w:tr w:rsidR="00F222C5" w:rsidRPr="001F2D19" w14:paraId="49777E4B"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C87F4B3" w14:textId="77777777" w:rsidR="00F222C5" w:rsidRPr="001F2D19" w:rsidRDefault="00F222C5" w:rsidP="00F222C5">
            <w:pPr>
              <w:spacing w:before="40" w:after="40"/>
              <w:rPr>
                <w:sz w:val="18"/>
                <w:szCs w:val="18"/>
                <w:lang w:val="fr-FR"/>
              </w:rPr>
            </w:pPr>
            <w:r w:rsidRPr="001F2D19">
              <w:rPr>
                <w:sz w:val="18"/>
                <w:szCs w:val="18"/>
                <w:lang w:val="fr-FR"/>
              </w:rPr>
              <w:t>Mévinphos</w:t>
            </w:r>
          </w:p>
        </w:tc>
        <w:tc>
          <w:tcPr>
            <w:tcW w:w="1512" w:type="dxa"/>
            <w:tcBorders>
              <w:top w:val="single" w:sz="4" w:space="0" w:color="auto"/>
              <w:left w:val="single" w:sz="4" w:space="0" w:color="auto"/>
              <w:bottom w:val="single" w:sz="4" w:space="0" w:color="auto"/>
              <w:right w:val="single" w:sz="4" w:space="0" w:color="auto"/>
            </w:tcBorders>
            <w:noWrap/>
            <w:hideMark/>
          </w:tcPr>
          <w:p w14:paraId="26C333CC" w14:textId="77777777" w:rsidR="00F222C5" w:rsidRPr="001F2D19" w:rsidRDefault="00F222C5" w:rsidP="00F222C5">
            <w:pPr>
              <w:spacing w:before="40" w:after="40"/>
              <w:rPr>
                <w:sz w:val="18"/>
                <w:szCs w:val="18"/>
                <w:lang w:val="fr-FR"/>
              </w:rPr>
            </w:pPr>
            <w:r w:rsidRPr="001F2D19">
              <w:rPr>
                <w:sz w:val="18"/>
                <w:szCs w:val="18"/>
                <w:lang w:val="fr-FR"/>
              </w:rPr>
              <w:t>7786-34-7</w:t>
            </w:r>
          </w:p>
        </w:tc>
        <w:tc>
          <w:tcPr>
            <w:tcW w:w="1295" w:type="dxa"/>
            <w:tcBorders>
              <w:top w:val="single" w:sz="4" w:space="0" w:color="auto"/>
              <w:left w:val="single" w:sz="4" w:space="0" w:color="auto"/>
              <w:bottom w:val="single" w:sz="4" w:space="0" w:color="auto"/>
              <w:right w:val="single" w:sz="4" w:space="0" w:color="auto"/>
            </w:tcBorders>
            <w:hideMark/>
          </w:tcPr>
          <w:p w14:paraId="29A6D880"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00CC739B"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3E7BB143"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A4C3AC6"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0743C1B7"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834DE36" w14:textId="77777777" w:rsidR="00F222C5" w:rsidRPr="001F2D19" w:rsidRDefault="00F222C5" w:rsidP="00F222C5">
            <w:pPr>
              <w:spacing w:before="40" w:after="40"/>
              <w:rPr>
                <w:sz w:val="18"/>
                <w:szCs w:val="18"/>
                <w:lang w:val="fr-FR"/>
              </w:rPr>
            </w:pPr>
            <w:r w:rsidRPr="001F2D19">
              <w:rPr>
                <w:sz w:val="18"/>
                <w:szCs w:val="18"/>
                <w:lang w:val="fr-FR"/>
              </w:rPr>
              <w:t>Mévinphos</w:t>
            </w:r>
          </w:p>
        </w:tc>
        <w:tc>
          <w:tcPr>
            <w:tcW w:w="1512" w:type="dxa"/>
            <w:tcBorders>
              <w:top w:val="single" w:sz="4" w:space="0" w:color="auto"/>
              <w:left w:val="single" w:sz="4" w:space="0" w:color="auto"/>
              <w:bottom w:val="single" w:sz="4" w:space="0" w:color="auto"/>
              <w:right w:val="single" w:sz="4" w:space="0" w:color="auto"/>
            </w:tcBorders>
            <w:noWrap/>
            <w:hideMark/>
          </w:tcPr>
          <w:p w14:paraId="6F3D84B9" w14:textId="77777777" w:rsidR="00F222C5" w:rsidRPr="001F2D19" w:rsidRDefault="00F222C5" w:rsidP="00F222C5">
            <w:pPr>
              <w:spacing w:before="40" w:after="40"/>
              <w:rPr>
                <w:sz w:val="18"/>
                <w:szCs w:val="18"/>
                <w:lang w:val="fr-FR"/>
              </w:rPr>
            </w:pPr>
            <w:r w:rsidRPr="001F2D19">
              <w:rPr>
                <w:sz w:val="18"/>
                <w:szCs w:val="18"/>
                <w:lang w:val="fr-FR"/>
              </w:rPr>
              <w:t>7786-34-7</w:t>
            </w:r>
          </w:p>
        </w:tc>
        <w:tc>
          <w:tcPr>
            <w:tcW w:w="1295" w:type="dxa"/>
            <w:tcBorders>
              <w:top w:val="single" w:sz="4" w:space="0" w:color="auto"/>
              <w:left w:val="single" w:sz="4" w:space="0" w:color="auto"/>
              <w:bottom w:val="single" w:sz="4" w:space="0" w:color="auto"/>
              <w:right w:val="single" w:sz="4" w:space="0" w:color="auto"/>
            </w:tcBorders>
            <w:hideMark/>
          </w:tcPr>
          <w:p w14:paraId="26199582"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E897012"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399D4632"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19AB5F7"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7F230A50"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D6B3C0E" w14:textId="77777777" w:rsidR="00F222C5" w:rsidRPr="001F2D19" w:rsidRDefault="00F222C5" w:rsidP="00F222C5">
            <w:pPr>
              <w:spacing w:before="40" w:after="40"/>
              <w:rPr>
                <w:sz w:val="18"/>
                <w:szCs w:val="18"/>
                <w:lang w:val="fr-FR"/>
              </w:rPr>
            </w:pPr>
            <w:r w:rsidRPr="001F2D19">
              <w:rPr>
                <w:sz w:val="18"/>
                <w:szCs w:val="18"/>
                <w:lang w:val="fr-FR"/>
              </w:rPr>
              <w:t>Mirex</w:t>
            </w:r>
          </w:p>
        </w:tc>
        <w:tc>
          <w:tcPr>
            <w:tcW w:w="1512" w:type="dxa"/>
            <w:tcBorders>
              <w:top w:val="single" w:sz="4" w:space="0" w:color="auto"/>
              <w:left w:val="single" w:sz="4" w:space="0" w:color="auto"/>
              <w:bottom w:val="single" w:sz="4" w:space="0" w:color="auto"/>
              <w:right w:val="single" w:sz="4" w:space="0" w:color="auto"/>
            </w:tcBorders>
            <w:noWrap/>
            <w:hideMark/>
          </w:tcPr>
          <w:p w14:paraId="25EBD63B" w14:textId="77777777" w:rsidR="00F222C5" w:rsidRPr="001F2D19" w:rsidRDefault="00F222C5" w:rsidP="00F222C5">
            <w:pPr>
              <w:spacing w:before="40" w:after="40"/>
              <w:rPr>
                <w:sz w:val="18"/>
                <w:szCs w:val="18"/>
                <w:lang w:val="fr-FR"/>
              </w:rPr>
            </w:pPr>
            <w:r w:rsidRPr="001F2D19">
              <w:rPr>
                <w:sz w:val="18"/>
                <w:szCs w:val="18"/>
                <w:lang w:val="fr-FR"/>
              </w:rPr>
              <w:t>2385-85-5</w:t>
            </w:r>
          </w:p>
        </w:tc>
        <w:tc>
          <w:tcPr>
            <w:tcW w:w="1295" w:type="dxa"/>
            <w:tcBorders>
              <w:top w:val="single" w:sz="4" w:space="0" w:color="auto"/>
              <w:left w:val="single" w:sz="4" w:space="0" w:color="auto"/>
              <w:bottom w:val="single" w:sz="4" w:space="0" w:color="auto"/>
              <w:right w:val="single" w:sz="4" w:space="0" w:color="auto"/>
            </w:tcBorders>
            <w:hideMark/>
          </w:tcPr>
          <w:p w14:paraId="6386538C"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34011F4"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3BFD8D4A"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9222CF3"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06478A74"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E4FAD6C" w14:textId="77777777" w:rsidR="00F222C5" w:rsidRPr="001F2D19" w:rsidRDefault="00F222C5" w:rsidP="00F222C5">
            <w:pPr>
              <w:spacing w:before="40" w:after="40"/>
              <w:rPr>
                <w:sz w:val="18"/>
                <w:szCs w:val="18"/>
                <w:lang w:val="fr-FR"/>
              </w:rPr>
            </w:pPr>
            <w:r w:rsidRPr="001F2D19">
              <w:rPr>
                <w:sz w:val="18"/>
                <w:szCs w:val="18"/>
                <w:lang w:val="fr-FR"/>
              </w:rPr>
              <w:t>Mirex</w:t>
            </w:r>
          </w:p>
        </w:tc>
        <w:tc>
          <w:tcPr>
            <w:tcW w:w="1512" w:type="dxa"/>
            <w:tcBorders>
              <w:top w:val="single" w:sz="4" w:space="0" w:color="auto"/>
              <w:left w:val="single" w:sz="4" w:space="0" w:color="auto"/>
              <w:bottom w:val="single" w:sz="4" w:space="0" w:color="auto"/>
              <w:right w:val="single" w:sz="4" w:space="0" w:color="auto"/>
            </w:tcBorders>
            <w:noWrap/>
            <w:hideMark/>
          </w:tcPr>
          <w:p w14:paraId="51BD0CEE" w14:textId="77777777" w:rsidR="00F222C5" w:rsidRPr="001F2D19" w:rsidRDefault="00F222C5" w:rsidP="00F222C5">
            <w:pPr>
              <w:spacing w:before="40" w:after="40"/>
              <w:rPr>
                <w:sz w:val="18"/>
                <w:szCs w:val="18"/>
                <w:lang w:val="fr-FR"/>
              </w:rPr>
            </w:pPr>
            <w:r w:rsidRPr="001F2D19">
              <w:rPr>
                <w:sz w:val="18"/>
                <w:szCs w:val="18"/>
                <w:lang w:val="fr-FR"/>
              </w:rPr>
              <w:t>2385-85-5</w:t>
            </w:r>
          </w:p>
        </w:tc>
        <w:tc>
          <w:tcPr>
            <w:tcW w:w="1295" w:type="dxa"/>
            <w:tcBorders>
              <w:top w:val="single" w:sz="4" w:space="0" w:color="auto"/>
              <w:left w:val="single" w:sz="4" w:space="0" w:color="auto"/>
              <w:bottom w:val="single" w:sz="4" w:space="0" w:color="auto"/>
              <w:right w:val="single" w:sz="4" w:space="0" w:color="auto"/>
            </w:tcBorders>
            <w:hideMark/>
          </w:tcPr>
          <w:p w14:paraId="5CA5FAAC"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68E8E1F" w14:textId="77777777" w:rsidR="00F222C5" w:rsidRPr="001F2D19" w:rsidRDefault="00F222C5" w:rsidP="00F222C5">
            <w:pPr>
              <w:spacing w:before="40" w:after="40"/>
              <w:rPr>
                <w:sz w:val="18"/>
                <w:szCs w:val="18"/>
                <w:lang w:val="fr-FR"/>
              </w:rPr>
            </w:pPr>
            <w:r w:rsidRPr="001F2D19">
              <w:rPr>
                <w:sz w:val="18"/>
                <w:szCs w:val="18"/>
                <w:lang w:val="fr-FR"/>
              </w:rPr>
              <w:t>El Salvador</w:t>
            </w:r>
          </w:p>
        </w:tc>
        <w:tc>
          <w:tcPr>
            <w:tcW w:w="1530" w:type="dxa"/>
            <w:tcBorders>
              <w:top w:val="single" w:sz="4" w:space="0" w:color="auto"/>
              <w:left w:val="single" w:sz="4" w:space="0" w:color="auto"/>
              <w:bottom w:val="single" w:sz="4" w:space="0" w:color="auto"/>
              <w:right w:val="single" w:sz="4" w:space="0" w:color="auto"/>
            </w:tcBorders>
            <w:hideMark/>
          </w:tcPr>
          <w:p w14:paraId="05EF1BD9"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410C0C7A"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1AB200F9"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tcPr>
          <w:p w14:paraId="0197275C" w14:textId="77777777" w:rsidR="00F222C5" w:rsidRPr="001F2D19" w:rsidRDefault="00F222C5" w:rsidP="00F222C5">
            <w:pPr>
              <w:spacing w:before="40" w:after="40"/>
              <w:rPr>
                <w:sz w:val="18"/>
                <w:szCs w:val="18"/>
                <w:lang w:val="fr-FR"/>
              </w:rPr>
            </w:pPr>
            <w:r w:rsidRPr="001F2D19">
              <w:rPr>
                <w:sz w:val="18"/>
                <w:szCs w:val="18"/>
                <w:lang w:val="fr-FR"/>
              </w:rPr>
              <w:t>Mirex</w:t>
            </w:r>
          </w:p>
        </w:tc>
        <w:tc>
          <w:tcPr>
            <w:tcW w:w="1512" w:type="dxa"/>
            <w:noWrap/>
          </w:tcPr>
          <w:p w14:paraId="1ECDB623" w14:textId="77777777" w:rsidR="00F222C5" w:rsidRPr="001F2D19" w:rsidRDefault="00F222C5" w:rsidP="00F222C5">
            <w:pPr>
              <w:spacing w:before="40" w:after="40"/>
              <w:rPr>
                <w:sz w:val="18"/>
                <w:szCs w:val="18"/>
                <w:lang w:val="fr-FR"/>
              </w:rPr>
            </w:pPr>
            <w:r w:rsidRPr="001F2D19">
              <w:rPr>
                <w:sz w:val="18"/>
                <w:szCs w:val="18"/>
                <w:lang w:val="fr-FR"/>
              </w:rPr>
              <w:t>2385-85-5</w:t>
            </w:r>
          </w:p>
        </w:tc>
        <w:tc>
          <w:tcPr>
            <w:tcW w:w="1295" w:type="dxa"/>
          </w:tcPr>
          <w:p w14:paraId="54D11BA8"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Pr>
          <w:p w14:paraId="751ED12F" w14:textId="77777777" w:rsidR="00F222C5" w:rsidRPr="001F2D19" w:rsidRDefault="00F222C5" w:rsidP="00F222C5">
            <w:pPr>
              <w:spacing w:before="40" w:after="40"/>
              <w:rPr>
                <w:sz w:val="18"/>
                <w:szCs w:val="18"/>
                <w:lang w:val="fr-FR"/>
              </w:rPr>
            </w:pPr>
            <w:r w:rsidRPr="001F2D19">
              <w:rPr>
                <w:sz w:val="18"/>
                <w:szCs w:val="18"/>
                <w:lang w:val="fr-FR"/>
              </w:rPr>
              <w:t>Équateur</w:t>
            </w:r>
          </w:p>
        </w:tc>
        <w:tc>
          <w:tcPr>
            <w:tcW w:w="1530" w:type="dxa"/>
          </w:tcPr>
          <w:p w14:paraId="3A4BF5CE"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0F21B1E3" w14:textId="77777777" w:rsidR="00F222C5" w:rsidRPr="001F2D19" w:rsidRDefault="00F222C5" w:rsidP="00F222C5">
            <w:pPr>
              <w:spacing w:before="40" w:after="40"/>
              <w:rPr>
                <w:sz w:val="18"/>
                <w:szCs w:val="18"/>
                <w:lang w:val="fr-FR"/>
              </w:rPr>
            </w:pPr>
            <w:r w:rsidRPr="001F2D19">
              <w:rPr>
                <w:sz w:val="18"/>
                <w:szCs w:val="18"/>
                <w:lang w:val="fr-FR"/>
              </w:rPr>
              <w:t>XLVII</w:t>
            </w:r>
          </w:p>
        </w:tc>
      </w:tr>
      <w:tr w:rsidR="00F222C5" w:rsidRPr="001F2D19" w14:paraId="01522741"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9DC0A14" w14:textId="77777777" w:rsidR="00F222C5" w:rsidRPr="001F2D19" w:rsidRDefault="00F222C5" w:rsidP="00F222C5">
            <w:pPr>
              <w:spacing w:before="40" w:after="40"/>
              <w:rPr>
                <w:sz w:val="18"/>
                <w:szCs w:val="18"/>
                <w:lang w:val="fr-FR"/>
              </w:rPr>
            </w:pPr>
            <w:r w:rsidRPr="001F2D19">
              <w:rPr>
                <w:sz w:val="18"/>
                <w:szCs w:val="18"/>
                <w:lang w:val="fr-FR"/>
              </w:rPr>
              <w:t>Mirex</w:t>
            </w:r>
          </w:p>
        </w:tc>
        <w:tc>
          <w:tcPr>
            <w:tcW w:w="1512" w:type="dxa"/>
            <w:tcBorders>
              <w:top w:val="single" w:sz="4" w:space="0" w:color="auto"/>
              <w:left w:val="single" w:sz="4" w:space="0" w:color="auto"/>
              <w:bottom w:val="single" w:sz="4" w:space="0" w:color="auto"/>
              <w:right w:val="single" w:sz="4" w:space="0" w:color="auto"/>
            </w:tcBorders>
            <w:noWrap/>
            <w:hideMark/>
          </w:tcPr>
          <w:p w14:paraId="497B6EE4" w14:textId="77777777" w:rsidR="00F222C5" w:rsidRPr="001F2D19" w:rsidRDefault="00F222C5" w:rsidP="00F222C5">
            <w:pPr>
              <w:spacing w:before="40" w:after="40"/>
              <w:rPr>
                <w:sz w:val="18"/>
                <w:szCs w:val="18"/>
                <w:lang w:val="fr-FR"/>
              </w:rPr>
            </w:pPr>
            <w:r w:rsidRPr="001F2D19">
              <w:rPr>
                <w:sz w:val="18"/>
                <w:szCs w:val="18"/>
                <w:lang w:val="fr-FR"/>
              </w:rPr>
              <w:t>2385-85-5</w:t>
            </w:r>
          </w:p>
        </w:tc>
        <w:tc>
          <w:tcPr>
            <w:tcW w:w="1295" w:type="dxa"/>
            <w:tcBorders>
              <w:top w:val="single" w:sz="4" w:space="0" w:color="auto"/>
              <w:left w:val="single" w:sz="4" w:space="0" w:color="auto"/>
              <w:bottom w:val="single" w:sz="4" w:space="0" w:color="auto"/>
              <w:right w:val="single" w:sz="4" w:space="0" w:color="auto"/>
            </w:tcBorders>
            <w:hideMark/>
          </w:tcPr>
          <w:p w14:paraId="1F5A0190"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AFAB7E5"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5F6DAA13"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0D228B99"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5812FFB6"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7B8A4B5" w14:textId="77777777" w:rsidR="00F222C5" w:rsidRPr="001F2D19" w:rsidRDefault="00F222C5" w:rsidP="00F222C5">
            <w:pPr>
              <w:spacing w:before="40" w:after="40"/>
              <w:rPr>
                <w:sz w:val="18"/>
                <w:szCs w:val="18"/>
                <w:lang w:val="fr-FR"/>
              </w:rPr>
            </w:pPr>
            <w:r w:rsidRPr="001F2D19">
              <w:rPr>
                <w:sz w:val="18"/>
                <w:szCs w:val="18"/>
                <w:lang w:val="fr-FR"/>
              </w:rPr>
              <w:t>Mirex</w:t>
            </w:r>
          </w:p>
        </w:tc>
        <w:tc>
          <w:tcPr>
            <w:tcW w:w="1512" w:type="dxa"/>
            <w:tcBorders>
              <w:top w:val="single" w:sz="4" w:space="0" w:color="auto"/>
              <w:left w:val="single" w:sz="4" w:space="0" w:color="auto"/>
              <w:bottom w:val="single" w:sz="4" w:space="0" w:color="auto"/>
              <w:right w:val="single" w:sz="4" w:space="0" w:color="auto"/>
            </w:tcBorders>
            <w:noWrap/>
            <w:hideMark/>
          </w:tcPr>
          <w:p w14:paraId="11938129" w14:textId="77777777" w:rsidR="00F222C5" w:rsidRPr="001F2D19" w:rsidRDefault="00F222C5" w:rsidP="00F222C5">
            <w:pPr>
              <w:spacing w:before="40" w:after="40"/>
              <w:rPr>
                <w:sz w:val="18"/>
                <w:szCs w:val="18"/>
                <w:lang w:val="fr-FR"/>
              </w:rPr>
            </w:pPr>
            <w:r w:rsidRPr="001F2D19">
              <w:rPr>
                <w:sz w:val="18"/>
                <w:szCs w:val="18"/>
                <w:lang w:val="fr-FR"/>
              </w:rPr>
              <w:t>2385-85-5</w:t>
            </w:r>
          </w:p>
        </w:tc>
        <w:tc>
          <w:tcPr>
            <w:tcW w:w="1295" w:type="dxa"/>
            <w:tcBorders>
              <w:top w:val="single" w:sz="4" w:space="0" w:color="auto"/>
              <w:left w:val="single" w:sz="4" w:space="0" w:color="auto"/>
              <w:bottom w:val="single" w:sz="4" w:space="0" w:color="auto"/>
              <w:right w:val="single" w:sz="4" w:space="0" w:color="auto"/>
            </w:tcBorders>
            <w:hideMark/>
          </w:tcPr>
          <w:p w14:paraId="62CEB2D2"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EAF1395" w14:textId="77777777" w:rsidR="00F222C5" w:rsidRPr="001F2D19" w:rsidRDefault="00F222C5" w:rsidP="00F222C5">
            <w:pPr>
              <w:spacing w:before="40" w:after="40"/>
              <w:rPr>
                <w:sz w:val="18"/>
                <w:szCs w:val="18"/>
                <w:lang w:val="fr-FR"/>
              </w:rPr>
            </w:pPr>
            <w:r w:rsidRPr="001F2D19">
              <w:rPr>
                <w:sz w:val="18"/>
                <w:szCs w:val="18"/>
                <w:lang w:val="fr-FR"/>
              </w:rPr>
              <w:t>Népal</w:t>
            </w:r>
          </w:p>
        </w:tc>
        <w:tc>
          <w:tcPr>
            <w:tcW w:w="1530" w:type="dxa"/>
            <w:tcBorders>
              <w:top w:val="single" w:sz="4" w:space="0" w:color="auto"/>
              <w:left w:val="single" w:sz="4" w:space="0" w:color="auto"/>
              <w:bottom w:val="single" w:sz="4" w:space="0" w:color="auto"/>
              <w:right w:val="single" w:sz="4" w:space="0" w:color="auto"/>
            </w:tcBorders>
            <w:hideMark/>
          </w:tcPr>
          <w:p w14:paraId="0D8F072F" w14:textId="77777777" w:rsidR="00F222C5" w:rsidRPr="001F2D19" w:rsidRDefault="00F222C5" w:rsidP="00F222C5">
            <w:pPr>
              <w:spacing w:before="40" w:after="40"/>
              <w:rPr>
                <w:sz w:val="18"/>
                <w:szCs w:val="18"/>
                <w:lang w:val="fr-FR"/>
              </w:rPr>
            </w:pPr>
            <w:r w:rsidRPr="001F2D19">
              <w:rPr>
                <w:sz w:val="18"/>
                <w:szCs w:val="18"/>
                <w:lang w:val="fr-FR"/>
              </w:rPr>
              <w:t>Asie</w:t>
            </w:r>
          </w:p>
        </w:tc>
        <w:tc>
          <w:tcPr>
            <w:tcW w:w="1565" w:type="dxa"/>
            <w:tcBorders>
              <w:top w:val="single" w:sz="4" w:space="0" w:color="auto"/>
              <w:left w:val="single" w:sz="4" w:space="0" w:color="auto"/>
              <w:bottom w:val="single" w:sz="4" w:space="0" w:color="auto"/>
              <w:right w:val="single" w:sz="4" w:space="0" w:color="auto"/>
            </w:tcBorders>
            <w:noWrap/>
            <w:hideMark/>
          </w:tcPr>
          <w:p w14:paraId="43135790" w14:textId="77777777" w:rsidR="00F222C5" w:rsidRPr="001F2D19" w:rsidRDefault="00F222C5" w:rsidP="00F222C5">
            <w:pPr>
              <w:spacing w:before="40" w:after="40"/>
              <w:rPr>
                <w:sz w:val="18"/>
                <w:szCs w:val="18"/>
                <w:lang w:val="fr-FR"/>
              </w:rPr>
            </w:pPr>
            <w:r w:rsidRPr="001F2D19">
              <w:rPr>
                <w:sz w:val="18"/>
                <w:szCs w:val="18"/>
                <w:lang w:val="fr-FR"/>
              </w:rPr>
              <w:t>XLII</w:t>
            </w:r>
          </w:p>
        </w:tc>
      </w:tr>
      <w:tr w:rsidR="00F222C5" w:rsidRPr="001F2D19" w14:paraId="5ABCB1A9"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BE8BF22" w14:textId="77777777" w:rsidR="00F222C5" w:rsidRPr="001F2D19" w:rsidRDefault="00F222C5" w:rsidP="00F222C5">
            <w:pPr>
              <w:spacing w:before="40" w:after="40"/>
              <w:rPr>
                <w:sz w:val="18"/>
                <w:szCs w:val="18"/>
                <w:lang w:val="fr-FR"/>
              </w:rPr>
            </w:pPr>
            <w:r w:rsidRPr="001F2D19">
              <w:rPr>
                <w:sz w:val="18"/>
                <w:szCs w:val="18"/>
                <w:lang w:val="fr-FR"/>
              </w:rPr>
              <w:t>Mirex</w:t>
            </w:r>
          </w:p>
        </w:tc>
        <w:tc>
          <w:tcPr>
            <w:tcW w:w="1512" w:type="dxa"/>
            <w:tcBorders>
              <w:top w:val="single" w:sz="4" w:space="0" w:color="auto"/>
              <w:left w:val="single" w:sz="4" w:space="0" w:color="auto"/>
              <w:bottom w:val="single" w:sz="4" w:space="0" w:color="auto"/>
              <w:right w:val="single" w:sz="4" w:space="0" w:color="auto"/>
            </w:tcBorders>
            <w:noWrap/>
            <w:hideMark/>
          </w:tcPr>
          <w:p w14:paraId="5AF96945" w14:textId="77777777" w:rsidR="00F222C5" w:rsidRPr="001F2D19" w:rsidRDefault="00F222C5" w:rsidP="00F222C5">
            <w:pPr>
              <w:spacing w:before="40" w:after="40"/>
              <w:rPr>
                <w:sz w:val="18"/>
                <w:szCs w:val="18"/>
                <w:lang w:val="fr-FR"/>
              </w:rPr>
            </w:pPr>
            <w:r w:rsidRPr="001F2D19">
              <w:rPr>
                <w:sz w:val="18"/>
                <w:szCs w:val="18"/>
                <w:lang w:val="fr-FR"/>
              </w:rPr>
              <w:t>2385-85-5</w:t>
            </w:r>
          </w:p>
        </w:tc>
        <w:tc>
          <w:tcPr>
            <w:tcW w:w="1295" w:type="dxa"/>
            <w:tcBorders>
              <w:top w:val="single" w:sz="4" w:space="0" w:color="auto"/>
              <w:left w:val="single" w:sz="4" w:space="0" w:color="auto"/>
              <w:bottom w:val="single" w:sz="4" w:space="0" w:color="auto"/>
              <w:right w:val="single" w:sz="4" w:space="0" w:color="auto"/>
            </w:tcBorders>
            <w:hideMark/>
          </w:tcPr>
          <w:p w14:paraId="2D4867E4"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DC657EA" w14:textId="77777777" w:rsidR="00F222C5" w:rsidRPr="001F2D19" w:rsidRDefault="00F222C5" w:rsidP="00F222C5">
            <w:pPr>
              <w:spacing w:before="40" w:after="40"/>
              <w:rPr>
                <w:sz w:val="18"/>
                <w:szCs w:val="18"/>
                <w:lang w:val="fr-FR"/>
              </w:rPr>
            </w:pPr>
            <w:r w:rsidRPr="001F2D19">
              <w:rPr>
                <w:sz w:val="18"/>
                <w:szCs w:val="18"/>
                <w:lang w:val="fr-FR"/>
              </w:rPr>
              <w:t>Pérou</w:t>
            </w:r>
          </w:p>
        </w:tc>
        <w:tc>
          <w:tcPr>
            <w:tcW w:w="1530" w:type="dxa"/>
            <w:tcBorders>
              <w:top w:val="single" w:sz="4" w:space="0" w:color="auto"/>
              <w:left w:val="single" w:sz="4" w:space="0" w:color="auto"/>
              <w:bottom w:val="single" w:sz="4" w:space="0" w:color="auto"/>
              <w:right w:val="single" w:sz="4" w:space="0" w:color="auto"/>
            </w:tcBorders>
            <w:hideMark/>
          </w:tcPr>
          <w:p w14:paraId="4D278DCA"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017759CD" w14:textId="77777777" w:rsidR="00F222C5" w:rsidRPr="001F2D19" w:rsidRDefault="00F222C5" w:rsidP="00F222C5">
            <w:pPr>
              <w:spacing w:before="40" w:after="40"/>
              <w:rPr>
                <w:sz w:val="18"/>
                <w:szCs w:val="18"/>
                <w:lang w:val="fr-FR"/>
              </w:rPr>
            </w:pPr>
            <w:r w:rsidRPr="001F2D19">
              <w:rPr>
                <w:sz w:val="18"/>
                <w:szCs w:val="18"/>
                <w:lang w:val="fr-FR"/>
              </w:rPr>
              <w:t>XXXVI</w:t>
            </w:r>
          </w:p>
        </w:tc>
      </w:tr>
      <w:tr w:rsidR="00F222C5" w:rsidRPr="001F2D19" w14:paraId="64172EB6"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3F89656" w14:textId="77777777" w:rsidR="00F222C5" w:rsidRPr="001F2D19" w:rsidRDefault="00F222C5" w:rsidP="00F222C5">
            <w:pPr>
              <w:spacing w:before="40" w:after="40"/>
              <w:rPr>
                <w:sz w:val="18"/>
                <w:szCs w:val="18"/>
                <w:lang w:val="fr-FR"/>
              </w:rPr>
            </w:pPr>
            <w:r w:rsidRPr="001F2D19">
              <w:rPr>
                <w:sz w:val="18"/>
                <w:szCs w:val="18"/>
                <w:lang w:val="fr-FR"/>
              </w:rPr>
              <w:t>Monocrotophos (Formulations liquides solubles de la substance qui contiennent plus de 600 g de principe actif par litre)</w:t>
            </w:r>
          </w:p>
        </w:tc>
        <w:tc>
          <w:tcPr>
            <w:tcW w:w="1512" w:type="dxa"/>
            <w:tcBorders>
              <w:top w:val="single" w:sz="4" w:space="0" w:color="auto"/>
              <w:left w:val="single" w:sz="4" w:space="0" w:color="auto"/>
              <w:bottom w:val="single" w:sz="4" w:space="0" w:color="auto"/>
              <w:right w:val="single" w:sz="4" w:space="0" w:color="auto"/>
            </w:tcBorders>
            <w:noWrap/>
            <w:hideMark/>
          </w:tcPr>
          <w:p w14:paraId="42AC1C70" w14:textId="77777777" w:rsidR="00F222C5" w:rsidRPr="001F2D19" w:rsidRDefault="00F222C5" w:rsidP="00F222C5">
            <w:pPr>
              <w:spacing w:before="40" w:after="40"/>
              <w:rPr>
                <w:sz w:val="18"/>
                <w:szCs w:val="18"/>
                <w:lang w:val="fr-FR"/>
              </w:rPr>
            </w:pPr>
            <w:r w:rsidRPr="001F2D19">
              <w:rPr>
                <w:sz w:val="18"/>
                <w:szCs w:val="18"/>
                <w:lang w:val="fr-FR"/>
              </w:rPr>
              <w:t>6923-22-4</w:t>
            </w:r>
          </w:p>
        </w:tc>
        <w:tc>
          <w:tcPr>
            <w:tcW w:w="1295" w:type="dxa"/>
            <w:tcBorders>
              <w:top w:val="single" w:sz="4" w:space="0" w:color="auto"/>
              <w:left w:val="single" w:sz="4" w:space="0" w:color="auto"/>
              <w:bottom w:val="single" w:sz="4" w:space="0" w:color="auto"/>
              <w:right w:val="single" w:sz="4" w:space="0" w:color="auto"/>
            </w:tcBorders>
            <w:hideMark/>
          </w:tcPr>
          <w:p w14:paraId="5FCBBB32"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5D94415" w14:textId="77777777" w:rsidR="00F222C5" w:rsidRPr="001F2D19" w:rsidRDefault="00F222C5" w:rsidP="00F222C5">
            <w:pPr>
              <w:spacing w:before="40" w:after="40"/>
              <w:rPr>
                <w:sz w:val="18"/>
                <w:szCs w:val="18"/>
                <w:lang w:val="fr-FR"/>
              </w:rPr>
            </w:pPr>
            <w:r w:rsidRPr="001F2D19">
              <w:rPr>
                <w:sz w:val="18"/>
                <w:szCs w:val="18"/>
                <w:lang w:val="fr-FR"/>
              </w:rPr>
              <w:t>Cameroun</w:t>
            </w:r>
          </w:p>
        </w:tc>
        <w:tc>
          <w:tcPr>
            <w:tcW w:w="1530" w:type="dxa"/>
            <w:tcBorders>
              <w:top w:val="single" w:sz="4" w:space="0" w:color="auto"/>
              <w:left w:val="single" w:sz="4" w:space="0" w:color="auto"/>
              <w:bottom w:val="single" w:sz="4" w:space="0" w:color="auto"/>
              <w:right w:val="single" w:sz="4" w:space="0" w:color="auto"/>
            </w:tcBorders>
            <w:hideMark/>
          </w:tcPr>
          <w:p w14:paraId="1B15A815" w14:textId="77777777" w:rsidR="00F222C5" w:rsidRPr="001F2D19" w:rsidRDefault="00F222C5" w:rsidP="00F222C5">
            <w:pPr>
              <w:spacing w:before="40" w:after="40"/>
              <w:rPr>
                <w:sz w:val="18"/>
                <w:szCs w:val="18"/>
                <w:lang w:val="fr-FR"/>
              </w:rPr>
            </w:pPr>
            <w:r w:rsidRPr="001F2D19">
              <w:rPr>
                <w:sz w:val="18"/>
                <w:szCs w:val="18"/>
                <w:lang w:val="fr-FR"/>
              </w:rPr>
              <w:t>Afrique</w:t>
            </w:r>
          </w:p>
        </w:tc>
        <w:tc>
          <w:tcPr>
            <w:tcW w:w="1565" w:type="dxa"/>
            <w:tcBorders>
              <w:top w:val="single" w:sz="4" w:space="0" w:color="auto"/>
              <w:left w:val="single" w:sz="4" w:space="0" w:color="auto"/>
              <w:bottom w:val="single" w:sz="4" w:space="0" w:color="auto"/>
              <w:right w:val="single" w:sz="4" w:space="0" w:color="auto"/>
            </w:tcBorders>
            <w:noWrap/>
            <w:hideMark/>
          </w:tcPr>
          <w:p w14:paraId="28DDE7ED" w14:textId="77777777" w:rsidR="00F222C5" w:rsidRPr="001F2D19" w:rsidRDefault="00F222C5" w:rsidP="00F222C5">
            <w:pPr>
              <w:spacing w:before="40" w:after="40"/>
              <w:rPr>
                <w:sz w:val="18"/>
                <w:szCs w:val="18"/>
                <w:lang w:val="fr-FR"/>
              </w:rPr>
            </w:pPr>
            <w:r w:rsidRPr="001F2D19">
              <w:rPr>
                <w:sz w:val="18"/>
                <w:szCs w:val="18"/>
                <w:lang w:val="fr-FR"/>
              </w:rPr>
              <w:t>XVIII</w:t>
            </w:r>
          </w:p>
        </w:tc>
      </w:tr>
      <w:tr w:rsidR="00F222C5" w:rsidRPr="001F2D19" w14:paraId="0E856E6B"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867DE1F" w14:textId="77777777" w:rsidR="00F222C5" w:rsidRPr="001F2D19" w:rsidRDefault="00F222C5" w:rsidP="00F222C5">
            <w:pPr>
              <w:spacing w:before="40" w:after="40"/>
              <w:rPr>
                <w:sz w:val="18"/>
                <w:szCs w:val="18"/>
                <w:lang w:val="fr-FR"/>
              </w:rPr>
            </w:pPr>
            <w:r w:rsidRPr="001F2D19">
              <w:rPr>
                <w:sz w:val="18"/>
                <w:szCs w:val="18"/>
                <w:lang w:val="fr-FR"/>
              </w:rPr>
              <w:t>Monuron</w:t>
            </w:r>
          </w:p>
        </w:tc>
        <w:tc>
          <w:tcPr>
            <w:tcW w:w="1512" w:type="dxa"/>
            <w:tcBorders>
              <w:top w:val="single" w:sz="4" w:space="0" w:color="auto"/>
              <w:left w:val="single" w:sz="4" w:space="0" w:color="auto"/>
              <w:bottom w:val="single" w:sz="4" w:space="0" w:color="auto"/>
              <w:right w:val="single" w:sz="4" w:space="0" w:color="auto"/>
            </w:tcBorders>
            <w:noWrap/>
            <w:hideMark/>
          </w:tcPr>
          <w:p w14:paraId="73C13B94" w14:textId="77777777" w:rsidR="00F222C5" w:rsidRPr="001F2D19" w:rsidRDefault="00F222C5" w:rsidP="00F222C5">
            <w:pPr>
              <w:spacing w:before="40" w:after="40"/>
              <w:rPr>
                <w:sz w:val="18"/>
                <w:szCs w:val="18"/>
                <w:lang w:val="fr-FR"/>
              </w:rPr>
            </w:pPr>
            <w:r w:rsidRPr="001F2D19">
              <w:rPr>
                <w:sz w:val="18"/>
                <w:szCs w:val="18"/>
                <w:lang w:val="fr-FR"/>
              </w:rPr>
              <w:t>150-68-5</w:t>
            </w:r>
          </w:p>
        </w:tc>
        <w:tc>
          <w:tcPr>
            <w:tcW w:w="1295" w:type="dxa"/>
            <w:tcBorders>
              <w:top w:val="single" w:sz="4" w:space="0" w:color="auto"/>
              <w:left w:val="single" w:sz="4" w:space="0" w:color="auto"/>
              <w:bottom w:val="single" w:sz="4" w:space="0" w:color="auto"/>
              <w:right w:val="single" w:sz="4" w:space="0" w:color="auto"/>
            </w:tcBorders>
            <w:hideMark/>
          </w:tcPr>
          <w:p w14:paraId="5717815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BC8F7A3"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27D101AE"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183A4568"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4433A749"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2FE9A4DC" w14:textId="77777777" w:rsidR="00F222C5" w:rsidRPr="001F2D19" w:rsidRDefault="00F222C5" w:rsidP="00F222C5">
            <w:pPr>
              <w:spacing w:before="40" w:after="40"/>
              <w:rPr>
                <w:sz w:val="18"/>
                <w:szCs w:val="18"/>
                <w:lang w:val="fr-FR"/>
              </w:rPr>
            </w:pPr>
            <w:r w:rsidRPr="001F2D19">
              <w:rPr>
                <w:sz w:val="18"/>
                <w:szCs w:val="18"/>
                <w:lang w:val="fr-FR"/>
              </w:rPr>
              <w:t>Nicotine</w:t>
            </w:r>
          </w:p>
        </w:tc>
        <w:tc>
          <w:tcPr>
            <w:tcW w:w="1512" w:type="dxa"/>
            <w:tcBorders>
              <w:top w:val="single" w:sz="4" w:space="0" w:color="auto"/>
              <w:left w:val="single" w:sz="4" w:space="0" w:color="auto"/>
              <w:bottom w:val="single" w:sz="4" w:space="0" w:color="auto"/>
              <w:right w:val="single" w:sz="4" w:space="0" w:color="auto"/>
            </w:tcBorders>
            <w:noWrap/>
            <w:hideMark/>
          </w:tcPr>
          <w:p w14:paraId="31666949" w14:textId="77777777" w:rsidR="00F222C5" w:rsidRPr="001F2D19" w:rsidRDefault="00F222C5" w:rsidP="00F222C5">
            <w:pPr>
              <w:spacing w:before="40" w:after="40"/>
              <w:rPr>
                <w:sz w:val="18"/>
                <w:szCs w:val="18"/>
                <w:lang w:val="fr-FR"/>
              </w:rPr>
            </w:pPr>
            <w:r w:rsidRPr="001F2D19">
              <w:rPr>
                <w:sz w:val="18"/>
                <w:szCs w:val="18"/>
                <w:lang w:val="fr-FR"/>
              </w:rPr>
              <w:t>54-11-5</w:t>
            </w:r>
          </w:p>
        </w:tc>
        <w:tc>
          <w:tcPr>
            <w:tcW w:w="1295" w:type="dxa"/>
            <w:tcBorders>
              <w:top w:val="single" w:sz="4" w:space="0" w:color="auto"/>
              <w:left w:val="single" w:sz="4" w:space="0" w:color="auto"/>
              <w:bottom w:val="single" w:sz="4" w:space="0" w:color="auto"/>
              <w:right w:val="single" w:sz="4" w:space="0" w:color="auto"/>
            </w:tcBorders>
            <w:hideMark/>
          </w:tcPr>
          <w:p w14:paraId="40E1D56F"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2C5DAD7"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6B6949F0"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146623D"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2E9171B8"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CA56F4B" w14:textId="77777777" w:rsidR="00F222C5" w:rsidRPr="001F2D19" w:rsidRDefault="00F222C5" w:rsidP="00F222C5">
            <w:pPr>
              <w:spacing w:before="40" w:after="40"/>
              <w:rPr>
                <w:sz w:val="18"/>
                <w:szCs w:val="18"/>
                <w:lang w:val="fr-FR"/>
              </w:rPr>
            </w:pPr>
            <w:r w:rsidRPr="001F2D19">
              <w:rPr>
                <w:sz w:val="18"/>
                <w:szCs w:val="18"/>
                <w:lang w:val="fr-FR"/>
              </w:rPr>
              <w:t>Nitrofen</w:t>
            </w:r>
          </w:p>
        </w:tc>
        <w:tc>
          <w:tcPr>
            <w:tcW w:w="1512" w:type="dxa"/>
            <w:tcBorders>
              <w:top w:val="single" w:sz="4" w:space="0" w:color="auto"/>
              <w:left w:val="single" w:sz="4" w:space="0" w:color="auto"/>
              <w:bottom w:val="single" w:sz="4" w:space="0" w:color="auto"/>
              <w:right w:val="single" w:sz="4" w:space="0" w:color="auto"/>
            </w:tcBorders>
            <w:noWrap/>
            <w:hideMark/>
          </w:tcPr>
          <w:p w14:paraId="41AB4692" w14:textId="77777777" w:rsidR="00F222C5" w:rsidRPr="001F2D19" w:rsidRDefault="00F222C5" w:rsidP="00F222C5">
            <w:pPr>
              <w:spacing w:before="40" w:after="40"/>
              <w:rPr>
                <w:sz w:val="18"/>
                <w:szCs w:val="18"/>
                <w:lang w:val="fr-FR"/>
              </w:rPr>
            </w:pPr>
            <w:r w:rsidRPr="001F2D19">
              <w:rPr>
                <w:sz w:val="18"/>
                <w:szCs w:val="18"/>
                <w:lang w:val="fr-FR"/>
              </w:rPr>
              <w:t>1836-75-5</w:t>
            </w:r>
          </w:p>
        </w:tc>
        <w:tc>
          <w:tcPr>
            <w:tcW w:w="1295" w:type="dxa"/>
            <w:tcBorders>
              <w:top w:val="single" w:sz="4" w:space="0" w:color="auto"/>
              <w:left w:val="single" w:sz="4" w:space="0" w:color="auto"/>
              <w:bottom w:val="single" w:sz="4" w:space="0" w:color="auto"/>
              <w:right w:val="single" w:sz="4" w:space="0" w:color="auto"/>
            </w:tcBorders>
            <w:hideMark/>
          </w:tcPr>
          <w:p w14:paraId="62BF1CF6"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8C705F9"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663CFDEB"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4CE5FFC1"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676B1D6C"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CC47B2F" w14:textId="77777777" w:rsidR="00F222C5" w:rsidRPr="001F2D19" w:rsidRDefault="00F222C5" w:rsidP="00F222C5">
            <w:pPr>
              <w:spacing w:before="40" w:after="40"/>
              <w:rPr>
                <w:sz w:val="18"/>
                <w:szCs w:val="18"/>
                <w:lang w:val="fr-FR"/>
              </w:rPr>
            </w:pPr>
            <w:r w:rsidRPr="001F2D19">
              <w:rPr>
                <w:sz w:val="18"/>
                <w:szCs w:val="18"/>
                <w:lang w:val="fr-FR"/>
              </w:rPr>
              <w:t>Oxydéméton-méthyl</w:t>
            </w:r>
          </w:p>
        </w:tc>
        <w:tc>
          <w:tcPr>
            <w:tcW w:w="1512" w:type="dxa"/>
            <w:tcBorders>
              <w:top w:val="single" w:sz="4" w:space="0" w:color="auto"/>
              <w:left w:val="single" w:sz="4" w:space="0" w:color="auto"/>
              <w:bottom w:val="single" w:sz="4" w:space="0" w:color="auto"/>
              <w:right w:val="single" w:sz="4" w:space="0" w:color="auto"/>
            </w:tcBorders>
            <w:noWrap/>
            <w:hideMark/>
          </w:tcPr>
          <w:p w14:paraId="38B67DA9" w14:textId="77777777" w:rsidR="00F222C5" w:rsidRPr="001F2D19" w:rsidRDefault="00F222C5" w:rsidP="00F222C5">
            <w:pPr>
              <w:spacing w:before="40" w:after="40"/>
              <w:rPr>
                <w:sz w:val="18"/>
                <w:szCs w:val="18"/>
                <w:lang w:val="fr-FR"/>
              </w:rPr>
            </w:pPr>
            <w:r w:rsidRPr="001F2D19">
              <w:rPr>
                <w:sz w:val="18"/>
                <w:szCs w:val="18"/>
                <w:lang w:val="fr-FR"/>
              </w:rPr>
              <w:t>301-12-2</w:t>
            </w:r>
          </w:p>
        </w:tc>
        <w:tc>
          <w:tcPr>
            <w:tcW w:w="1295" w:type="dxa"/>
            <w:tcBorders>
              <w:top w:val="single" w:sz="4" w:space="0" w:color="auto"/>
              <w:left w:val="single" w:sz="4" w:space="0" w:color="auto"/>
              <w:bottom w:val="single" w:sz="4" w:space="0" w:color="auto"/>
              <w:right w:val="single" w:sz="4" w:space="0" w:color="auto"/>
            </w:tcBorders>
            <w:hideMark/>
          </w:tcPr>
          <w:p w14:paraId="4BFF9017"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6479813"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23A1E2F3"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148C5A26" w14:textId="77777777" w:rsidR="00F222C5" w:rsidRPr="001F2D19" w:rsidRDefault="00F222C5" w:rsidP="00F222C5">
            <w:pPr>
              <w:spacing w:before="40" w:after="40"/>
              <w:rPr>
                <w:sz w:val="18"/>
                <w:szCs w:val="18"/>
                <w:lang w:val="fr-FR"/>
              </w:rPr>
            </w:pPr>
            <w:r w:rsidRPr="001F2D19">
              <w:rPr>
                <w:sz w:val="18"/>
                <w:szCs w:val="18"/>
                <w:lang w:val="fr-FR"/>
              </w:rPr>
              <w:t>XXXVIII</w:t>
            </w:r>
          </w:p>
        </w:tc>
      </w:tr>
      <w:tr w:rsidR="00F222C5" w:rsidRPr="001F2D19" w14:paraId="18EDB202"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354AC3A" w14:textId="77777777" w:rsidR="00F222C5" w:rsidRPr="001F2D19" w:rsidRDefault="00F222C5" w:rsidP="00F222C5">
            <w:pPr>
              <w:spacing w:before="40" w:after="40"/>
              <w:rPr>
                <w:sz w:val="18"/>
                <w:szCs w:val="18"/>
                <w:lang w:val="fr-FR"/>
              </w:rPr>
            </w:pPr>
            <w:r w:rsidRPr="001F2D19">
              <w:rPr>
                <w:sz w:val="18"/>
                <w:szCs w:val="18"/>
                <w:lang w:val="fr-FR"/>
              </w:rPr>
              <w:t>Oxydéméton-méthyl</w:t>
            </w:r>
          </w:p>
        </w:tc>
        <w:tc>
          <w:tcPr>
            <w:tcW w:w="1512" w:type="dxa"/>
            <w:tcBorders>
              <w:top w:val="single" w:sz="4" w:space="0" w:color="auto"/>
              <w:left w:val="single" w:sz="4" w:space="0" w:color="auto"/>
              <w:bottom w:val="single" w:sz="4" w:space="0" w:color="auto"/>
              <w:right w:val="single" w:sz="4" w:space="0" w:color="auto"/>
            </w:tcBorders>
            <w:noWrap/>
            <w:hideMark/>
          </w:tcPr>
          <w:p w14:paraId="325FE771" w14:textId="77777777" w:rsidR="00F222C5" w:rsidRPr="001F2D19" w:rsidRDefault="00F222C5" w:rsidP="00F222C5">
            <w:pPr>
              <w:spacing w:before="40" w:after="40"/>
              <w:rPr>
                <w:sz w:val="18"/>
                <w:szCs w:val="18"/>
                <w:lang w:val="fr-FR"/>
              </w:rPr>
            </w:pPr>
            <w:r w:rsidRPr="001F2D19">
              <w:rPr>
                <w:sz w:val="18"/>
                <w:szCs w:val="18"/>
                <w:lang w:val="fr-FR"/>
              </w:rPr>
              <w:t>301-12-2</w:t>
            </w:r>
          </w:p>
        </w:tc>
        <w:tc>
          <w:tcPr>
            <w:tcW w:w="1295" w:type="dxa"/>
            <w:tcBorders>
              <w:top w:val="single" w:sz="4" w:space="0" w:color="auto"/>
              <w:left w:val="single" w:sz="4" w:space="0" w:color="auto"/>
              <w:bottom w:val="single" w:sz="4" w:space="0" w:color="auto"/>
              <w:right w:val="single" w:sz="4" w:space="0" w:color="auto"/>
            </w:tcBorders>
            <w:hideMark/>
          </w:tcPr>
          <w:p w14:paraId="243EA0A3"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1A544BD"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0C4AD0FE"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D405AF2"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2ABF9CC4"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1D2C420" w14:textId="77777777" w:rsidR="00F222C5" w:rsidRPr="001F2D19" w:rsidRDefault="00F222C5" w:rsidP="00F222C5">
            <w:pPr>
              <w:spacing w:before="40" w:after="40"/>
              <w:rPr>
                <w:sz w:val="18"/>
                <w:szCs w:val="18"/>
                <w:lang w:val="fr-FR"/>
              </w:rPr>
            </w:pPr>
            <w:r w:rsidRPr="001F2D19">
              <w:rPr>
                <w:sz w:val="18"/>
                <w:szCs w:val="18"/>
                <w:lang w:val="fr-FR"/>
              </w:rPr>
              <w:t>Paraquat</w:t>
            </w:r>
          </w:p>
        </w:tc>
        <w:tc>
          <w:tcPr>
            <w:tcW w:w="1512" w:type="dxa"/>
            <w:tcBorders>
              <w:top w:val="single" w:sz="4" w:space="0" w:color="auto"/>
              <w:left w:val="single" w:sz="4" w:space="0" w:color="auto"/>
              <w:bottom w:val="single" w:sz="4" w:space="0" w:color="auto"/>
              <w:right w:val="single" w:sz="4" w:space="0" w:color="auto"/>
            </w:tcBorders>
            <w:noWrap/>
            <w:hideMark/>
          </w:tcPr>
          <w:p w14:paraId="3DBAF1D1" w14:textId="77777777" w:rsidR="00F222C5" w:rsidRPr="001F2D19" w:rsidRDefault="00F222C5" w:rsidP="00F222C5">
            <w:pPr>
              <w:spacing w:before="40" w:after="40"/>
              <w:rPr>
                <w:sz w:val="18"/>
                <w:szCs w:val="18"/>
                <w:lang w:val="fr-FR"/>
              </w:rPr>
            </w:pPr>
            <w:r w:rsidRPr="001F2D19">
              <w:rPr>
                <w:sz w:val="18"/>
                <w:szCs w:val="18"/>
                <w:lang w:val="fr-FR"/>
              </w:rPr>
              <w:t>4685-14-7</w:t>
            </w:r>
          </w:p>
        </w:tc>
        <w:tc>
          <w:tcPr>
            <w:tcW w:w="1295" w:type="dxa"/>
            <w:tcBorders>
              <w:top w:val="single" w:sz="4" w:space="0" w:color="auto"/>
              <w:left w:val="single" w:sz="4" w:space="0" w:color="auto"/>
              <w:bottom w:val="single" w:sz="4" w:space="0" w:color="auto"/>
              <w:right w:val="single" w:sz="4" w:space="0" w:color="auto"/>
            </w:tcBorders>
            <w:hideMark/>
          </w:tcPr>
          <w:p w14:paraId="47DBB1DF"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24394C6"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05AF44D4"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FF024C6"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260E9A91"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3EDE711" w14:textId="77777777" w:rsidR="00F222C5" w:rsidRPr="001F2D19" w:rsidRDefault="00F222C5" w:rsidP="00F222C5">
            <w:pPr>
              <w:spacing w:before="40" w:after="40"/>
              <w:rPr>
                <w:sz w:val="18"/>
                <w:szCs w:val="18"/>
                <w:lang w:val="fr-FR"/>
              </w:rPr>
            </w:pPr>
            <w:r w:rsidRPr="001F2D19">
              <w:rPr>
                <w:sz w:val="18"/>
                <w:szCs w:val="18"/>
                <w:lang w:val="fr-FR"/>
              </w:rPr>
              <w:t>paraquat dichloride</w:t>
            </w:r>
          </w:p>
        </w:tc>
        <w:tc>
          <w:tcPr>
            <w:tcW w:w="1512" w:type="dxa"/>
            <w:tcBorders>
              <w:top w:val="single" w:sz="4" w:space="0" w:color="auto"/>
              <w:left w:val="single" w:sz="4" w:space="0" w:color="auto"/>
              <w:bottom w:val="single" w:sz="4" w:space="0" w:color="auto"/>
              <w:right w:val="single" w:sz="4" w:space="0" w:color="auto"/>
            </w:tcBorders>
            <w:noWrap/>
            <w:hideMark/>
          </w:tcPr>
          <w:p w14:paraId="28C6452E" w14:textId="77777777" w:rsidR="00F222C5" w:rsidRPr="001F2D19" w:rsidRDefault="00F222C5" w:rsidP="00F222C5">
            <w:pPr>
              <w:spacing w:before="40" w:after="40"/>
              <w:rPr>
                <w:sz w:val="18"/>
                <w:szCs w:val="18"/>
                <w:lang w:val="fr-FR"/>
              </w:rPr>
            </w:pPr>
            <w:r w:rsidRPr="001F2D19">
              <w:rPr>
                <w:sz w:val="18"/>
                <w:szCs w:val="18"/>
                <w:lang w:val="fr-FR"/>
              </w:rPr>
              <w:t>1910-42-5</w:t>
            </w:r>
          </w:p>
        </w:tc>
        <w:tc>
          <w:tcPr>
            <w:tcW w:w="1295" w:type="dxa"/>
            <w:tcBorders>
              <w:top w:val="single" w:sz="4" w:space="0" w:color="auto"/>
              <w:left w:val="single" w:sz="4" w:space="0" w:color="auto"/>
              <w:bottom w:val="single" w:sz="4" w:space="0" w:color="auto"/>
              <w:right w:val="single" w:sz="4" w:space="0" w:color="auto"/>
            </w:tcBorders>
            <w:hideMark/>
          </w:tcPr>
          <w:p w14:paraId="5958AC8F"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9E0C24A"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7E8A70A3"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01022AA"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54A90F7D"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94C791B" w14:textId="77777777" w:rsidR="00F222C5" w:rsidRPr="001F2D19" w:rsidRDefault="00F222C5" w:rsidP="00F222C5">
            <w:pPr>
              <w:spacing w:before="40" w:after="40"/>
              <w:rPr>
                <w:sz w:val="18"/>
                <w:szCs w:val="18"/>
                <w:lang w:val="fr-FR"/>
              </w:rPr>
            </w:pPr>
            <w:r w:rsidRPr="001F2D19">
              <w:rPr>
                <w:sz w:val="18"/>
                <w:szCs w:val="18"/>
                <w:lang w:val="fr-FR"/>
              </w:rPr>
              <w:t>Phénamiphos</w:t>
            </w:r>
          </w:p>
        </w:tc>
        <w:tc>
          <w:tcPr>
            <w:tcW w:w="1512" w:type="dxa"/>
            <w:tcBorders>
              <w:top w:val="single" w:sz="4" w:space="0" w:color="auto"/>
              <w:left w:val="single" w:sz="4" w:space="0" w:color="auto"/>
              <w:bottom w:val="single" w:sz="4" w:space="0" w:color="auto"/>
              <w:right w:val="single" w:sz="4" w:space="0" w:color="auto"/>
            </w:tcBorders>
            <w:noWrap/>
            <w:hideMark/>
          </w:tcPr>
          <w:p w14:paraId="25CEBEC7" w14:textId="77777777" w:rsidR="00F222C5" w:rsidRPr="001F2D19" w:rsidRDefault="00F222C5" w:rsidP="00F222C5">
            <w:pPr>
              <w:spacing w:before="40" w:after="40"/>
              <w:rPr>
                <w:sz w:val="18"/>
                <w:szCs w:val="18"/>
                <w:lang w:val="fr-FR"/>
              </w:rPr>
            </w:pPr>
            <w:r w:rsidRPr="001F2D19">
              <w:rPr>
                <w:sz w:val="18"/>
                <w:szCs w:val="18"/>
                <w:lang w:val="fr-FR"/>
              </w:rPr>
              <w:t>22224-92-6</w:t>
            </w:r>
          </w:p>
        </w:tc>
        <w:tc>
          <w:tcPr>
            <w:tcW w:w="1295" w:type="dxa"/>
            <w:tcBorders>
              <w:top w:val="single" w:sz="4" w:space="0" w:color="auto"/>
              <w:left w:val="single" w:sz="4" w:space="0" w:color="auto"/>
              <w:bottom w:val="single" w:sz="4" w:space="0" w:color="auto"/>
              <w:right w:val="single" w:sz="4" w:space="0" w:color="auto"/>
            </w:tcBorders>
            <w:hideMark/>
          </w:tcPr>
          <w:p w14:paraId="07799417"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E32E7E2"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61F6A569"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E34A4F4"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4E482BD2"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4C408FF" w14:textId="77777777" w:rsidR="00F222C5" w:rsidRPr="001F2D19" w:rsidRDefault="00F222C5" w:rsidP="00F222C5">
            <w:pPr>
              <w:spacing w:before="40" w:after="40"/>
              <w:rPr>
                <w:sz w:val="18"/>
                <w:szCs w:val="18"/>
                <w:lang w:val="fr-FR"/>
              </w:rPr>
            </w:pPr>
            <w:r w:rsidRPr="001F2D19">
              <w:rPr>
                <w:sz w:val="18"/>
                <w:szCs w:val="18"/>
                <w:lang w:val="fr-FR"/>
              </w:rPr>
              <w:t>Phénamiphos</w:t>
            </w:r>
          </w:p>
        </w:tc>
        <w:tc>
          <w:tcPr>
            <w:tcW w:w="1512" w:type="dxa"/>
            <w:tcBorders>
              <w:top w:val="single" w:sz="4" w:space="0" w:color="auto"/>
              <w:left w:val="single" w:sz="4" w:space="0" w:color="auto"/>
              <w:bottom w:val="single" w:sz="4" w:space="0" w:color="auto"/>
              <w:right w:val="single" w:sz="4" w:space="0" w:color="auto"/>
            </w:tcBorders>
            <w:noWrap/>
            <w:hideMark/>
          </w:tcPr>
          <w:p w14:paraId="1F9A0FA2" w14:textId="77777777" w:rsidR="00F222C5" w:rsidRPr="001F2D19" w:rsidRDefault="00F222C5" w:rsidP="00F222C5">
            <w:pPr>
              <w:spacing w:before="40" w:after="40"/>
              <w:rPr>
                <w:sz w:val="18"/>
                <w:szCs w:val="18"/>
                <w:lang w:val="fr-FR"/>
              </w:rPr>
            </w:pPr>
            <w:r w:rsidRPr="001F2D19">
              <w:rPr>
                <w:sz w:val="18"/>
                <w:szCs w:val="18"/>
                <w:lang w:val="fr-FR"/>
              </w:rPr>
              <w:t>22224-92-6</w:t>
            </w:r>
          </w:p>
        </w:tc>
        <w:tc>
          <w:tcPr>
            <w:tcW w:w="1295" w:type="dxa"/>
            <w:tcBorders>
              <w:top w:val="single" w:sz="4" w:space="0" w:color="auto"/>
              <w:left w:val="single" w:sz="4" w:space="0" w:color="auto"/>
              <w:bottom w:val="single" w:sz="4" w:space="0" w:color="auto"/>
              <w:right w:val="single" w:sz="4" w:space="0" w:color="auto"/>
            </w:tcBorders>
            <w:hideMark/>
          </w:tcPr>
          <w:p w14:paraId="74566A07"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22E86E1"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3DF934CA"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1C6AF510"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214B3B7C"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1C5FC4B" w14:textId="77777777" w:rsidR="00F222C5" w:rsidRPr="001F2D19" w:rsidRDefault="00F222C5" w:rsidP="00F222C5">
            <w:pPr>
              <w:spacing w:before="40" w:after="40"/>
              <w:rPr>
                <w:sz w:val="18"/>
                <w:szCs w:val="18"/>
                <w:lang w:val="fr-FR"/>
              </w:rPr>
            </w:pPr>
            <w:r w:rsidRPr="001F2D19">
              <w:rPr>
                <w:sz w:val="18"/>
                <w:szCs w:val="18"/>
                <w:lang w:val="fr-FR"/>
              </w:rPr>
              <w:t>Phenylmercury acetate</w:t>
            </w:r>
          </w:p>
        </w:tc>
        <w:tc>
          <w:tcPr>
            <w:tcW w:w="1512" w:type="dxa"/>
            <w:tcBorders>
              <w:top w:val="single" w:sz="4" w:space="0" w:color="auto"/>
              <w:left w:val="single" w:sz="4" w:space="0" w:color="auto"/>
              <w:bottom w:val="single" w:sz="4" w:space="0" w:color="auto"/>
              <w:right w:val="single" w:sz="4" w:space="0" w:color="auto"/>
            </w:tcBorders>
            <w:noWrap/>
            <w:hideMark/>
          </w:tcPr>
          <w:p w14:paraId="636C9D64" w14:textId="77777777" w:rsidR="00F222C5" w:rsidRPr="001F2D19" w:rsidRDefault="00F222C5" w:rsidP="00F222C5">
            <w:pPr>
              <w:spacing w:before="40" w:after="40"/>
              <w:rPr>
                <w:sz w:val="18"/>
                <w:szCs w:val="18"/>
                <w:lang w:val="fr-FR"/>
              </w:rPr>
            </w:pPr>
            <w:r w:rsidRPr="001F2D19">
              <w:rPr>
                <w:sz w:val="18"/>
                <w:szCs w:val="18"/>
                <w:lang w:val="fr-FR"/>
              </w:rPr>
              <w:t>62-38-4</w:t>
            </w:r>
          </w:p>
        </w:tc>
        <w:tc>
          <w:tcPr>
            <w:tcW w:w="1295" w:type="dxa"/>
            <w:tcBorders>
              <w:top w:val="single" w:sz="4" w:space="0" w:color="auto"/>
              <w:left w:val="single" w:sz="4" w:space="0" w:color="auto"/>
              <w:bottom w:val="single" w:sz="4" w:space="0" w:color="auto"/>
              <w:right w:val="single" w:sz="4" w:space="0" w:color="auto"/>
            </w:tcBorders>
            <w:hideMark/>
          </w:tcPr>
          <w:p w14:paraId="58DEDE7E"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90A6774"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1F2FCB9F"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07A35D9E"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7E6A79B5"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E35C9A7" w14:textId="77777777" w:rsidR="00F222C5" w:rsidRPr="001F2D19" w:rsidRDefault="00F222C5" w:rsidP="00F222C5">
            <w:pPr>
              <w:spacing w:before="40" w:after="40"/>
              <w:rPr>
                <w:sz w:val="18"/>
                <w:szCs w:val="18"/>
                <w:lang w:val="fr-FR"/>
              </w:rPr>
            </w:pPr>
            <w:r w:rsidRPr="001F2D19">
              <w:rPr>
                <w:sz w:val="18"/>
                <w:szCs w:val="18"/>
                <w:lang w:val="fr-FR"/>
              </w:rPr>
              <w:t>Phorate</w:t>
            </w:r>
          </w:p>
        </w:tc>
        <w:tc>
          <w:tcPr>
            <w:tcW w:w="1512" w:type="dxa"/>
            <w:tcBorders>
              <w:top w:val="single" w:sz="4" w:space="0" w:color="auto"/>
              <w:left w:val="single" w:sz="4" w:space="0" w:color="auto"/>
              <w:bottom w:val="single" w:sz="4" w:space="0" w:color="auto"/>
              <w:right w:val="single" w:sz="4" w:space="0" w:color="auto"/>
            </w:tcBorders>
            <w:noWrap/>
            <w:hideMark/>
          </w:tcPr>
          <w:p w14:paraId="5086020E" w14:textId="77777777" w:rsidR="00F222C5" w:rsidRPr="001F2D19" w:rsidRDefault="00F222C5" w:rsidP="00F222C5">
            <w:pPr>
              <w:spacing w:before="40" w:after="40"/>
              <w:rPr>
                <w:sz w:val="18"/>
                <w:szCs w:val="18"/>
                <w:lang w:val="fr-FR"/>
              </w:rPr>
            </w:pPr>
            <w:r w:rsidRPr="001F2D19">
              <w:rPr>
                <w:sz w:val="18"/>
                <w:szCs w:val="18"/>
                <w:lang w:val="fr-FR"/>
              </w:rPr>
              <w:t>298-02-2</w:t>
            </w:r>
          </w:p>
        </w:tc>
        <w:tc>
          <w:tcPr>
            <w:tcW w:w="1295" w:type="dxa"/>
            <w:tcBorders>
              <w:top w:val="single" w:sz="4" w:space="0" w:color="auto"/>
              <w:left w:val="single" w:sz="4" w:space="0" w:color="auto"/>
              <w:bottom w:val="single" w:sz="4" w:space="0" w:color="auto"/>
              <w:right w:val="single" w:sz="4" w:space="0" w:color="auto"/>
            </w:tcBorders>
            <w:hideMark/>
          </w:tcPr>
          <w:p w14:paraId="4009ACA0"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E305249"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2ED1A465"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3B9C836B"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2607D926"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5CC0CCA" w14:textId="77777777" w:rsidR="00F222C5" w:rsidRPr="001F2D19" w:rsidRDefault="00F222C5" w:rsidP="00F222C5">
            <w:pPr>
              <w:spacing w:before="40" w:after="40"/>
              <w:rPr>
                <w:sz w:val="18"/>
                <w:szCs w:val="18"/>
                <w:lang w:val="fr-FR"/>
              </w:rPr>
            </w:pPr>
            <w:r w:rsidRPr="001F2D19">
              <w:rPr>
                <w:sz w:val="18"/>
                <w:szCs w:val="18"/>
                <w:lang w:val="fr-FR"/>
              </w:rPr>
              <w:t>Phosfolan</w:t>
            </w:r>
          </w:p>
        </w:tc>
        <w:tc>
          <w:tcPr>
            <w:tcW w:w="1512" w:type="dxa"/>
            <w:tcBorders>
              <w:top w:val="single" w:sz="4" w:space="0" w:color="auto"/>
              <w:left w:val="single" w:sz="4" w:space="0" w:color="auto"/>
              <w:bottom w:val="single" w:sz="4" w:space="0" w:color="auto"/>
              <w:right w:val="single" w:sz="4" w:space="0" w:color="auto"/>
            </w:tcBorders>
            <w:noWrap/>
            <w:hideMark/>
          </w:tcPr>
          <w:p w14:paraId="10137AED" w14:textId="77777777" w:rsidR="00F222C5" w:rsidRPr="001F2D19" w:rsidRDefault="00F222C5" w:rsidP="00F222C5">
            <w:pPr>
              <w:spacing w:before="40" w:after="40"/>
              <w:rPr>
                <w:sz w:val="18"/>
                <w:szCs w:val="18"/>
                <w:lang w:val="fr-FR"/>
              </w:rPr>
            </w:pPr>
            <w:r w:rsidRPr="001F2D19">
              <w:rPr>
                <w:sz w:val="18"/>
                <w:szCs w:val="18"/>
                <w:lang w:val="fr-FR"/>
              </w:rPr>
              <w:t>947-02-4</w:t>
            </w:r>
          </w:p>
        </w:tc>
        <w:tc>
          <w:tcPr>
            <w:tcW w:w="1295" w:type="dxa"/>
            <w:tcBorders>
              <w:top w:val="single" w:sz="4" w:space="0" w:color="auto"/>
              <w:left w:val="single" w:sz="4" w:space="0" w:color="auto"/>
              <w:bottom w:val="single" w:sz="4" w:space="0" w:color="auto"/>
              <w:right w:val="single" w:sz="4" w:space="0" w:color="auto"/>
            </w:tcBorders>
            <w:hideMark/>
          </w:tcPr>
          <w:p w14:paraId="565F8BE5"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A86BA11"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0D9CEAE8"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7EC79C1"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12F3E74E" w14:textId="77777777" w:rsidTr="002D04B7">
        <w:trPr>
          <w:cantSplit/>
          <w:trHeight w:val="20"/>
        </w:trPr>
        <w:tc>
          <w:tcPr>
            <w:tcW w:w="2425" w:type="dxa"/>
          </w:tcPr>
          <w:p w14:paraId="16226032" w14:textId="77777777" w:rsidR="00F222C5" w:rsidRPr="001F2D19" w:rsidRDefault="00F222C5" w:rsidP="00F222C5">
            <w:pPr>
              <w:spacing w:before="40" w:after="40"/>
              <w:rPr>
                <w:sz w:val="18"/>
                <w:szCs w:val="18"/>
                <w:lang w:val="fr-FR"/>
              </w:rPr>
            </w:pPr>
            <w:r w:rsidRPr="001F2D19">
              <w:rPr>
                <w:sz w:val="18"/>
                <w:szCs w:val="18"/>
                <w:lang w:val="fr-FR"/>
              </w:rPr>
              <w:t>Phosphamidon</w:t>
            </w:r>
          </w:p>
        </w:tc>
        <w:tc>
          <w:tcPr>
            <w:tcW w:w="1512" w:type="dxa"/>
            <w:noWrap/>
          </w:tcPr>
          <w:p w14:paraId="3FD12C64" w14:textId="77777777" w:rsidR="00F222C5" w:rsidRPr="001F2D19" w:rsidRDefault="00F222C5" w:rsidP="00F222C5">
            <w:pPr>
              <w:spacing w:before="40" w:after="40"/>
              <w:rPr>
                <w:sz w:val="18"/>
                <w:szCs w:val="18"/>
                <w:lang w:val="fr-FR"/>
              </w:rPr>
            </w:pPr>
            <w:r w:rsidRPr="001F2D19">
              <w:rPr>
                <w:sz w:val="18"/>
                <w:szCs w:val="18"/>
                <w:lang w:val="fr-FR"/>
              </w:rPr>
              <w:t>13171-21-6</w:t>
            </w:r>
          </w:p>
        </w:tc>
        <w:tc>
          <w:tcPr>
            <w:tcW w:w="1295" w:type="dxa"/>
          </w:tcPr>
          <w:p w14:paraId="56A0C414"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Pr>
          <w:p w14:paraId="708F259B" w14:textId="77777777" w:rsidR="00F222C5" w:rsidRPr="001F2D19" w:rsidRDefault="00F222C5" w:rsidP="00F222C5">
            <w:pPr>
              <w:spacing w:before="40" w:after="40"/>
              <w:rPr>
                <w:sz w:val="18"/>
                <w:szCs w:val="18"/>
                <w:lang w:val="fr-FR"/>
              </w:rPr>
            </w:pPr>
            <w:r w:rsidRPr="001F2D19">
              <w:rPr>
                <w:sz w:val="18"/>
                <w:szCs w:val="18"/>
                <w:lang w:val="fr-FR"/>
              </w:rPr>
              <w:t>Équateur</w:t>
            </w:r>
          </w:p>
        </w:tc>
        <w:tc>
          <w:tcPr>
            <w:tcW w:w="1530" w:type="dxa"/>
          </w:tcPr>
          <w:p w14:paraId="3EA28C31"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7CE90864" w14:textId="77777777" w:rsidR="00F222C5" w:rsidRPr="001F2D19" w:rsidRDefault="00F222C5" w:rsidP="00F222C5">
            <w:pPr>
              <w:spacing w:before="40" w:after="40"/>
              <w:rPr>
                <w:sz w:val="18"/>
                <w:szCs w:val="18"/>
                <w:lang w:val="fr-FR"/>
              </w:rPr>
            </w:pPr>
            <w:r w:rsidRPr="001F2D19">
              <w:rPr>
                <w:sz w:val="18"/>
                <w:szCs w:val="18"/>
                <w:lang w:val="fr-FR"/>
              </w:rPr>
              <w:t>XLVII</w:t>
            </w:r>
          </w:p>
        </w:tc>
      </w:tr>
      <w:tr w:rsidR="00F222C5" w:rsidRPr="001F2D19" w14:paraId="10BBE2B8" w14:textId="77777777" w:rsidTr="002D04B7">
        <w:trPr>
          <w:cantSplit/>
          <w:trHeight w:val="20"/>
        </w:trPr>
        <w:tc>
          <w:tcPr>
            <w:tcW w:w="2425" w:type="dxa"/>
          </w:tcPr>
          <w:p w14:paraId="31FD624B" w14:textId="77777777" w:rsidR="00F222C5" w:rsidRPr="001F2D19" w:rsidRDefault="00F222C5" w:rsidP="00F222C5">
            <w:pPr>
              <w:spacing w:before="40" w:after="40"/>
              <w:rPr>
                <w:sz w:val="18"/>
                <w:szCs w:val="18"/>
                <w:lang w:val="fr-FR"/>
              </w:rPr>
            </w:pPr>
            <w:r w:rsidRPr="001F2D19">
              <w:rPr>
                <w:sz w:val="18"/>
                <w:szCs w:val="18"/>
                <w:lang w:val="fr-FR"/>
              </w:rPr>
              <w:lastRenderedPageBreak/>
              <w:t>Phosphamidon</w:t>
            </w:r>
          </w:p>
        </w:tc>
        <w:tc>
          <w:tcPr>
            <w:tcW w:w="1512" w:type="dxa"/>
            <w:noWrap/>
          </w:tcPr>
          <w:p w14:paraId="60B0B19C" w14:textId="77777777" w:rsidR="00F222C5" w:rsidRPr="001F2D19" w:rsidRDefault="00F222C5" w:rsidP="00F222C5">
            <w:pPr>
              <w:spacing w:before="40" w:after="40"/>
              <w:rPr>
                <w:sz w:val="18"/>
                <w:szCs w:val="18"/>
                <w:lang w:val="fr-FR"/>
              </w:rPr>
            </w:pPr>
            <w:r w:rsidRPr="001F2D19">
              <w:rPr>
                <w:sz w:val="18"/>
                <w:szCs w:val="18"/>
                <w:lang w:val="fr-FR"/>
              </w:rPr>
              <w:t>13171-21-6</w:t>
            </w:r>
          </w:p>
        </w:tc>
        <w:tc>
          <w:tcPr>
            <w:tcW w:w="1295" w:type="dxa"/>
          </w:tcPr>
          <w:p w14:paraId="759A89C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Pr>
          <w:p w14:paraId="44A3BA62" w14:textId="77777777" w:rsidR="00F222C5" w:rsidRPr="001F2D19" w:rsidRDefault="00F222C5" w:rsidP="00F222C5">
            <w:pPr>
              <w:spacing w:before="40" w:after="40"/>
              <w:rPr>
                <w:sz w:val="18"/>
                <w:szCs w:val="18"/>
                <w:lang w:val="fr-FR"/>
              </w:rPr>
            </w:pPr>
            <w:r w:rsidRPr="001F2D19">
              <w:rPr>
                <w:sz w:val="18"/>
                <w:szCs w:val="18"/>
                <w:lang w:val="fr-FR"/>
              </w:rPr>
              <w:t>Pérou</w:t>
            </w:r>
          </w:p>
        </w:tc>
        <w:tc>
          <w:tcPr>
            <w:tcW w:w="1530" w:type="dxa"/>
          </w:tcPr>
          <w:p w14:paraId="58321273"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13FA9F3F" w14:textId="77777777" w:rsidR="00F222C5" w:rsidRPr="001F2D19" w:rsidRDefault="00F222C5" w:rsidP="00F222C5">
            <w:pPr>
              <w:spacing w:before="40" w:after="40"/>
              <w:rPr>
                <w:sz w:val="18"/>
                <w:szCs w:val="18"/>
                <w:lang w:val="fr-FR"/>
              </w:rPr>
            </w:pPr>
            <w:r w:rsidRPr="001F2D19">
              <w:rPr>
                <w:sz w:val="18"/>
                <w:szCs w:val="18"/>
                <w:lang w:val="fr-FR"/>
              </w:rPr>
              <w:t>XLVIII</w:t>
            </w:r>
          </w:p>
        </w:tc>
      </w:tr>
      <w:tr w:rsidR="00F222C5" w:rsidRPr="001F2D19" w14:paraId="220C9A36"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2F5747A" w14:textId="77777777" w:rsidR="00F222C5" w:rsidRPr="009337F8" w:rsidRDefault="00F222C5" w:rsidP="00F222C5">
            <w:pPr>
              <w:spacing w:before="40" w:after="40"/>
              <w:rPr>
                <w:sz w:val="18"/>
                <w:szCs w:val="18"/>
                <w:lang w:val="fr-FR"/>
              </w:rPr>
            </w:pPr>
            <w:r w:rsidRPr="009337F8">
              <w:rPr>
                <w:sz w:val="18"/>
                <w:szCs w:val="18"/>
                <w:lang w:val="fr-FR"/>
              </w:rPr>
              <w:t xml:space="preserve">Phosphonique diamide, </w:t>
            </w:r>
            <w:r w:rsidRPr="009337F8">
              <w:rPr>
                <w:i/>
                <w:sz w:val="18"/>
                <w:szCs w:val="18"/>
                <w:lang w:val="fr-FR"/>
              </w:rPr>
              <w:t>p</w:t>
            </w:r>
            <w:r w:rsidRPr="009337F8">
              <w:rPr>
                <w:sz w:val="18"/>
                <w:szCs w:val="18"/>
                <w:lang w:val="fr-FR"/>
              </w:rPr>
              <w:t>-(5-amino-3-phényl-1</w:t>
            </w:r>
            <w:r w:rsidRPr="009337F8">
              <w:rPr>
                <w:i/>
                <w:sz w:val="18"/>
                <w:szCs w:val="18"/>
                <w:lang w:val="fr-FR"/>
              </w:rPr>
              <w:t>H</w:t>
            </w:r>
            <w:r w:rsidRPr="009337F8">
              <w:rPr>
                <w:sz w:val="18"/>
                <w:szCs w:val="18"/>
                <w:lang w:val="fr-FR"/>
              </w:rPr>
              <w:t>-1 ,2,4-triazol-1-yl)-N, N, N’, N’-tétraméthyl</w:t>
            </w:r>
          </w:p>
        </w:tc>
        <w:tc>
          <w:tcPr>
            <w:tcW w:w="1512" w:type="dxa"/>
            <w:tcBorders>
              <w:top w:val="single" w:sz="4" w:space="0" w:color="auto"/>
              <w:left w:val="single" w:sz="4" w:space="0" w:color="auto"/>
              <w:bottom w:val="single" w:sz="4" w:space="0" w:color="auto"/>
              <w:right w:val="single" w:sz="4" w:space="0" w:color="auto"/>
            </w:tcBorders>
            <w:noWrap/>
            <w:hideMark/>
          </w:tcPr>
          <w:p w14:paraId="6D8238AB" w14:textId="77777777" w:rsidR="00F222C5" w:rsidRPr="001F2D19" w:rsidRDefault="00F222C5" w:rsidP="00F222C5">
            <w:pPr>
              <w:spacing w:before="40" w:after="40"/>
              <w:rPr>
                <w:sz w:val="18"/>
                <w:szCs w:val="18"/>
                <w:lang w:val="fr-FR"/>
              </w:rPr>
            </w:pPr>
            <w:r w:rsidRPr="001F2D19">
              <w:rPr>
                <w:sz w:val="18"/>
                <w:szCs w:val="18"/>
                <w:lang w:val="fr-FR"/>
              </w:rPr>
              <w:t>1031-47-6</w:t>
            </w:r>
          </w:p>
        </w:tc>
        <w:tc>
          <w:tcPr>
            <w:tcW w:w="1295" w:type="dxa"/>
            <w:tcBorders>
              <w:top w:val="single" w:sz="4" w:space="0" w:color="auto"/>
              <w:left w:val="single" w:sz="4" w:space="0" w:color="auto"/>
              <w:bottom w:val="single" w:sz="4" w:space="0" w:color="auto"/>
              <w:right w:val="single" w:sz="4" w:space="0" w:color="auto"/>
            </w:tcBorders>
            <w:hideMark/>
          </w:tcPr>
          <w:p w14:paraId="37C4FBD9"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AFE73E6"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2EB0FDA5"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56FF7A88"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77F26078"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884C52F" w14:textId="77777777" w:rsidR="00F222C5" w:rsidRPr="001F2D19" w:rsidRDefault="00F222C5" w:rsidP="00F222C5">
            <w:pPr>
              <w:spacing w:before="40" w:after="40"/>
              <w:rPr>
                <w:sz w:val="18"/>
                <w:szCs w:val="18"/>
                <w:lang w:val="fr-FR"/>
              </w:rPr>
            </w:pPr>
            <w:r w:rsidRPr="001F2D19">
              <w:rPr>
                <w:sz w:val="18"/>
                <w:szCs w:val="18"/>
                <w:lang w:val="fr-FR"/>
              </w:rPr>
              <w:t>Polychloroterpenes</w:t>
            </w:r>
          </w:p>
        </w:tc>
        <w:tc>
          <w:tcPr>
            <w:tcW w:w="1512" w:type="dxa"/>
            <w:tcBorders>
              <w:top w:val="single" w:sz="4" w:space="0" w:color="auto"/>
              <w:left w:val="single" w:sz="4" w:space="0" w:color="auto"/>
              <w:bottom w:val="single" w:sz="4" w:space="0" w:color="auto"/>
              <w:right w:val="single" w:sz="4" w:space="0" w:color="auto"/>
            </w:tcBorders>
            <w:noWrap/>
            <w:hideMark/>
          </w:tcPr>
          <w:p w14:paraId="788D856C" w14:textId="77777777" w:rsidR="00F222C5" w:rsidRPr="001F2D19" w:rsidRDefault="00F222C5" w:rsidP="00F222C5">
            <w:pPr>
              <w:spacing w:before="40" w:after="40"/>
              <w:rPr>
                <w:sz w:val="18"/>
                <w:szCs w:val="18"/>
                <w:lang w:val="fr-FR"/>
              </w:rPr>
            </w:pPr>
            <w:r w:rsidRPr="001F2D19">
              <w:rPr>
                <w:sz w:val="18"/>
                <w:szCs w:val="18"/>
                <w:lang w:val="fr-FR"/>
              </w:rPr>
              <w:t>8001-50-1</w:t>
            </w:r>
          </w:p>
        </w:tc>
        <w:tc>
          <w:tcPr>
            <w:tcW w:w="1295" w:type="dxa"/>
            <w:tcBorders>
              <w:top w:val="single" w:sz="4" w:space="0" w:color="auto"/>
              <w:left w:val="single" w:sz="4" w:space="0" w:color="auto"/>
              <w:bottom w:val="single" w:sz="4" w:space="0" w:color="auto"/>
              <w:right w:val="single" w:sz="4" w:space="0" w:color="auto"/>
            </w:tcBorders>
            <w:hideMark/>
          </w:tcPr>
          <w:p w14:paraId="684468E8"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379830B"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07A51304"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2D74802"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549811D4"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286BE371" w14:textId="77777777" w:rsidR="00F222C5" w:rsidRPr="001F2D19" w:rsidRDefault="00F222C5" w:rsidP="00F222C5">
            <w:pPr>
              <w:spacing w:before="40" w:after="40"/>
              <w:rPr>
                <w:sz w:val="18"/>
                <w:szCs w:val="18"/>
                <w:lang w:val="fr-FR"/>
              </w:rPr>
            </w:pPr>
            <w:r w:rsidRPr="001F2D19">
              <w:rPr>
                <w:sz w:val="18"/>
                <w:szCs w:val="18"/>
                <w:lang w:val="fr-FR"/>
              </w:rPr>
              <w:t>Propargite</w:t>
            </w:r>
          </w:p>
        </w:tc>
        <w:tc>
          <w:tcPr>
            <w:tcW w:w="1512" w:type="dxa"/>
            <w:tcBorders>
              <w:top w:val="single" w:sz="4" w:space="0" w:color="auto"/>
              <w:left w:val="single" w:sz="4" w:space="0" w:color="auto"/>
              <w:bottom w:val="single" w:sz="4" w:space="0" w:color="auto"/>
              <w:right w:val="single" w:sz="4" w:space="0" w:color="auto"/>
            </w:tcBorders>
            <w:noWrap/>
            <w:hideMark/>
          </w:tcPr>
          <w:p w14:paraId="4E0125AA" w14:textId="77777777" w:rsidR="00F222C5" w:rsidRPr="001F2D19" w:rsidRDefault="00F222C5" w:rsidP="00F222C5">
            <w:pPr>
              <w:spacing w:before="40" w:after="40"/>
              <w:rPr>
                <w:sz w:val="18"/>
                <w:szCs w:val="18"/>
                <w:lang w:val="fr-FR"/>
              </w:rPr>
            </w:pPr>
            <w:r w:rsidRPr="001F2D19">
              <w:rPr>
                <w:sz w:val="18"/>
                <w:szCs w:val="18"/>
                <w:lang w:val="fr-FR"/>
              </w:rPr>
              <w:t>2312-35-8</w:t>
            </w:r>
          </w:p>
        </w:tc>
        <w:tc>
          <w:tcPr>
            <w:tcW w:w="1295" w:type="dxa"/>
            <w:tcBorders>
              <w:top w:val="single" w:sz="4" w:space="0" w:color="auto"/>
              <w:left w:val="single" w:sz="4" w:space="0" w:color="auto"/>
              <w:bottom w:val="single" w:sz="4" w:space="0" w:color="auto"/>
              <w:right w:val="single" w:sz="4" w:space="0" w:color="auto"/>
            </w:tcBorders>
            <w:hideMark/>
          </w:tcPr>
          <w:p w14:paraId="1D0ECCC4"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BD24528"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2CB3F416"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EA7C0B1" w14:textId="77777777" w:rsidR="00F222C5" w:rsidRPr="001F2D19" w:rsidRDefault="00F222C5" w:rsidP="00F222C5">
            <w:pPr>
              <w:spacing w:before="40" w:after="40"/>
              <w:rPr>
                <w:sz w:val="18"/>
                <w:szCs w:val="18"/>
                <w:lang w:val="fr-FR"/>
              </w:rPr>
            </w:pPr>
            <w:r w:rsidRPr="001F2D19">
              <w:rPr>
                <w:sz w:val="18"/>
                <w:szCs w:val="18"/>
                <w:lang w:val="fr-FR"/>
              </w:rPr>
              <w:t xml:space="preserve">XXXVIII </w:t>
            </w:r>
          </w:p>
        </w:tc>
      </w:tr>
      <w:tr w:rsidR="00F222C5" w:rsidRPr="001F2D19" w14:paraId="14F03840"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8F0CF73" w14:textId="77777777" w:rsidR="00F222C5" w:rsidRPr="001F2D19" w:rsidRDefault="00F222C5" w:rsidP="00F222C5">
            <w:pPr>
              <w:spacing w:before="40" w:after="40"/>
              <w:rPr>
                <w:sz w:val="18"/>
                <w:szCs w:val="18"/>
                <w:lang w:val="fr-FR"/>
              </w:rPr>
            </w:pPr>
            <w:r w:rsidRPr="001F2D19">
              <w:rPr>
                <w:sz w:val="18"/>
                <w:szCs w:val="18"/>
                <w:lang w:val="fr-FR"/>
              </w:rPr>
              <w:t>Propoxur</w:t>
            </w:r>
          </w:p>
        </w:tc>
        <w:tc>
          <w:tcPr>
            <w:tcW w:w="1512" w:type="dxa"/>
            <w:tcBorders>
              <w:top w:val="single" w:sz="4" w:space="0" w:color="auto"/>
              <w:left w:val="single" w:sz="4" w:space="0" w:color="auto"/>
              <w:bottom w:val="single" w:sz="4" w:space="0" w:color="auto"/>
              <w:right w:val="single" w:sz="4" w:space="0" w:color="auto"/>
            </w:tcBorders>
            <w:noWrap/>
            <w:hideMark/>
          </w:tcPr>
          <w:p w14:paraId="79535C05" w14:textId="77777777" w:rsidR="00F222C5" w:rsidRPr="001F2D19" w:rsidRDefault="00F222C5" w:rsidP="00F222C5">
            <w:pPr>
              <w:spacing w:before="40" w:after="40"/>
              <w:rPr>
                <w:sz w:val="18"/>
                <w:szCs w:val="18"/>
                <w:lang w:val="fr-FR"/>
              </w:rPr>
            </w:pPr>
            <w:r w:rsidRPr="001F2D19">
              <w:rPr>
                <w:sz w:val="18"/>
                <w:szCs w:val="18"/>
                <w:lang w:val="fr-FR"/>
              </w:rPr>
              <w:t>114-26-1</w:t>
            </w:r>
          </w:p>
        </w:tc>
        <w:tc>
          <w:tcPr>
            <w:tcW w:w="1295" w:type="dxa"/>
            <w:tcBorders>
              <w:top w:val="single" w:sz="4" w:space="0" w:color="auto"/>
              <w:left w:val="single" w:sz="4" w:space="0" w:color="auto"/>
              <w:bottom w:val="single" w:sz="4" w:space="0" w:color="auto"/>
              <w:right w:val="single" w:sz="4" w:space="0" w:color="auto"/>
            </w:tcBorders>
            <w:hideMark/>
          </w:tcPr>
          <w:p w14:paraId="0DFE2594"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9F458AF"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5DFB1B12"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54A7828" w14:textId="77777777" w:rsidR="00F222C5" w:rsidRPr="001F2D19" w:rsidRDefault="00F222C5" w:rsidP="00F222C5">
            <w:pPr>
              <w:spacing w:before="40" w:after="40"/>
              <w:rPr>
                <w:sz w:val="18"/>
                <w:szCs w:val="18"/>
                <w:lang w:val="fr-FR"/>
              </w:rPr>
            </w:pPr>
            <w:r w:rsidRPr="001F2D19">
              <w:rPr>
                <w:sz w:val="18"/>
                <w:szCs w:val="18"/>
                <w:lang w:val="fr-FR"/>
              </w:rPr>
              <w:t xml:space="preserve">XXXVIII </w:t>
            </w:r>
          </w:p>
        </w:tc>
      </w:tr>
      <w:tr w:rsidR="00F222C5" w:rsidRPr="001F2D19" w14:paraId="116C3F2B"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5EAABF0C" w14:textId="77777777" w:rsidR="00F222C5" w:rsidRPr="001F2D19" w:rsidRDefault="00F222C5" w:rsidP="00F222C5">
            <w:pPr>
              <w:spacing w:before="40" w:after="40"/>
              <w:rPr>
                <w:sz w:val="18"/>
                <w:szCs w:val="18"/>
                <w:lang w:val="fr-FR"/>
              </w:rPr>
            </w:pPr>
            <w:r w:rsidRPr="001F2D19">
              <w:rPr>
                <w:sz w:val="18"/>
                <w:szCs w:val="18"/>
                <w:lang w:val="fr-FR"/>
              </w:rPr>
              <w:t>Prothoate</w:t>
            </w:r>
          </w:p>
        </w:tc>
        <w:tc>
          <w:tcPr>
            <w:tcW w:w="1512" w:type="dxa"/>
            <w:tcBorders>
              <w:top w:val="single" w:sz="4" w:space="0" w:color="auto"/>
              <w:left w:val="single" w:sz="4" w:space="0" w:color="auto"/>
              <w:bottom w:val="single" w:sz="4" w:space="0" w:color="auto"/>
              <w:right w:val="single" w:sz="4" w:space="0" w:color="auto"/>
            </w:tcBorders>
            <w:noWrap/>
            <w:hideMark/>
          </w:tcPr>
          <w:p w14:paraId="57701A5B" w14:textId="77777777" w:rsidR="00F222C5" w:rsidRPr="001F2D19" w:rsidRDefault="00F222C5" w:rsidP="00F222C5">
            <w:pPr>
              <w:spacing w:before="40" w:after="40"/>
              <w:rPr>
                <w:sz w:val="18"/>
                <w:szCs w:val="18"/>
                <w:lang w:val="fr-FR"/>
              </w:rPr>
            </w:pPr>
            <w:r w:rsidRPr="001F2D19">
              <w:rPr>
                <w:sz w:val="18"/>
                <w:szCs w:val="18"/>
                <w:lang w:val="fr-FR"/>
              </w:rPr>
              <w:t>2275-18-5</w:t>
            </w:r>
          </w:p>
        </w:tc>
        <w:tc>
          <w:tcPr>
            <w:tcW w:w="1295" w:type="dxa"/>
            <w:tcBorders>
              <w:top w:val="single" w:sz="4" w:space="0" w:color="auto"/>
              <w:left w:val="single" w:sz="4" w:space="0" w:color="auto"/>
              <w:bottom w:val="single" w:sz="4" w:space="0" w:color="auto"/>
              <w:right w:val="single" w:sz="4" w:space="0" w:color="auto"/>
            </w:tcBorders>
            <w:hideMark/>
          </w:tcPr>
          <w:p w14:paraId="02AFFD96"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4A025E1"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7EDA0007"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C4014D7"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475A5E9A"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0C01DE8" w14:textId="77777777" w:rsidR="00F222C5" w:rsidRPr="001F2D19" w:rsidRDefault="00F222C5" w:rsidP="00F222C5">
            <w:pPr>
              <w:spacing w:before="40" w:after="40"/>
              <w:rPr>
                <w:sz w:val="18"/>
                <w:szCs w:val="18"/>
                <w:lang w:val="fr-FR"/>
              </w:rPr>
            </w:pPr>
            <w:r w:rsidRPr="001F2D19">
              <w:rPr>
                <w:sz w:val="18"/>
                <w:szCs w:val="18"/>
                <w:lang w:val="fr-FR"/>
              </w:rPr>
              <w:t>Quintozène</w:t>
            </w:r>
          </w:p>
        </w:tc>
        <w:tc>
          <w:tcPr>
            <w:tcW w:w="1512" w:type="dxa"/>
            <w:tcBorders>
              <w:top w:val="single" w:sz="4" w:space="0" w:color="auto"/>
              <w:left w:val="single" w:sz="4" w:space="0" w:color="auto"/>
              <w:bottom w:val="single" w:sz="4" w:space="0" w:color="auto"/>
              <w:right w:val="single" w:sz="4" w:space="0" w:color="auto"/>
            </w:tcBorders>
            <w:noWrap/>
            <w:hideMark/>
          </w:tcPr>
          <w:p w14:paraId="6547F31E" w14:textId="77777777" w:rsidR="00F222C5" w:rsidRPr="001F2D19" w:rsidRDefault="00F222C5" w:rsidP="00F222C5">
            <w:pPr>
              <w:spacing w:before="40" w:after="40"/>
              <w:rPr>
                <w:sz w:val="18"/>
                <w:szCs w:val="18"/>
                <w:lang w:val="fr-FR"/>
              </w:rPr>
            </w:pPr>
            <w:r w:rsidRPr="001F2D19">
              <w:rPr>
                <w:sz w:val="18"/>
                <w:szCs w:val="18"/>
                <w:lang w:val="fr-FR"/>
              </w:rPr>
              <w:t>82-68-8</w:t>
            </w:r>
          </w:p>
        </w:tc>
        <w:tc>
          <w:tcPr>
            <w:tcW w:w="1295" w:type="dxa"/>
            <w:tcBorders>
              <w:top w:val="single" w:sz="4" w:space="0" w:color="auto"/>
              <w:left w:val="single" w:sz="4" w:space="0" w:color="auto"/>
              <w:bottom w:val="single" w:sz="4" w:space="0" w:color="auto"/>
              <w:right w:val="single" w:sz="4" w:space="0" w:color="auto"/>
            </w:tcBorders>
            <w:hideMark/>
          </w:tcPr>
          <w:p w14:paraId="1446BBB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89B228E"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728996B2"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23672746" w14:textId="77777777" w:rsidR="00F222C5" w:rsidRPr="001F2D19" w:rsidRDefault="00F222C5" w:rsidP="00F222C5">
            <w:pPr>
              <w:spacing w:before="40" w:after="40"/>
              <w:rPr>
                <w:sz w:val="18"/>
                <w:szCs w:val="18"/>
                <w:lang w:val="fr-FR"/>
              </w:rPr>
            </w:pPr>
            <w:r w:rsidRPr="001F2D19">
              <w:rPr>
                <w:sz w:val="18"/>
                <w:szCs w:val="18"/>
                <w:lang w:val="fr-FR"/>
              </w:rPr>
              <w:t>XXXVIII</w:t>
            </w:r>
          </w:p>
        </w:tc>
      </w:tr>
      <w:tr w:rsidR="00F222C5" w:rsidRPr="001F2D19" w14:paraId="478B780A" w14:textId="77777777" w:rsidTr="002D04B7">
        <w:trPr>
          <w:cantSplit/>
          <w:trHeight w:val="252"/>
        </w:trPr>
        <w:tc>
          <w:tcPr>
            <w:tcW w:w="2425" w:type="dxa"/>
            <w:tcBorders>
              <w:top w:val="single" w:sz="4" w:space="0" w:color="auto"/>
              <w:left w:val="single" w:sz="4" w:space="0" w:color="auto"/>
              <w:bottom w:val="single" w:sz="4" w:space="0" w:color="auto"/>
              <w:right w:val="single" w:sz="4" w:space="0" w:color="auto"/>
            </w:tcBorders>
            <w:hideMark/>
          </w:tcPr>
          <w:p w14:paraId="70EC204B" w14:textId="77777777" w:rsidR="00F222C5" w:rsidRPr="001F2D19" w:rsidRDefault="00F222C5" w:rsidP="00F222C5">
            <w:pPr>
              <w:spacing w:before="40" w:after="40"/>
              <w:rPr>
                <w:sz w:val="18"/>
                <w:szCs w:val="18"/>
                <w:lang w:val="fr-FR"/>
              </w:rPr>
            </w:pPr>
            <w:r w:rsidRPr="001F2D19">
              <w:rPr>
                <w:sz w:val="18"/>
                <w:szCs w:val="18"/>
                <w:lang w:val="fr-FR"/>
              </w:rPr>
              <w:t>Quintozène</w:t>
            </w:r>
          </w:p>
        </w:tc>
        <w:tc>
          <w:tcPr>
            <w:tcW w:w="1512" w:type="dxa"/>
            <w:tcBorders>
              <w:top w:val="single" w:sz="4" w:space="0" w:color="auto"/>
              <w:left w:val="single" w:sz="4" w:space="0" w:color="auto"/>
              <w:bottom w:val="single" w:sz="4" w:space="0" w:color="auto"/>
              <w:right w:val="single" w:sz="4" w:space="0" w:color="auto"/>
            </w:tcBorders>
            <w:noWrap/>
            <w:hideMark/>
          </w:tcPr>
          <w:p w14:paraId="2D9FE218" w14:textId="77777777" w:rsidR="00F222C5" w:rsidRPr="001F2D19" w:rsidRDefault="00F222C5" w:rsidP="00F222C5">
            <w:pPr>
              <w:spacing w:before="40" w:after="40"/>
              <w:rPr>
                <w:sz w:val="18"/>
                <w:szCs w:val="18"/>
                <w:lang w:val="fr-FR"/>
              </w:rPr>
            </w:pPr>
            <w:r w:rsidRPr="001F2D19">
              <w:rPr>
                <w:sz w:val="18"/>
                <w:szCs w:val="18"/>
                <w:lang w:val="fr-FR"/>
              </w:rPr>
              <w:t>82-68-8</w:t>
            </w:r>
          </w:p>
        </w:tc>
        <w:tc>
          <w:tcPr>
            <w:tcW w:w="1295" w:type="dxa"/>
            <w:tcBorders>
              <w:top w:val="single" w:sz="4" w:space="0" w:color="auto"/>
              <w:left w:val="single" w:sz="4" w:space="0" w:color="auto"/>
              <w:bottom w:val="single" w:sz="4" w:space="0" w:color="auto"/>
              <w:right w:val="single" w:sz="4" w:space="0" w:color="auto"/>
            </w:tcBorders>
            <w:hideMark/>
          </w:tcPr>
          <w:p w14:paraId="69B18E81"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BB4D842" w14:textId="77777777" w:rsidR="00F222C5" w:rsidRPr="001F2D19" w:rsidRDefault="00F222C5" w:rsidP="00F222C5">
            <w:pPr>
              <w:spacing w:before="40" w:after="40"/>
              <w:rPr>
                <w:sz w:val="18"/>
                <w:szCs w:val="18"/>
                <w:lang w:val="fr-FR"/>
              </w:rPr>
            </w:pPr>
            <w:r w:rsidRPr="001F2D19">
              <w:rPr>
                <w:sz w:val="18"/>
                <w:szCs w:val="18"/>
                <w:lang w:val="fr-FR"/>
              </w:rPr>
              <w:t>Japon</w:t>
            </w:r>
          </w:p>
        </w:tc>
        <w:tc>
          <w:tcPr>
            <w:tcW w:w="1530" w:type="dxa"/>
            <w:tcBorders>
              <w:top w:val="single" w:sz="4" w:space="0" w:color="auto"/>
              <w:left w:val="single" w:sz="4" w:space="0" w:color="auto"/>
              <w:bottom w:val="single" w:sz="4" w:space="0" w:color="auto"/>
              <w:right w:val="single" w:sz="4" w:space="0" w:color="auto"/>
            </w:tcBorders>
            <w:hideMark/>
          </w:tcPr>
          <w:p w14:paraId="43D93D4F" w14:textId="77777777" w:rsidR="00F222C5" w:rsidRPr="001F2D19" w:rsidRDefault="00F222C5" w:rsidP="00F222C5">
            <w:pPr>
              <w:spacing w:before="40" w:after="40"/>
              <w:rPr>
                <w:sz w:val="18"/>
                <w:szCs w:val="18"/>
                <w:lang w:val="fr-FR"/>
              </w:rPr>
            </w:pPr>
            <w:r w:rsidRPr="001F2D19">
              <w:rPr>
                <w:sz w:val="18"/>
                <w:szCs w:val="18"/>
                <w:lang w:val="fr-FR"/>
              </w:rPr>
              <w:t>Asie</w:t>
            </w:r>
          </w:p>
        </w:tc>
        <w:tc>
          <w:tcPr>
            <w:tcW w:w="1565" w:type="dxa"/>
            <w:tcBorders>
              <w:top w:val="single" w:sz="4" w:space="0" w:color="auto"/>
              <w:left w:val="single" w:sz="4" w:space="0" w:color="auto"/>
              <w:bottom w:val="single" w:sz="4" w:space="0" w:color="auto"/>
              <w:right w:val="single" w:sz="4" w:space="0" w:color="auto"/>
            </w:tcBorders>
            <w:noWrap/>
            <w:hideMark/>
          </w:tcPr>
          <w:p w14:paraId="0011D7AB" w14:textId="77777777" w:rsidR="00F222C5" w:rsidRPr="001F2D19" w:rsidRDefault="00F222C5" w:rsidP="00F222C5">
            <w:pPr>
              <w:spacing w:before="40" w:after="40"/>
              <w:rPr>
                <w:sz w:val="18"/>
                <w:szCs w:val="18"/>
                <w:lang w:val="fr-FR"/>
              </w:rPr>
            </w:pPr>
            <w:r w:rsidRPr="001F2D19">
              <w:rPr>
                <w:sz w:val="18"/>
                <w:szCs w:val="18"/>
                <w:lang w:val="fr-FR"/>
              </w:rPr>
              <w:t>XX</w:t>
            </w:r>
          </w:p>
        </w:tc>
      </w:tr>
      <w:tr w:rsidR="00F222C5" w:rsidRPr="001F2D19" w14:paraId="776C2450"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4C88E4F6" w14:textId="77777777" w:rsidR="00F222C5" w:rsidRPr="001F2D19" w:rsidRDefault="00F222C5" w:rsidP="00F222C5">
            <w:pPr>
              <w:spacing w:before="40" w:after="40"/>
              <w:rPr>
                <w:sz w:val="18"/>
                <w:szCs w:val="18"/>
                <w:lang w:val="fr-FR"/>
              </w:rPr>
            </w:pPr>
            <w:r w:rsidRPr="001F2D19">
              <w:rPr>
                <w:sz w:val="18"/>
                <w:szCs w:val="18"/>
                <w:lang w:val="fr-FR"/>
              </w:rPr>
              <w:t>Quintozène</w:t>
            </w:r>
          </w:p>
        </w:tc>
        <w:tc>
          <w:tcPr>
            <w:tcW w:w="1512" w:type="dxa"/>
            <w:tcBorders>
              <w:top w:val="single" w:sz="4" w:space="0" w:color="auto"/>
              <w:left w:val="single" w:sz="4" w:space="0" w:color="auto"/>
              <w:bottom w:val="single" w:sz="4" w:space="0" w:color="auto"/>
              <w:right w:val="single" w:sz="4" w:space="0" w:color="auto"/>
            </w:tcBorders>
            <w:noWrap/>
            <w:hideMark/>
          </w:tcPr>
          <w:p w14:paraId="3AC483DD" w14:textId="77777777" w:rsidR="00F222C5" w:rsidRPr="001F2D19" w:rsidRDefault="00F222C5" w:rsidP="00F222C5">
            <w:pPr>
              <w:spacing w:before="40" w:after="40"/>
              <w:rPr>
                <w:sz w:val="18"/>
                <w:szCs w:val="18"/>
                <w:lang w:val="fr-FR"/>
              </w:rPr>
            </w:pPr>
            <w:r w:rsidRPr="001F2D19">
              <w:rPr>
                <w:sz w:val="18"/>
                <w:szCs w:val="18"/>
                <w:lang w:val="fr-FR"/>
              </w:rPr>
              <w:t>82-68-8</w:t>
            </w:r>
          </w:p>
        </w:tc>
        <w:tc>
          <w:tcPr>
            <w:tcW w:w="1295" w:type="dxa"/>
            <w:tcBorders>
              <w:top w:val="single" w:sz="4" w:space="0" w:color="auto"/>
              <w:left w:val="single" w:sz="4" w:space="0" w:color="auto"/>
              <w:bottom w:val="single" w:sz="4" w:space="0" w:color="auto"/>
              <w:right w:val="single" w:sz="4" w:space="0" w:color="auto"/>
            </w:tcBorders>
            <w:hideMark/>
          </w:tcPr>
          <w:p w14:paraId="20038E9A"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43827134"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7E3DA7C3"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1E59D5CF"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2FEC96AE" w14:textId="77777777" w:rsidTr="002D04B7">
        <w:trPr>
          <w:cantSplit/>
          <w:trHeight w:val="376"/>
        </w:trPr>
        <w:tc>
          <w:tcPr>
            <w:tcW w:w="2425" w:type="dxa"/>
            <w:tcBorders>
              <w:top w:val="single" w:sz="4" w:space="0" w:color="auto"/>
              <w:left w:val="single" w:sz="4" w:space="0" w:color="auto"/>
              <w:bottom w:val="single" w:sz="4" w:space="0" w:color="auto"/>
              <w:right w:val="single" w:sz="4" w:space="0" w:color="auto"/>
            </w:tcBorders>
            <w:hideMark/>
          </w:tcPr>
          <w:p w14:paraId="0ABA0129" w14:textId="77777777" w:rsidR="00F222C5" w:rsidRPr="001F2D19" w:rsidRDefault="00F222C5" w:rsidP="00F222C5">
            <w:pPr>
              <w:spacing w:before="40" w:after="40"/>
              <w:rPr>
                <w:sz w:val="18"/>
                <w:szCs w:val="18"/>
                <w:lang w:val="fr-FR"/>
              </w:rPr>
            </w:pPr>
            <w:r w:rsidRPr="001F2D19">
              <w:rPr>
                <w:sz w:val="18"/>
                <w:szCs w:val="18"/>
                <w:lang w:val="fr-FR"/>
              </w:rPr>
              <w:t>Safrole</w:t>
            </w:r>
          </w:p>
        </w:tc>
        <w:tc>
          <w:tcPr>
            <w:tcW w:w="1512" w:type="dxa"/>
            <w:tcBorders>
              <w:top w:val="single" w:sz="4" w:space="0" w:color="auto"/>
              <w:left w:val="single" w:sz="4" w:space="0" w:color="auto"/>
              <w:bottom w:val="single" w:sz="4" w:space="0" w:color="auto"/>
              <w:right w:val="single" w:sz="4" w:space="0" w:color="auto"/>
            </w:tcBorders>
            <w:noWrap/>
            <w:hideMark/>
          </w:tcPr>
          <w:p w14:paraId="1CCB2B2F" w14:textId="77777777" w:rsidR="00F222C5" w:rsidRPr="001F2D19" w:rsidRDefault="00F222C5" w:rsidP="00F222C5">
            <w:pPr>
              <w:spacing w:before="40" w:after="40"/>
              <w:rPr>
                <w:sz w:val="18"/>
                <w:szCs w:val="18"/>
                <w:lang w:val="fr-FR"/>
              </w:rPr>
            </w:pPr>
            <w:r w:rsidRPr="001F2D19">
              <w:rPr>
                <w:sz w:val="18"/>
                <w:szCs w:val="18"/>
                <w:lang w:val="fr-FR"/>
              </w:rPr>
              <w:t>94-59-7</w:t>
            </w:r>
          </w:p>
        </w:tc>
        <w:tc>
          <w:tcPr>
            <w:tcW w:w="1295" w:type="dxa"/>
            <w:tcBorders>
              <w:top w:val="single" w:sz="4" w:space="0" w:color="auto"/>
              <w:left w:val="single" w:sz="4" w:space="0" w:color="auto"/>
              <w:bottom w:val="single" w:sz="4" w:space="0" w:color="auto"/>
              <w:right w:val="single" w:sz="4" w:space="0" w:color="auto"/>
            </w:tcBorders>
            <w:hideMark/>
          </w:tcPr>
          <w:p w14:paraId="394460C6"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0F415656" w14:textId="77777777" w:rsidR="00F222C5" w:rsidRPr="001F2D19" w:rsidRDefault="00F222C5" w:rsidP="00F222C5">
            <w:pPr>
              <w:spacing w:before="40" w:after="40"/>
              <w:rPr>
                <w:sz w:val="18"/>
                <w:szCs w:val="18"/>
                <w:lang w:val="fr-FR"/>
              </w:rPr>
            </w:pPr>
            <w:r w:rsidRPr="001F2D19">
              <w:rPr>
                <w:sz w:val="18"/>
                <w:szCs w:val="18"/>
                <w:lang w:val="fr-FR"/>
              </w:rPr>
              <w:t>Thaïlande</w:t>
            </w:r>
          </w:p>
        </w:tc>
        <w:tc>
          <w:tcPr>
            <w:tcW w:w="1530" w:type="dxa"/>
            <w:tcBorders>
              <w:top w:val="single" w:sz="4" w:space="0" w:color="auto"/>
              <w:left w:val="single" w:sz="4" w:space="0" w:color="auto"/>
              <w:bottom w:val="single" w:sz="4" w:space="0" w:color="auto"/>
              <w:right w:val="single" w:sz="4" w:space="0" w:color="auto"/>
            </w:tcBorders>
            <w:hideMark/>
          </w:tcPr>
          <w:p w14:paraId="5899E2E1" w14:textId="77777777" w:rsidR="00F222C5" w:rsidRPr="001F2D19" w:rsidRDefault="00F222C5" w:rsidP="00F222C5">
            <w:pPr>
              <w:spacing w:before="40" w:after="40"/>
              <w:rPr>
                <w:sz w:val="18"/>
                <w:szCs w:val="18"/>
                <w:lang w:val="fr-FR"/>
              </w:rPr>
            </w:pPr>
            <w:r w:rsidRPr="001F2D19">
              <w:rPr>
                <w:sz w:val="18"/>
                <w:szCs w:val="18"/>
                <w:lang w:val="fr-FR"/>
              </w:rPr>
              <w:t>Asie</w:t>
            </w:r>
          </w:p>
        </w:tc>
        <w:tc>
          <w:tcPr>
            <w:tcW w:w="1565" w:type="dxa"/>
            <w:tcBorders>
              <w:top w:val="single" w:sz="4" w:space="0" w:color="auto"/>
              <w:left w:val="single" w:sz="4" w:space="0" w:color="auto"/>
              <w:bottom w:val="single" w:sz="4" w:space="0" w:color="auto"/>
              <w:right w:val="single" w:sz="4" w:space="0" w:color="auto"/>
            </w:tcBorders>
            <w:noWrap/>
            <w:hideMark/>
          </w:tcPr>
          <w:p w14:paraId="22A1B013" w14:textId="77777777" w:rsidR="00F222C5" w:rsidRPr="001F2D19" w:rsidRDefault="00F222C5" w:rsidP="00F222C5">
            <w:pPr>
              <w:spacing w:before="40" w:after="40"/>
              <w:rPr>
                <w:sz w:val="18"/>
                <w:szCs w:val="18"/>
                <w:lang w:val="fr-FR"/>
              </w:rPr>
            </w:pPr>
            <w:r w:rsidRPr="001F2D19">
              <w:rPr>
                <w:sz w:val="18"/>
                <w:szCs w:val="18"/>
                <w:lang w:val="fr-FR"/>
              </w:rPr>
              <w:t>XX</w:t>
            </w:r>
          </w:p>
        </w:tc>
      </w:tr>
      <w:tr w:rsidR="00F222C5" w:rsidRPr="001F2D19" w14:paraId="6A02B893"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225D5985" w14:textId="77777777" w:rsidR="00F222C5" w:rsidRPr="001F2D19" w:rsidRDefault="00F222C5" w:rsidP="00F222C5">
            <w:pPr>
              <w:spacing w:before="40" w:after="40"/>
              <w:rPr>
                <w:sz w:val="18"/>
                <w:szCs w:val="18"/>
                <w:lang w:val="fr-FR"/>
              </w:rPr>
            </w:pPr>
            <w:r w:rsidRPr="001F2D19">
              <w:rPr>
                <w:sz w:val="18"/>
                <w:szCs w:val="18"/>
                <w:lang w:val="fr-FR"/>
              </w:rPr>
              <w:t>Schradane</w:t>
            </w:r>
          </w:p>
        </w:tc>
        <w:tc>
          <w:tcPr>
            <w:tcW w:w="1512" w:type="dxa"/>
            <w:tcBorders>
              <w:top w:val="single" w:sz="4" w:space="0" w:color="auto"/>
              <w:left w:val="single" w:sz="4" w:space="0" w:color="auto"/>
              <w:bottom w:val="single" w:sz="4" w:space="0" w:color="auto"/>
              <w:right w:val="single" w:sz="4" w:space="0" w:color="auto"/>
            </w:tcBorders>
            <w:noWrap/>
            <w:hideMark/>
          </w:tcPr>
          <w:p w14:paraId="724001A7" w14:textId="77777777" w:rsidR="00F222C5" w:rsidRPr="001F2D19" w:rsidRDefault="00F222C5" w:rsidP="00F222C5">
            <w:pPr>
              <w:spacing w:before="40" w:after="40"/>
              <w:rPr>
                <w:sz w:val="18"/>
                <w:szCs w:val="18"/>
                <w:lang w:val="fr-FR"/>
              </w:rPr>
            </w:pPr>
            <w:r w:rsidRPr="001F2D19">
              <w:rPr>
                <w:sz w:val="18"/>
                <w:szCs w:val="18"/>
                <w:lang w:val="fr-FR"/>
              </w:rPr>
              <w:t>152-16-9</w:t>
            </w:r>
          </w:p>
        </w:tc>
        <w:tc>
          <w:tcPr>
            <w:tcW w:w="1295" w:type="dxa"/>
            <w:tcBorders>
              <w:top w:val="single" w:sz="4" w:space="0" w:color="auto"/>
              <w:left w:val="single" w:sz="4" w:space="0" w:color="auto"/>
              <w:bottom w:val="single" w:sz="4" w:space="0" w:color="auto"/>
              <w:right w:val="single" w:sz="4" w:space="0" w:color="auto"/>
            </w:tcBorders>
            <w:hideMark/>
          </w:tcPr>
          <w:p w14:paraId="1C8C68AB"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51982B7B"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55C8F2D6"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1918DDD3"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6E996CC3"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56FBFD7" w14:textId="77777777" w:rsidR="00F222C5" w:rsidRPr="001F2D19" w:rsidRDefault="00F222C5" w:rsidP="00F222C5">
            <w:pPr>
              <w:spacing w:before="40" w:after="40"/>
              <w:rPr>
                <w:sz w:val="18"/>
                <w:szCs w:val="18"/>
                <w:lang w:val="fr-FR"/>
              </w:rPr>
            </w:pPr>
            <w:r w:rsidRPr="001F2D19">
              <w:rPr>
                <w:sz w:val="18"/>
                <w:szCs w:val="18"/>
                <w:lang w:val="fr-FR"/>
              </w:rPr>
              <w:t>Schradane</w:t>
            </w:r>
          </w:p>
        </w:tc>
        <w:tc>
          <w:tcPr>
            <w:tcW w:w="1512" w:type="dxa"/>
            <w:tcBorders>
              <w:top w:val="single" w:sz="4" w:space="0" w:color="auto"/>
              <w:left w:val="single" w:sz="4" w:space="0" w:color="auto"/>
              <w:bottom w:val="single" w:sz="4" w:space="0" w:color="auto"/>
              <w:right w:val="single" w:sz="4" w:space="0" w:color="auto"/>
            </w:tcBorders>
            <w:noWrap/>
            <w:hideMark/>
          </w:tcPr>
          <w:p w14:paraId="2B1F45D1" w14:textId="77777777" w:rsidR="00F222C5" w:rsidRPr="001F2D19" w:rsidRDefault="00F222C5" w:rsidP="00F222C5">
            <w:pPr>
              <w:spacing w:before="40" w:after="40"/>
              <w:rPr>
                <w:sz w:val="18"/>
                <w:szCs w:val="18"/>
                <w:lang w:val="fr-FR"/>
              </w:rPr>
            </w:pPr>
            <w:r w:rsidRPr="001F2D19">
              <w:rPr>
                <w:sz w:val="18"/>
                <w:szCs w:val="18"/>
                <w:lang w:val="fr-FR"/>
              </w:rPr>
              <w:t>152-16-9</w:t>
            </w:r>
          </w:p>
        </w:tc>
        <w:tc>
          <w:tcPr>
            <w:tcW w:w="1295" w:type="dxa"/>
            <w:tcBorders>
              <w:top w:val="single" w:sz="4" w:space="0" w:color="auto"/>
              <w:left w:val="single" w:sz="4" w:space="0" w:color="auto"/>
              <w:bottom w:val="single" w:sz="4" w:space="0" w:color="auto"/>
              <w:right w:val="single" w:sz="4" w:space="0" w:color="auto"/>
            </w:tcBorders>
            <w:hideMark/>
          </w:tcPr>
          <w:p w14:paraId="69C62AEE"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7269DBA7" w14:textId="77777777" w:rsidR="00F222C5" w:rsidRPr="001F2D19" w:rsidRDefault="00F222C5" w:rsidP="00F222C5">
            <w:pPr>
              <w:spacing w:before="40" w:after="40"/>
              <w:rPr>
                <w:sz w:val="18"/>
                <w:szCs w:val="18"/>
                <w:lang w:val="fr-FR"/>
              </w:rPr>
            </w:pPr>
            <w:r w:rsidRPr="001F2D19">
              <w:rPr>
                <w:sz w:val="18"/>
                <w:szCs w:val="18"/>
                <w:lang w:val="fr-FR"/>
              </w:rPr>
              <w:t>Mexique</w:t>
            </w:r>
          </w:p>
        </w:tc>
        <w:tc>
          <w:tcPr>
            <w:tcW w:w="1530" w:type="dxa"/>
            <w:tcBorders>
              <w:top w:val="single" w:sz="4" w:space="0" w:color="auto"/>
              <w:left w:val="single" w:sz="4" w:space="0" w:color="auto"/>
              <w:bottom w:val="single" w:sz="4" w:space="0" w:color="auto"/>
              <w:right w:val="single" w:sz="4" w:space="0" w:color="auto"/>
            </w:tcBorders>
            <w:hideMark/>
          </w:tcPr>
          <w:p w14:paraId="621C84C9"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hideMark/>
          </w:tcPr>
          <w:p w14:paraId="7B1EFB3E" w14:textId="77777777" w:rsidR="00F222C5" w:rsidRPr="001F2D19" w:rsidRDefault="00F222C5" w:rsidP="00F222C5">
            <w:pPr>
              <w:spacing w:before="40" w:after="40"/>
              <w:rPr>
                <w:sz w:val="18"/>
                <w:szCs w:val="18"/>
                <w:lang w:val="fr-FR"/>
              </w:rPr>
            </w:pPr>
            <w:r w:rsidRPr="001F2D19">
              <w:rPr>
                <w:sz w:val="18"/>
                <w:szCs w:val="18"/>
                <w:lang w:val="fr-FR"/>
              </w:rPr>
              <w:t>XXVIII</w:t>
            </w:r>
          </w:p>
        </w:tc>
      </w:tr>
      <w:tr w:rsidR="00F222C5" w:rsidRPr="001F2D19" w14:paraId="750F772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EEE5CC5" w14:textId="77777777" w:rsidR="00F222C5" w:rsidRPr="001F2D19" w:rsidRDefault="00F222C5" w:rsidP="00F222C5">
            <w:pPr>
              <w:spacing w:before="40" w:after="40"/>
              <w:rPr>
                <w:sz w:val="18"/>
                <w:szCs w:val="18"/>
                <w:lang w:val="fr-FR"/>
              </w:rPr>
            </w:pPr>
            <w:r w:rsidRPr="001F2D19">
              <w:rPr>
                <w:sz w:val="18"/>
                <w:szCs w:val="18"/>
                <w:lang w:val="fr-FR"/>
              </w:rPr>
              <w:t>Simazine</w:t>
            </w:r>
          </w:p>
        </w:tc>
        <w:tc>
          <w:tcPr>
            <w:tcW w:w="1512" w:type="dxa"/>
            <w:tcBorders>
              <w:top w:val="single" w:sz="4" w:space="0" w:color="auto"/>
              <w:left w:val="single" w:sz="4" w:space="0" w:color="auto"/>
              <w:bottom w:val="single" w:sz="4" w:space="0" w:color="auto"/>
              <w:right w:val="single" w:sz="4" w:space="0" w:color="auto"/>
            </w:tcBorders>
            <w:noWrap/>
            <w:hideMark/>
          </w:tcPr>
          <w:p w14:paraId="6969A2A4" w14:textId="77777777" w:rsidR="00F222C5" w:rsidRPr="001F2D19" w:rsidRDefault="00F222C5" w:rsidP="00F222C5">
            <w:pPr>
              <w:spacing w:before="40" w:after="40"/>
              <w:rPr>
                <w:sz w:val="18"/>
                <w:szCs w:val="18"/>
                <w:lang w:val="fr-FR"/>
              </w:rPr>
            </w:pPr>
            <w:r w:rsidRPr="001F2D19">
              <w:rPr>
                <w:sz w:val="18"/>
                <w:szCs w:val="18"/>
                <w:lang w:val="fr-FR"/>
              </w:rPr>
              <w:t>122-34-9</w:t>
            </w:r>
          </w:p>
        </w:tc>
        <w:tc>
          <w:tcPr>
            <w:tcW w:w="1295" w:type="dxa"/>
            <w:tcBorders>
              <w:top w:val="single" w:sz="4" w:space="0" w:color="auto"/>
              <w:left w:val="single" w:sz="4" w:space="0" w:color="auto"/>
              <w:bottom w:val="single" w:sz="4" w:space="0" w:color="auto"/>
              <w:right w:val="single" w:sz="4" w:space="0" w:color="auto"/>
            </w:tcBorders>
            <w:hideMark/>
          </w:tcPr>
          <w:p w14:paraId="14916CCF"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A080503"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10B50654"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BC08DE0" w14:textId="77777777" w:rsidR="00F222C5" w:rsidRPr="001F2D19" w:rsidRDefault="00F222C5" w:rsidP="00F222C5">
            <w:pPr>
              <w:spacing w:before="40" w:after="40"/>
              <w:rPr>
                <w:sz w:val="18"/>
                <w:szCs w:val="18"/>
                <w:lang w:val="fr-FR"/>
              </w:rPr>
            </w:pPr>
            <w:r w:rsidRPr="001F2D19">
              <w:rPr>
                <w:sz w:val="18"/>
                <w:szCs w:val="18"/>
                <w:lang w:val="fr-FR"/>
              </w:rPr>
              <w:t>XXXVIII</w:t>
            </w:r>
          </w:p>
        </w:tc>
      </w:tr>
      <w:tr w:rsidR="00F222C5" w:rsidRPr="001F2D19" w14:paraId="4B3FED03"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D5C1160" w14:textId="77777777" w:rsidR="00F222C5" w:rsidRPr="001F2D19" w:rsidRDefault="00F222C5" w:rsidP="00F222C5">
            <w:pPr>
              <w:spacing w:before="40" w:after="40"/>
              <w:rPr>
                <w:sz w:val="18"/>
                <w:szCs w:val="18"/>
                <w:lang w:val="fr-FR"/>
              </w:rPr>
            </w:pPr>
            <w:r w:rsidRPr="001F2D19">
              <w:rPr>
                <w:sz w:val="18"/>
                <w:szCs w:val="18"/>
                <w:lang w:val="fr-FR"/>
              </w:rPr>
              <w:t>Simazine</w:t>
            </w:r>
          </w:p>
        </w:tc>
        <w:tc>
          <w:tcPr>
            <w:tcW w:w="1512" w:type="dxa"/>
            <w:tcBorders>
              <w:top w:val="single" w:sz="4" w:space="0" w:color="auto"/>
              <w:left w:val="single" w:sz="4" w:space="0" w:color="auto"/>
              <w:bottom w:val="single" w:sz="4" w:space="0" w:color="auto"/>
              <w:right w:val="single" w:sz="4" w:space="0" w:color="auto"/>
            </w:tcBorders>
            <w:noWrap/>
            <w:hideMark/>
          </w:tcPr>
          <w:p w14:paraId="00137ED9" w14:textId="77777777" w:rsidR="00F222C5" w:rsidRPr="001F2D19" w:rsidRDefault="00F222C5" w:rsidP="00F222C5">
            <w:pPr>
              <w:spacing w:before="40" w:after="40"/>
              <w:rPr>
                <w:sz w:val="18"/>
                <w:szCs w:val="18"/>
                <w:lang w:val="fr-FR"/>
              </w:rPr>
            </w:pPr>
            <w:r w:rsidRPr="001F2D19">
              <w:rPr>
                <w:sz w:val="18"/>
                <w:szCs w:val="18"/>
                <w:lang w:val="fr-FR"/>
              </w:rPr>
              <w:t>122-34-9</w:t>
            </w:r>
          </w:p>
        </w:tc>
        <w:tc>
          <w:tcPr>
            <w:tcW w:w="1295" w:type="dxa"/>
            <w:tcBorders>
              <w:top w:val="single" w:sz="4" w:space="0" w:color="auto"/>
              <w:left w:val="single" w:sz="4" w:space="0" w:color="auto"/>
              <w:bottom w:val="single" w:sz="4" w:space="0" w:color="auto"/>
              <w:right w:val="single" w:sz="4" w:space="0" w:color="auto"/>
            </w:tcBorders>
            <w:hideMark/>
          </w:tcPr>
          <w:p w14:paraId="06F5FEC3"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63B2D99"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475114E7"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C9BACC6"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5AD2D5CC"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E74780F" w14:textId="77777777" w:rsidR="00F222C5" w:rsidRPr="001F2D19" w:rsidRDefault="00F222C5" w:rsidP="00F222C5">
            <w:pPr>
              <w:spacing w:before="40" w:after="40"/>
              <w:rPr>
                <w:sz w:val="18"/>
                <w:szCs w:val="18"/>
                <w:lang w:val="fr-FR"/>
              </w:rPr>
            </w:pPr>
            <w:r w:rsidRPr="001F2D19">
              <w:rPr>
                <w:sz w:val="18"/>
                <w:szCs w:val="18"/>
                <w:lang w:val="fr-FR"/>
              </w:rPr>
              <w:t>Sodium cyanide</w:t>
            </w:r>
          </w:p>
        </w:tc>
        <w:tc>
          <w:tcPr>
            <w:tcW w:w="1512" w:type="dxa"/>
            <w:tcBorders>
              <w:top w:val="single" w:sz="4" w:space="0" w:color="auto"/>
              <w:left w:val="single" w:sz="4" w:space="0" w:color="auto"/>
              <w:bottom w:val="single" w:sz="4" w:space="0" w:color="auto"/>
              <w:right w:val="single" w:sz="4" w:space="0" w:color="auto"/>
            </w:tcBorders>
            <w:noWrap/>
            <w:hideMark/>
          </w:tcPr>
          <w:p w14:paraId="052ECDD7" w14:textId="77777777" w:rsidR="00F222C5" w:rsidRPr="001F2D19" w:rsidRDefault="00F222C5" w:rsidP="00F222C5">
            <w:pPr>
              <w:spacing w:before="40" w:after="40"/>
              <w:rPr>
                <w:sz w:val="18"/>
                <w:szCs w:val="18"/>
                <w:lang w:val="fr-FR"/>
              </w:rPr>
            </w:pPr>
            <w:r w:rsidRPr="001F2D19">
              <w:rPr>
                <w:sz w:val="18"/>
                <w:szCs w:val="18"/>
                <w:lang w:val="fr-FR"/>
              </w:rPr>
              <w:t>143-33-9</w:t>
            </w:r>
          </w:p>
        </w:tc>
        <w:tc>
          <w:tcPr>
            <w:tcW w:w="1295" w:type="dxa"/>
            <w:tcBorders>
              <w:top w:val="single" w:sz="4" w:space="0" w:color="auto"/>
              <w:left w:val="single" w:sz="4" w:space="0" w:color="auto"/>
              <w:bottom w:val="single" w:sz="4" w:space="0" w:color="auto"/>
              <w:right w:val="single" w:sz="4" w:space="0" w:color="auto"/>
            </w:tcBorders>
            <w:hideMark/>
          </w:tcPr>
          <w:p w14:paraId="6F9B6447"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3762FA52"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6B29DF72"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06E1971"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2B18C97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6560D377" w14:textId="77777777" w:rsidR="00F222C5" w:rsidRPr="001F2D19" w:rsidRDefault="00F222C5" w:rsidP="00F222C5">
            <w:pPr>
              <w:spacing w:before="40" w:after="40"/>
              <w:rPr>
                <w:sz w:val="18"/>
                <w:szCs w:val="18"/>
                <w:lang w:val="fr-FR"/>
              </w:rPr>
            </w:pPr>
            <w:r w:rsidRPr="001F2D19">
              <w:rPr>
                <w:sz w:val="18"/>
                <w:szCs w:val="18"/>
                <w:lang w:val="fr-FR"/>
              </w:rPr>
              <w:t>Sulfate de dithallium</w:t>
            </w:r>
          </w:p>
        </w:tc>
        <w:tc>
          <w:tcPr>
            <w:tcW w:w="1512" w:type="dxa"/>
            <w:tcBorders>
              <w:top w:val="single" w:sz="4" w:space="0" w:color="auto"/>
              <w:left w:val="single" w:sz="4" w:space="0" w:color="auto"/>
              <w:bottom w:val="single" w:sz="4" w:space="0" w:color="auto"/>
              <w:right w:val="single" w:sz="4" w:space="0" w:color="auto"/>
            </w:tcBorders>
            <w:noWrap/>
            <w:hideMark/>
          </w:tcPr>
          <w:p w14:paraId="4E9D6CB3" w14:textId="77777777" w:rsidR="00F222C5" w:rsidRPr="001F2D19" w:rsidRDefault="00F222C5" w:rsidP="00F222C5">
            <w:pPr>
              <w:spacing w:before="40" w:after="40"/>
              <w:rPr>
                <w:sz w:val="18"/>
                <w:szCs w:val="18"/>
                <w:lang w:val="fr-FR"/>
              </w:rPr>
            </w:pPr>
            <w:r w:rsidRPr="001F2D19">
              <w:rPr>
                <w:sz w:val="18"/>
                <w:szCs w:val="18"/>
                <w:lang w:val="fr-FR"/>
              </w:rPr>
              <w:t>7446-18-6</w:t>
            </w:r>
          </w:p>
        </w:tc>
        <w:tc>
          <w:tcPr>
            <w:tcW w:w="1295" w:type="dxa"/>
            <w:tcBorders>
              <w:top w:val="single" w:sz="4" w:space="0" w:color="auto"/>
              <w:left w:val="single" w:sz="4" w:space="0" w:color="auto"/>
              <w:bottom w:val="single" w:sz="4" w:space="0" w:color="auto"/>
              <w:right w:val="single" w:sz="4" w:space="0" w:color="auto"/>
            </w:tcBorders>
            <w:hideMark/>
          </w:tcPr>
          <w:p w14:paraId="085FDB29"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06755FC"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775A972F"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966E2D4"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7F488C72"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0F69E84" w14:textId="77777777" w:rsidR="00F222C5" w:rsidRPr="001F2D19" w:rsidRDefault="00F222C5" w:rsidP="00F222C5">
            <w:pPr>
              <w:spacing w:before="40" w:after="40"/>
              <w:rPr>
                <w:sz w:val="18"/>
                <w:szCs w:val="18"/>
                <w:lang w:val="fr-FR"/>
              </w:rPr>
            </w:pPr>
            <w:r w:rsidRPr="001F2D19">
              <w:rPr>
                <w:sz w:val="18"/>
                <w:szCs w:val="18"/>
                <w:lang w:val="fr-FR"/>
              </w:rPr>
              <w:t>Tefluthrin</w:t>
            </w:r>
          </w:p>
        </w:tc>
        <w:tc>
          <w:tcPr>
            <w:tcW w:w="1512" w:type="dxa"/>
            <w:tcBorders>
              <w:top w:val="single" w:sz="4" w:space="0" w:color="auto"/>
              <w:left w:val="single" w:sz="4" w:space="0" w:color="auto"/>
              <w:bottom w:val="single" w:sz="4" w:space="0" w:color="auto"/>
              <w:right w:val="single" w:sz="4" w:space="0" w:color="auto"/>
            </w:tcBorders>
            <w:noWrap/>
            <w:hideMark/>
          </w:tcPr>
          <w:p w14:paraId="402C338D" w14:textId="77777777" w:rsidR="00F222C5" w:rsidRPr="001F2D19" w:rsidRDefault="00F222C5" w:rsidP="00F222C5">
            <w:pPr>
              <w:spacing w:before="40" w:after="40"/>
              <w:rPr>
                <w:sz w:val="18"/>
                <w:szCs w:val="18"/>
                <w:lang w:val="fr-FR"/>
              </w:rPr>
            </w:pPr>
            <w:r w:rsidRPr="001F2D19">
              <w:rPr>
                <w:sz w:val="18"/>
                <w:szCs w:val="18"/>
                <w:lang w:val="fr-FR"/>
              </w:rPr>
              <w:t>79538-32-2</w:t>
            </w:r>
          </w:p>
        </w:tc>
        <w:tc>
          <w:tcPr>
            <w:tcW w:w="1295" w:type="dxa"/>
            <w:tcBorders>
              <w:top w:val="single" w:sz="4" w:space="0" w:color="auto"/>
              <w:left w:val="single" w:sz="4" w:space="0" w:color="auto"/>
              <w:bottom w:val="single" w:sz="4" w:space="0" w:color="auto"/>
              <w:right w:val="single" w:sz="4" w:space="0" w:color="auto"/>
            </w:tcBorders>
            <w:hideMark/>
          </w:tcPr>
          <w:p w14:paraId="7AC27CF7"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240FA48" w14:textId="77777777" w:rsidR="00F222C5" w:rsidRPr="001F2D19" w:rsidRDefault="00F222C5" w:rsidP="00F222C5">
            <w:pPr>
              <w:spacing w:before="40" w:after="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61CE5B05"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486B7DE" w14:textId="77777777" w:rsidR="00F222C5" w:rsidRPr="001F2D19" w:rsidRDefault="00F222C5" w:rsidP="00F222C5">
            <w:pPr>
              <w:spacing w:before="40" w:after="40"/>
              <w:rPr>
                <w:sz w:val="18"/>
                <w:szCs w:val="18"/>
                <w:lang w:val="fr-FR"/>
              </w:rPr>
            </w:pPr>
            <w:r w:rsidRPr="001F2D19">
              <w:rPr>
                <w:sz w:val="18"/>
                <w:szCs w:val="18"/>
                <w:lang w:val="fr-FR"/>
              </w:rPr>
              <w:t>XXXIX</w:t>
            </w:r>
          </w:p>
        </w:tc>
      </w:tr>
      <w:tr w:rsidR="00F222C5" w:rsidRPr="001F2D19" w14:paraId="711ACF09"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1D40F896" w14:textId="77777777" w:rsidR="00F222C5" w:rsidRPr="001F2D19" w:rsidRDefault="00F222C5" w:rsidP="00F222C5">
            <w:pPr>
              <w:spacing w:before="40" w:after="40"/>
              <w:rPr>
                <w:sz w:val="18"/>
                <w:szCs w:val="18"/>
                <w:lang w:val="fr-FR"/>
              </w:rPr>
            </w:pPr>
            <w:r w:rsidRPr="001F2D19">
              <w:rPr>
                <w:sz w:val="18"/>
                <w:szCs w:val="18"/>
                <w:lang w:val="fr-FR"/>
              </w:rPr>
              <w:t>TEPP</w:t>
            </w:r>
          </w:p>
        </w:tc>
        <w:tc>
          <w:tcPr>
            <w:tcW w:w="1512" w:type="dxa"/>
            <w:tcBorders>
              <w:top w:val="single" w:sz="4" w:space="0" w:color="auto"/>
              <w:left w:val="single" w:sz="4" w:space="0" w:color="auto"/>
              <w:bottom w:val="single" w:sz="4" w:space="0" w:color="auto"/>
              <w:right w:val="single" w:sz="4" w:space="0" w:color="auto"/>
            </w:tcBorders>
            <w:noWrap/>
            <w:hideMark/>
          </w:tcPr>
          <w:p w14:paraId="608D600B" w14:textId="77777777" w:rsidR="00F222C5" w:rsidRPr="001F2D19" w:rsidRDefault="00F222C5" w:rsidP="00F222C5">
            <w:pPr>
              <w:spacing w:before="40" w:after="40"/>
              <w:rPr>
                <w:sz w:val="18"/>
                <w:szCs w:val="18"/>
                <w:lang w:val="fr-FR"/>
              </w:rPr>
            </w:pPr>
            <w:r w:rsidRPr="001F2D19">
              <w:rPr>
                <w:sz w:val="18"/>
                <w:szCs w:val="18"/>
                <w:lang w:val="fr-FR"/>
              </w:rPr>
              <w:t>107-49-3</w:t>
            </w:r>
          </w:p>
        </w:tc>
        <w:tc>
          <w:tcPr>
            <w:tcW w:w="1295" w:type="dxa"/>
            <w:tcBorders>
              <w:top w:val="single" w:sz="4" w:space="0" w:color="auto"/>
              <w:left w:val="single" w:sz="4" w:space="0" w:color="auto"/>
              <w:bottom w:val="single" w:sz="4" w:space="0" w:color="auto"/>
              <w:right w:val="single" w:sz="4" w:space="0" w:color="auto"/>
            </w:tcBorders>
            <w:hideMark/>
          </w:tcPr>
          <w:p w14:paraId="2AAA5FC3"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528868B"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5EBE6001"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875FA94"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7B8EE0D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2C859338" w14:textId="77777777" w:rsidR="00F222C5" w:rsidRPr="001F2D19" w:rsidRDefault="00F222C5" w:rsidP="00F222C5">
            <w:pPr>
              <w:spacing w:before="40" w:after="40"/>
              <w:rPr>
                <w:sz w:val="18"/>
                <w:szCs w:val="18"/>
                <w:lang w:val="fr-FR"/>
              </w:rPr>
            </w:pPr>
            <w:r w:rsidRPr="001F2D19">
              <w:rPr>
                <w:sz w:val="18"/>
                <w:szCs w:val="18"/>
                <w:lang w:val="fr-FR"/>
              </w:rPr>
              <w:t>Terbufos</w:t>
            </w:r>
          </w:p>
        </w:tc>
        <w:tc>
          <w:tcPr>
            <w:tcW w:w="1512" w:type="dxa"/>
            <w:tcBorders>
              <w:top w:val="single" w:sz="4" w:space="0" w:color="auto"/>
              <w:left w:val="single" w:sz="4" w:space="0" w:color="auto"/>
              <w:bottom w:val="single" w:sz="4" w:space="0" w:color="auto"/>
              <w:right w:val="single" w:sz="4" w:space="0" w:color="auto"/>
            </w:tcBorders>
            <w:noWrap/>
            <w:hideMark/>
          </w:tcPr>
          <w:p w14:paraId="1B6D8411" w14:textId="77777777" w:rsidR="00F222C5" w:rsidRPr="001F2D19" w:rsidRDefault="00F222C5" w:rsidP="00F222C5">
            <w:pPr>
              <w:spacing w:before="40" w:after="40"/>
              <w:rPr>
                <w:sz w:val="18"/>
                <w:szCs w:val="18"/>
                <w:lang w:val="fr-FR"/>
              </w:rPr>
            </w:pPr>
            <w:r w:rsidRPr="001F2D19">
              <w:rPr>
                <w:sz w:val="18"/>
                <w:szCs w:val="18"/>
                <w:lang w:val="fr-FR"/>
              </w:rPr>
              <w:t>13071-79-9</w:t>
            </w:r>
          </w:p>
        </w:tc>
        <w:tc>
          <w:tcPr>
            <w:tcW w:w="1295" w:type="dxa"/>
            <w:tcBorders>
              <w:top w:val="single" w:sz="4" w:space="0" w:color="auto"/>
              <w:left w:val="single" w:sz="4" w:space="0" w:color="auto"/>
              <w:bottom w:val="single" w:sz="4" w:space="0" w:color="auto"/>
              <w:right w:val="single" w:sz="4" w:space="0" w:color="auto"/>
            </w:tcBorders>
            <w:hideMark/>
          </w:tcPr>
          <w:p w14:paraId="537046E8"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155D1E1B"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3058B3E6"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55FA39F9"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5CD90556"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33559591" w14:textId="77777777" w:rsidR="00F222C5" w:rsidRPr="001F2D19" w:rsidRDefault="00F222C5" w:rsidP="00F222C5">
            <w:pPr>
              <w:spacing w:before="40" w:after="40"/>
              <w:rPr>
                <w:sz w:val="18"/>
                <w:szCs w:val="18"/>
                <w:lang w:val="fr-FR"/>
              </w:rPr>
            </w:pPr>
            <w:r w:rsidRPr="001F2D19">
              <w:rPr>
                <w:sz w:val="18"/>
                <w:szCs w:val="18"/>
                <w:lang w:val="fr-FR"/>
              </w:rPr>
              <w:t>Tetradifon</w:t>
            </w:r>
          </w:p>
        </w:tc>
        <w:tc>
          <w:tcPr>
            <w:tcW w:w="1512" w:type="dxa"/>
            <w:tcBorders>
              <w:top w:val="single" w:sz="4" w:space="0" w:color="auto"/>
              <w:left w:val="single" w:sz="4" w:space="0" w:color="auto"/>
              <w:bottom w:val="single" w:sz="4" w:space="0" w:color="auto"/>
              <w:right w:val="single" w:sz="4" w:space="0" w:color="auto"/>
            </w:tcBorders>
            <w:noWrap/>
            <w:hideMark/>
          </w:tcPr>
          <w:p w14:paraId="7557AB52" w14:textId="77777777" w:rsidR="00F222C5" w:rsidRPr="001F2D19" w:rsidRDefault="00F222C5" w:rsidP="00F222C5">
            <w:pPr>
              <w:spacing w:before="40" w:after="40"/>
              <w:rPr>
                <w:sz w:val="18"/>
                <w:szCs w:val="18"/>
                <w:lang w:val="fr-FR"/>
              </w:rPr>
            </w:pPr>
            <w:r w:rsidRPr="001F2D19">
              <w:rPr>
                <w:sz w:val="18"/>
                <w:szCs w:val="18"/>
                <w:lang w:val="fr-FR"/>
              </w:rPr>
              <w:t>116-29-0</w:t>
            </w:r>
          </w:p>
        </w:tc>
        <w:tc>
          <w:tcPr>
            <w:tcW w:w="1295" w:type="dxa"/>
            <w:tcBorders>
              <w:top w:val="single" w:sz="4" w:space="0" w:color="auto"/>
              <w:left w:val="single" w:sz="4" w:space="0" w:color="auto"/>
              <w:bottom w:val="single" w:sz="4" w:space="0" w:color="auto"/>
              <w:right w:val="single" w:sz="4" w:space="0" w:color="auto"/>
            </w:tcBorders>
            <w:hideMark/>
          </w:tcPr>
          <w:p w14:paraId="3F546C37"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4C84489"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31FA0B58"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6092050F" w14:textId="77777777" w:rsidR="00F222C5" w:rsidRPr="001F2D19" w:rsidRDefault="00F222C5" w:rsidP="00F222C5">
            <w:pPr>
              <w:spacing w:before="40" w:after="40"/>
              <w:rPr>
                <w:sz w:val="18"/>
                <w:szCs w:val="18"/>
                <w:lang w:val="fr-FR"/>
              </w:rPr>
            </w:pPr>
            <w:r w:rsidRPr="001F2D19">
              <w:rPr>
                <w:sz w:val="18"/>
                <w:szCs w:val="18"/>
                <w:lang w:val="fr-FR"/>
              </w:rPr>
              <w:t>XXXVIII</w:t>
            </w:r>
          </w:p>
        </w:tc>
      </w:tr>
      <w:tr w:rsidR="00F222C5" w:rsidRPr="001F2D19" w14:paraId="402314B7"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0CAE9BDF" w14:textId="77777777" w:rsidR="00F222C5" w:rsidRPr="001F2D19" w:rsidRDefault="00F222C5" w:rsidP="00F222C5">
            <w:pPr>
              <w:spacing w:before="40" w:after="40"/>
              <w:rPr>
                <w:sz w:val="18"/>
                <w:szCs w:val="18"/>
                <w:lang w:val="fr-FR"/>
              </w:rPr>
            </w:pPr>
            <w:r w:rsidRPr="001F2D19">
              <w:rPr>
                <w:sz w:val="18"/>
                <w:szCs w:val="18"/>
                <w:lang w:val="fr-FR"/>
              </w:rPr>
              <w:t>Thionazin</w:t>
            </w:r>
          </w:p>
        </w:tc>
        <w:tc>
          <w:tcPr>
            <w:tcW w:w="1512" w:type="dxa"/>
            <w:tcBorders>
              <w:top w:val="single" w:sz="4" w:space="0" w:color="auto"/>
              <w:left w:val="single" w:sz="4" w:space="0" w:color="auto"/>
              <w:bottom w:val="single" w:sz="4" w:space="0" w:color="auto"/>
              <w:right w:val="single" w:sz="4" w:space="0" w:color="auto"/>
            </w:tcBorders>
            <w:noWrap/>
            <w:hideMark/>
          </w:tcPr>
          <w:p w14:paraId="219E7582" w14:textId="77777777" w:rsidR="00F222C5" w:rsidRPr="001F2D19" w:rsidRDefault="00F222C5" w:rsidP="00F222C5">
            <w:pPr>
              <w:spacing w:before="40" w:after="40"/>
              <w:rPr>
                <w:sz w:val="18"/>
                <w:szCs w:val="18"/>
                <w:lang w:val="fr-FR"/>
              </w:rPr>
            </w:pPr>
            <w:r w:rsidRPr="001F2D19">
              <w:rPr>
                <w:sz w:val="18"/>
                <w:szCs w:val="18"/>
                <w:lang w:val="fr-FR"/>
              </w:rPr>
              <w:t>297-97-2</w:t>
            </w:r>
          </w:p>
        </w:tc>
        <w:tc>
          <w:tcPr>
            <w:tcW w:w="1295" w:type="dxa"/>
            <w:tcBorders>
              <w:top w:val="single" w:sz="4" w:space="0" w:color="auto"/>
              <w:left w:val="single" w:sz="4" w:space="0" w:color="auto"/>
              <w:bottom w:val="single" w:sz="4" w:space="0" w:color="auto"/>
              <w:right w:val="single" w:sz="4" w:space="0" w:color="auto"/>
            </w:tcBorders>
            <w:hideMark/>
          </w:tcPr>
          <w:p w14:paraId="570EB83E"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6ABF0F51"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3EBB8CBD"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3C13013B" w14:textId="77777777" w:rsidR="00F222C5" w:rsidRPr="001F2D19" w:rsidRDefault="00F222C5" w:rsidP="00F222C5">
            <w:pPr>
              <w:spacing w:before="40" w:after="40"/>
              <w:rPr>
                <w:sz w:val="18"/>
                <w:szCs w:val="18"/>
                <w:lang w:val="fr-FR"/>
              </w:rPr>
            </w:pPr>
            <w:r w:rsidRPr="001F2D19">
              <w:rPr>
                <w:sz w:val="18"/>
                <w:szCs w:val="18"/>
                <w:lang w:val="fr-FR"/>
              </w:rPr>
              <w:t>XXVII</w:t>
            </w:r>
          </w:p>
        </w:tc>
      </w:tr>
      <w:tr w:rsidR="00F222C5" w:rsidRPr="001F2D19" w14:paraId="7E7C0A88" w14:textId="77777777" w:rsidTr="002D04B7">
        <w:trPr>
          <w:cantSplit/>
          <w:trHeight w:val="20"/>
        </w:trPr>
        <w:tc>
          <w:tcPr>
            <w:tcW w:w="2425" w:type="dxa"/>
          </w:tcPr>
          <w:p w14:paraId="1CDE99FB" w14:textId="77777777" w:rsidR="00F222C5" w:rsidRPr="001F2D19" w:rsidRDefault="00F222C5" w:rsidP="00F222C5">
            <w:pPr>
              <w:spacing w:before="40" w:after="40"/>
              <w:rPr>
                <w:sz w:val="18"/>
                <w:szCs w:val="18"/>
                <w:lang w:val="fr-FR"/>
              </w:rPr>
            </w:pPr>
            <w:r w:rsidRPr="001F2D19">
              <w:rPr>
                <w:sz w:val="18"/>
                <w:szCs w:val="18"/>
                <w:lang w:val="fr-FR"/>
              </w:rPr>
              <w:t>Thirame</w:t>
            </w:r>
          </w:p>
        </w:tc>
        <w:tc>
          <w:tcPr>
            <w:tcW w:w="1512" w:type="dxa"/>
            <w:noWrap/>
          </w:tcPr>
          <w:p w14:paraId="22C6026F" w14:textId="77777777" w:rsidR="00F222C5" w:rsidRPr="001F2D19" w:rsidRDefault="00F222C5" w:rsidP="00F222C5">
            <w:pPr>
              <w:spacing w:before="40" w:after="40"/>
              <w:rPr>
                <w:sz w:val="18"/>
                <w:szCs w:val="18"/>
                <w:lang w:val="fr-FR"/>
              </w:rPr>
            </w:pPr>
            <w:r w:rsidRPr="001F2D19">
              <w:rPr>
                <w:sz w:val="18"/>
                <w:szCs w:val="18"/>
                <w:lang w:val="fr-FR"/>
              </w:rPr>
              <w:t>137-26-8</w:t>
            </w:r>
          </w:p>
        </w:tc>
        <w:tc>
          <w:tcPr>
            <w:tcW w:w="1295" w:type="dxa"/>
          </w:tcPr>
          <w:p w14:paraId="21582468"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Pr>
          <w:p w14:paraId="4D797994" w14:textId="77777777" w:rsidR="00F222C5" w:rsidRPr="001F2D19" w:rsidRDefault="00F222C5" w:rsidP="00F222C5">
            <w:pPr>
              <w:spacing w:before="40" w:after="40"/>
              <w:rPr>
                <w:sz w:val="18"/>
                <w:szCs w:val="18"/>
                <w:lang w:val="fr-FR"/>
              </w:rPr>
            </w:pPr>
            <w:r w:rsidRPr="001F2D19">
              <w:rPr>
                <w:sz w:val="18"/>
                <w:szCs w:val="18"/>
                <w:lang w:val="fr-FR"/>
              </w:rPr>
              <w:t>Équateur</w:t>
            </w:r>
          </w:p>
        </w:tc>
        <w:tc>
          <w:tcPr>
            <w:tcW w:w="1530" w:type="dxa"/>
          </w:tcPr>
          <w:p w14:paraId="483A0DC3" w14:textId="77777777" w:rsidR="00F222C5" w:rsidRPr="001F2D19" w:rsidRDefault="00F222C5" w:rsidP="00F222C5">
            <w:pPr>
              <w:spacing w:before="40" w:after="40"/>
              <w:rPr>
                <w:sz w:val="18"/>
                <w:szCs w:val="18"/>
                <w:lang w:val="fr-FR"/>
              </w:rPr>
            </w:pPr>
            <w:r w:rsidRPr="001F2D19">
              <w:rPr>
                <w:sz w:val="18"/>
                <w:szCs w:val="18"/>
                <w:lang w:val="fr-FR"/>
              </w:rPr>
              <w:t>Amérique Latine et Caraïbes</w:t>
            </w:r>
          </w:p>
        </w:tc>
        <w:tc>
          <w:tcPr>
            <w:tcW w:w="1565" w:type="dxa"/>
            <w:tcBorders>
              <w:top w:val="single" w:sz="4" w:space="0" w:color="auto"/>
              <w:left w:val="single" w:sz="4" w:space="0" w:color="auto"/>
              <w:bottom w:val="single" w:sz="4" w:space="0" w:color="auto"/>
              <w:right w:val="single" w:sz="4" w:space="0" w:color="auto"/>
            </w:tcBorders>
            <w:noWrap/>
          </w:tcPr>
          <w:p w14:paraId="762EDA5D" w14:textId="77777777" w:rsidR="00F222C5" w:rsidRPr="001F2D19" w:rsidRDefault="00F222C5" w:rsidP="00F222C5">
            <w:pPr>
              <w:spacing w:before="40" w:after="40"/>
              <w:rPr>
                <w:sz w:val="18"/>
                <w:szCs w:val="18"/>
                <w:lang w:val="fr-FR"/>
              </w:rPr>
            </w:pPr>
            <w:r w:rsidRPr="001F2D19">
              <w:rPr>
                <w:sz w:val="18"/>
                <w:szCs w:val="18"/>
                <w:lang w:val="fr-FR"/>
              </w:rPr>
              <w:t>XLVII</w:t>
            </w:r>
          </w:p>
        </w:tc>
      </w:tr>
      <w:tr w:rsidR="00F222C5" w:rsidRPr="001F2D19" w14:paraId="67AF0BBE" w14:textId="77777777" w:rsidTr="002D04B7">
        <w:trPr>
          <w:cantSplit/>
          <w:trHeight w:val="20"/>
        </w:trPr>
        <w:tc>
          <w:tcPr>
            <w:tcW w:w="2425" w:type="dxa"/>
            <w:tcBorders>
              <w:top w:val="single" w:sz="4" w:space="0" w:color="auto"/>
              <w:left w:val="single" w:sz="4" w:space="0" w:color="auto"/>
              <w:bottom w:val="single" w:sz="4" w:space="0" w:color="auto"/>
              <w:right w:val="single" w:sz="4" w:space="0" w:color="auto"/>
            </w:tcBorders>
            <w:hideMark/>
          </w:tcPr>
          <w:p w14:paraId="77AD0135" w14:textId="77777777" w:rsidR="00F222C5" w:rsidRPr="001F2D19" w:rsidRDefault="00F222C5" w:rsidP="00F222C5">
            <w:pPr>
              <w:spacing w:before="40" w:after="40"/>
              <w:rPr>
                <w:sz w:val="18"/>
                <w:szCs w:val="18"/>
                <w:lang w:val="fr-FR"/>
              </w:rPr>
            </w:pPr>
            <w:r w:rsidRPr="001F2D19">
              <w:rPr>
                <w:sz w:val="18"/>
                <w:szCs w:val="18"/>
                <w:lang w:val="fr-FR"/>
              </w:rPr>
              <w:t>Zinebe</w:t>
            </w:r>
          </w:p>
        </w:tc>
        <w:tc>
          <w:tcPr>
            <w:tcW w:w="1512" w:type="dxa"/>
            <w:tcBorders>
              <w:top w:val="single" w:sz="4" w:space="0" w:color="auto"/>
              <w:left w:val="single" w:sz="4" w:space="0" w:color="auto"/>
              <w:bottom w:val="single" w:sz="4" w:space="0" w:color="auto"/>
              <w:right w:val="single" w:sz="4" w:space="0" w:color="auto"/>
            </w:tcBorders>
            <w:noWrap/>
            <w:hideMark/>
          </w:tcPr>
          <w:p w14:paraId="43144D8F" w14:textId="77777777" w:rsidR="00F222C5" w:rsidRPr="001F2D19" w:rsidRDefault="00F222C5" w:rsidP="00F222C5">
            <w:pPr>
              <w:spacing w:before="40" w:after="40"/>
              <w:rPr>
                <w:sz w:val="18"/>
                <w:szCs w:val="18"/>
                <w:lang w:val="fr-FR"/>
              </w:rPr>
            </w:pPr>
            <w:r w:rsidRPr="001F2D19">
              <w:rPr>
                <w:sz w:val="18"/>
                <w:szCs w:val="18"/>
                <w:lang w:val="fr-FR"/>
              </w:rPr>
              <w:t>12122-67-7</w:t>
            </w:r>
          </w:p>
        </w:tc>
        <w:tc>
          <w:tcPr>
            <w:tcW w:w="1295" w:type="dxa"/>
            <w:tcBorders>
              <w:top w:val="single" w:sz="4" w:space="0" w:color="auto"/>
              <w:left w:val="single" w:sz="4" w:space="0" w:color="auto"/>
              <w:bottom w:val="single" w:sz="4" w:space="0" w:color="auto"/>
              <w:right w:val="single" w:sz="4" w:space="0" w:color="auto"/>
            </w:tcBorders>
            <w:hideMark/>
          </w:tcPr>
          <w:p w14:paraId="7CF031CD"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5B370EC" w14:textId="77777777" w:rsidR="00F222C5" w:rsidRPr="001F2D19" w:rsidRDefault="00F222C5" w:rsidP="00F222C5">
            <w:pPr>
              <w:spacing w:before="40" w:after="40"/>
              <w:rPr>
                <w:sz w:val="18"/>
                <w:szCs w:val="18"/>
                <w:lang w:val="fr-FR"/>
              </w:rPr>
            </w:pPr>
            <w:r w:rsidRPr="001F2D19">
              <w:rPr>
                <w:sz w:val="18"/>
                <w:szCs w:val="18"/>
                <w:lang w:val="fr-FR"/>
              </w:rPr>
              <w:t>Arabie saoudite</w:t>
            </w:r>
          </w:p>
        </w:tc>
        <w:tc>
          <w:tcPr>
            <w:tcW w:w="1530" w:type="dxa"/>
            <w:tcBorders>
              <w:top w:val="single" w:sz="4" w:space="0" w:color="auto"/>
              <w:left w:val="single" w:sz="4" w:space="0" w:color="auto"/>
              <w:bottom w:val="single" w:sz="4" w:space="0" w:color="auto"/>
              <w:right w:val="single" w:sz="4" w:space="0" w:color="auto"/>
            </w:tcBorders>
            <w:hideMark/>
          </w:tcPr>
          <w:p w14:paraId="6FFFD37D" w14:textId="77777777" w:rsidR="00F222C5" w:rsidRPr="001F2D19" w:rsidRDefault="00F222C5" w:rsidP="00F222C5">
            <w:pPr>
              <w:spacing w:before="40" w:after="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446166BC" w14:textId="77777777" w:rsidR="00F222C5" w:rsidRPr="001F2D19" w:rsidRDefault="00F222C5" w:rsidP="00F222C5">
            <w:pPr>
              <w:spacing w:before="40" w:after="40"/>
              <w:rPr>
                <w:sz w:val="18"/>
                <w:szCs w:val="18"/>
                <w:lang w:val="fr-FR"/>
              </w:rPr>
            </w:pPr>
            <w:r w:rsidRPr="001F2D19">
              <w:rPr>
                <w:sz w:val="18"/>
                <w:szCs w:val="18"/>
                <w:lang w:val="fr-FR"/>
              </w:rPr>
              <w:t>XXXVIII</w:t>
            </w:r>
          </w:p>
        </w:tc>
      </w:tr>
      <w:tr w:rsidR="00F222C5" w:rsidRPr="001F2D19" w14:paraId="266E63C8" w14:textId="77777777" w:rsidTr="002D04B7">
        <w:trPr>
          <w:cantSplit/>
          <w:trHeight w:val="71"/>
        </w:trPr>
        <w:tc>
          <w:tcPr>
            <w:tcW w:w="2425" w:type="dxa"/>
            <w:tcBorders>
              <w:top w:val="single" w:sz="4" w:space="0" w:color="auto"/>
              <w:left w:val="single" w:sz="4" w:space="0" w:color="auto"/>
              <w:bottom w:val="single" w:sz="4" w:space="0" w:color="auto"/>
              <w:right w:val="single" w:sz="4" w:space="0" w:color="auto"/>
            </w:tcBorders>
            <w:hideMark/>
          </w:tcPr>
          <w:p w14:paraId="416262DF" w14:textId="77777777" w:rsidR="00F222C5" w:rsidRPr="001F2D19" w:rsidRDefault="00F222C5" w:rsidP="00F222C5">
            <w:pPr>
              <w:spacing w:before="40"/>
              <w:rPr>
                <w:sz w:val="18"/>
                <w:szCs w:val="18"/>
                <w:lang w:val="fr-FR"/>
              </w:rPr>
            </w:pPr>
            <w:r w:rsidRPr="001F2D19">
              <w:rPr>
                <w:sz w:val="18"/>
                <w:szCs w:val="18"/>
                <w:lang w:val="fr-FR"/>
              </w:rPr>
              <w:t>Zinebe</w:t>
            </w:r>
          </w:p>
        </w:tc>
        <w:tc>
          <w:tcPr>
            <w:tcW w:w="1512" w:type="dxa"/>
            <w:tcBorders>
              <w:top w:val="single" w:sz="4" w:space="0" w:color="auto"/>
              <w:left w:val="single" w:sz="4" w:space="0" w:color="auto"/>
              <w:bottom w:val="single" w:sz="4" w:space="0" w:color="auto"/>
              <w:right w:val="single" w:sz="4" w:space="0" w:color="auto"/>
            </w:tcBorders>
            <w:noWrap/>
            <w:hideMark/>
          </w:tcPr>
          <w:p w14:paraId="7677DF99" w14:textId="77777777" w:rsidR="00F222C5" w:rsidRPr="001F2D19" w:rsidRDefault="00F222C5" w:rsidP="00F222C5">
            <w:pPr>
              <w:spacing w:before="40"/>
              <w:rPr>
                <w:sz w:val="18"/>
                <w:szCs w:val="18"/>
                <w:lang w:val="fr-FR"/>
              </w:rPr>
            </w:pPr>
            <w:r w:rsidRPr="001F2D19">
              <w:rPr>
                <w:sz w:val="18"/>
                <w:szCs w:val="18"/>
                <w:lang w:val="fr-FR"/>
              </w:rPr>
              <w:t>12122-67-7</w:t>
            </w:r>
          </w:p>
        </w:tc>
        <w:tc>
          <w:tcPr>
            <w:tcW w:w="1295" w:type="dxa"/>
            <w:tcBorders>
              <w:top w:val="single" w:sz="4" w:space="0" w:color="auto"/>
              <w:left w:val="single" w:sz="4" w:space="0" w:color="auto"/>
              <w:bottom w:val="single" w:sz="4" w:space="0" w:color="auto"/>
              <w:right w:val="single" w:sz="4" w:space="0" w:color="auto"/>
            </w:tcBorders>
            <w:hideMark/>
          </w:tcPr>
          <w:p w14:paraId="6FC9E192" w14:textId="77777777" w:rsidR="00F222C5" w:rsidRPr="001F2D19" w:rsidRDefault="00F222C5" w:rsidP="00F222C5">
            <w:pPr>
              <w:spacing w:before="40" w:after="40"/>
              <w:rPr>
                <w:sz w:val="18"/>
                <w:szCs w:val="18"/>
                <w:lang w:val="fr-FR"/>
              </w:rPr>
            </w:pPr>
            <w:r w:rsidRPr="001F2D19">
              <w:rPr>
                <w:sz w:val="18"/>
                <w:szCs w:val="18"/>
                <w:lang w:val="fr-FR"/>
              </w:rPr>
              <w:t>Pesticide</w:t>
            </w:r>
          </w:p>
        </w:tc>
        <w:tc>
          <w:tcPr>
            <w:tcW w:w="1423" w:type="dxa"/>
            <w:tcBorders>
              <w:top w:val="single" w:sz="4" w:space="0" w:color="auto"/>
              <w:left w:val="single" w:sz="4" w:space="0" w:color="auto"/>
              <w:bottom w:val="single" w:sz="4" w:space="0" w:color="auto"/>
              <w:right w:val="single" w:sz="4" w:space="0" w:color="auto"/>
            </w:tcBorders>
            <w:hideMark/>
          </w:tcPr>
          <w:p w14:paraId="2EDF9AF2" w14:textId="77777777" w:rsidR="00F222C5" w:rsidRPr="001F2D19" w:rsidRDefault="00F222C5" w:rsidP="00F222C5">
            <w:pPr>
              <w:spacing w:before="40"/>
              <w:rPr>
                <w:sz w:val="18"/>
                <w:szCs w:val="18"/>
                <w:lang w:val="fr-FR"/>
              </w:rPr>
            </w:pPr>
            <w:r w:rsidRPr="001F2D19">
              <w:rPr>
                <w:sz w:val="18"/>
                <w:szCs w:val="18"/>
                <w:lang w:val="fr-FR"/>
              </w:rPr>
              <w:t>Oman</w:t>
            </w:r>
          </w:p>
        </w:tc>
        <w:tc>
          <w:tcPr>
            <w:tcW w:w="1530" w:type="dxa"/>
            <w:tcBorders>
              <w:top w:val="single" w:sz="4" w:space="0" w:color="auto"/>
              <w:left w:val="single" w:sz="4" w:space="0" w:color="auto"/>
              <w:bottom w:val="single" w:sz="4" w:space="0" w:color="auto"/>
              <w:right w:val="single" w:sz="4" w:space="0" w:color="auto"/>
            </w:tcBorders>
            <w:hideMark/>
          </w:tcPr>
          <w:p w14:paraId="534807F6" w14:textId="77777777" w:rsidR="00F222C5" w:rsidRPr="001F2D19" w:rsidRDefault="00F222C5" w:rsidP="00F222C5">
            <w:pPr>
              <w:spacing w:before="40"/>
              <w:rPr>
                <w:sz w:val="18"/>
                <w:szCs w:val="18"/>
                <w:lang w:val="fr-FR"/>
              </w:rPr>
            </w:pPr>
            <w:r w:rsidRPr="001F2D19">
              <w:rPr>
                <w:sz w:val="18"/>
                <w:szCs w:val="18"/>
                <w:lang w:val="fr-FR"/>
              </w:rPr>
              <w:t>Proche Orient</w:t>
            </w:r>
          </w:p>
        </w:tc>
        <w:tc>
          <w:tcPr>
            <w:tcW w:w="1565" w:type="dxa"/>
            <w:tcBorders>
              <w:top w:val="single" w:sz="4" w:space="0" w:color="auto"/>
              <w:left w:val="single" w:sz="4" w:space="0" w:color="auto"/>
              <w:bottom w:val="single" w:sz="4" w:space="0" w:color="auto"/>
              <w:right w:val="single" w:sz="4" w:space="0" w:color="auto"/>
            </w:tcBorders>
            <w:noWrap/>
            <w:hideMark/>
          </w:tcPr>
          <w:p w14:paraId="0D663E3D" w14:textId="77777777" w:rsidR="00F222C5" w:rsidRPr="001F2D19" w:rsidRDefault="00F222C5" w:rsidP="00F222C5">
            <w:pPr>
              <w:spacing w:before="40"/>
              <w:rPr>
                <w:sz w:val="18"/>
                <w:szCs w:val="18"/>
                <w:lang w:val="fr-FR"/>
              </w:rPr>
            </w:pPr>
            <w:r w:rsidRPr="001F2D19">
              <w:rPr>
                <w:sz w:val="18"/>
                <w:szCs w:val="18"/>
                <w:lang w:val="fr-FR"/>
              </w:rPr>
              <w:t>XXXIX</w:t>
            </w:r>
          </w:p>
        </w:tc>
      </w:tr>
    </w:tbl>
    <w:p w14:paraId="115D6BD5" w14:textId="77777777" w:rsidR="00400A47" w:rsidRPr="001F2D19" w:rsidRDefault="00400A47">
      <w:pPr>
        <w:rPr>
          <w:rFonts w:ascii="Arial" w:hAnsi="Arial" w:cs="Arial"/>
          <w:b/>
          <w:sz w:val="22"/>
          <w:szCs w:val="22"/>
          <w:lang w:val="fr-FR"/>
        </w:rPr>
        <w:sectPr w:rsidR="00400A47" w:rsidRPr="001F2D19" w:rsidSect="00024A38">
          <w:headerReference w:type="default" r:id="rId31"/>
          <w:pgSz w:w="11907" w:h="16839" w:code="9"/>
          <w:pgMar w:top="1134" w:right="1134" w:bottom="1134" w:left="1134" w:header="709" w:footer="284" w:gutter="0"/>
          <w:cols w:space="708"/>
          <w:docGrid w:linePitch="360"/>
        </w:sectPr>
      </w:pPr>
    </w:p>
    <w:p w14:paraId="47FE7756" w14:textId="66382640" w:rsidR="007B68CF" w:rsidRPr="001F2D19" w:rsidRDefault="00BC73C4" w:rsidP="00602DC1">
      <w:pPr>
        <w:jc w:val="center"/>
        <w:outlineLvl w:val="0"/>
        <w:rPr>
          <w:b/>
          <w:snapToGrid w:val="0"/>
          <w:lang w:val="fr-FR"/>
        </w:rPr>
      </w:pPr>
      <w:bookmarkStart w:id="278" w:name="_Toc484685701"/>
      <w:r w:rsidRPr="001F2D19">
        <w:rPr>
          <w:b/>
          <w:lang w:val="fr-FR"/>
        </w:rPr>
        <w:lastRenderedPageBreak/>
        <w:t>APPENDI</w:t>
      </w:r>
      <w:r w:rsidR="008A7C9A" w:rsidRPr="001F2D19">
        <w:rPr>
          <w:b/>
          <w:lang w:val="fr-FR"/>
        </w:rPr>
        <w:t>CE</w:t>
      </w:r>
      <w:r w:rsidRPr="001F2D19">
        <w:rPr>
          <w:b/>
          <w:lang w:val="fr-FR"/>
        </w:rPr>
        <w:t xml:space="preserve"> VI</w:t>
      </w:r>
      <w:r w:rsidR="00602DC1" w:rsidRPr="001F2D19">
        <w:rPr>
          <w:b/>
          <w:lang w:val="fr-FR"/>
        </w:rPr>
        <w:br/>
      </w:r>
      <w:r w:rsidR="00602DC1" w:rsidRPr="001F2D19">
        <w:rPr>
          <w:b/>
          <w:lang w:val="fr-FR"/>
        </w:rPr>
        <w:br/>
      </w:r>
      <w:bookmarkStart w:id="279" w:name="_Toc405887668"/>
      <w:bookmarkStart w:id="280" w:name="_Toc421544546"/>
      <w:bookmarkEnd w:id="268"/>
      <w:bookmarkEnd w:id="269"/>
      <w:bookmarkEnd w:id="270"/>
      <w:bookmarkEnd w:id="271"/>
      <w:bookmarkEnd w:id="272"/>
      <w:r w:rsidR="004C29CE" w:rsidRPr="001F2D19">
        <w:rPr>
          <w:b/>
          <w:snapToGrid w:val="0"/>
          <w:lang w:val="fr-FR"/>
        </w:rPr>
        <w:t>RENSEIGNEMENTS</w:t>
      </w:r>
      <w:r w:rsidR="00D70458" w:rsidRPr="001F2D19">
        <w:rPr>
          <w:b/>
          <w:snapToGrid w:val="0"/>
          <w:lang w:val="fr-FR"/>
        </w:rPr>
        <w:t xml:space="preserve"> SUR LES PRODUITS CHIMIQUES POUR LESQUELS LA CONF</w:t>
      </w:r>
      <w:r w:rsidR="001819E7" w:rsidRPr="001F2D19">
        <w:rPr>
          <w:b/>
          <w:snapToGrid w:val="0"/>
          <w:lang w:val="fr-FR"/>
        </w:rPr>
        <w:t>É</w:t>
      </w:r>
      <w:r w:rsidR="00D70458" w:rsidRPr="001F2D19">
        <w:rPr>
          <w:b/>
          <w:snapToGrid w:val="0"/>
          <w:lang w:val="fr-FR"/>
        </w:rPr>
        <w:t>RENCE DES PARTIES N</w:t>
      </w:r>
      <w:r w:rsidR="003A6DF3" w:rsidRPr="001F2D19">
        <w:rPr>
          <w:b/>
          <w:snapToGrid w:val="0"/>
          <w:lang w:val="fr-FR"/>
        </w:rPr>
        <w:t>’</w:t>
      </w:r>
      <w:r w:rsidR="00D70458" w:rsidRPr="001F2D19">
        <w:rPr>
          <w:b/>
          <w:snapToGrid w:val="0"/>
          <w:lang w:val="fr-FR"/>
        </w:rPr>
        <w:t>A PAS ENCORE PRIS DE D</w:t>
      </w:r>
      <w:r w:rsidR="001819E7" w:rsidRPr="001F2D19">
        <w:rPr>
          <w:b/>
          <w:snapToGrid w:val="0"/>
          <w:lang w:val="fr-FR"/>
        </w:rPr>
        <w:t>É</w:t>
      </w:r>
      <w:r w:rsidR="00D70458" w:rsidRPr="001F2D19">
        <w:rPr>
          <w:b/>
          <w:snapToGrid w:val="0"/>
          <w:lang w:val="fr-FR"/>
        </w:rPr>
        <w:t>CISION</w:t>
      </w:r>
      <w:r w:rsidR="00517EDF" w:rsidRPr="001F2D19">
        <w:rPr>
          <w:b/>
          <w:snapToGrid w:val="0"/>
          <w:lang w:val="fr-FR"/>
        </w:rPr>
        <w:t xml:space="preserve"> FINALE</w:t>
      </w:r>
      <w:bookmarkEnd w:id="278"/>
    </w:p>
    <w:p w14:paraId="0834F77C" w14:textId="77777777" w:rsidR="00D70458" w:rsidRPr="001F2D19" w:rsidRDefault="00D70458" w:rsidP="007B68CF">
      <w:pPr>
        <w:rPr>
          <w:sz w:val="22"/>
          <w:szCs w:val="22"/>
          <w:lang w:val="fr-FR"/>
        </w:rPr>
      </w:pPr>
    </w:p>
    <w:bookmarkEnd w:id="279"/>
    <w:bookmarkEnd w:id="280"/>
    <w:p w14:paraId="5DCA12DC" w14:textId="77777777" w:rsidR="002555DC" w:rsidRPr="001F2D19" w:rsidRDefault="002555DC" w:rsidP="002555DC">
      <w:pPr>
        <w:jc w:val="both"/>
        <w:rPr>
          <w:snapToGrid w:val="0"/>
          <w:sz w:val="22"/>
          <w:szCs w:val="22"/>
          <w:lang w:val="fr-FR"/>
        </w:rPr>
      </w:pPr>
      <w:r w:rsidRPr="001F2D19">
        <w:rPr>
          <w:snapToGrid w:val="0"/>
          <w:sz w:val="22"/>
          <w:szCs w:val="22"/>
          <w:lang w:val="fr-FR"/>
        </w:rPr>
        <w:t>Conformément aux décisions</w:t>
      </w:r>
      <w:r w:rsidRPr="001F2D19">
        <w:rPr>
          <w:rStyle w:val="FootnoteReference"/>
          <w:snapToGrid w:val="0"/>
          <w:sz w:val="22"/>
          <w:szCs w:val="22"/>
          <w:lang w:val="fr-FR"/>
        </w:rPr>
        <w:footnoteReference w:id="20"/>
      </w:r>
      <w:r w:rsidRPr="001F2D19">
        <w:rPr>
          <w:snapToGrid w:val="0"/>
          <w:sz w:val="22"/>
          <w:szCs w:val="22"/>
          <w:lang w:val="fr-FR"/>
        </w:rPr>
        <w:t xml:space="preserve"> RC-3/3, RC-4/4, RC-6/8, RC-8/6, RC-8/7, RC-9/5 et au paragraphe 1 de l’article 14,</w:t>
      </w:r>
      <w:r w:rsidRPr="001F2D19">
        <w:rPr>
          <w:sz w:val="22"/>
          <w:szCs w:val="22"/>
          <w:lang w:val="fr-FR"/>
        </w:rPr>
        <w:t xml:space="preserve"> l’appendice VI</w:t>
      </w:r>
      <w:r w:rsidRPr="001F2D19">
        <w:rPr>
          <w:snapToGrid w:val="0"/>
          <w:sz w:val="22"/>
          <w:szCs w:val="22"/>
          <w:lang w:val="fr-FR"/>
        </w:rPr>
        <w:t xml:space="preserve"> a été préparé afin de faciliter l’échange de renseignements sur les produits chimiques dont le </w:t>
      </w:r>
      <w:r w:rsidRPr="001F2D19">
        <w:rPr>
          <w:sz w:val="22"/>
          <w:szCs w:val="22"/>
          <w:lang w:val="fr-FR"/>
        </w:rPr>
        <w:t>Comité d’étude des produits chimiques</w:t>
      </w:r>
      <w:r w:rsidRPr="001F2D19">
        <w:rPr>
          <w:snapToGrid w:val="0"/>
          <w:sz w:val="22"/>
          <w:szCs w:val="22"/>
          <w:lang w:val="fr-FR"/>
        </w:rPr>
        <w:t xml:space="preserve"> a recommandé l’inscription à l’annexe III de la Convention mais pour lesquels la Conférence des Parties n’a pas encore pris de décision. </w:t>
      </w:r>
    </w:p>
    <w:p w14:paraId="2C427623" w14:textId="77777777" w:rsidR="002555DC" w:rsidRPr="001F2D19" w:rsidRDefault="002555DC" w:rsidP="002555DC">
      <w:pPr>
        <w:jc w:val="both"/>
        <w:rPr>
          <w:snapToGrid w:val="0"/>
          <w:sz w:val="22"/>
          <w:szCs w:val="22"/>
          <w:lang w:val="fr-FR"/>
        </w:rPr>
      </w:pPr>
    </w:p>
    <w:p w14:paraId="0CBAEBFE" w14:textId="77777777" w:rsidR="002555DC" w:rsidRPr="001F2D19" w:rsidRDefault="002555DC" w:rsidP="002555DC">
      <w:pPr>
        <w:rPr>
          <w:sz w:val="22"/>
          <w:szCs w:val="22"/>
          <w:lang w:val="fr-FR"/>
        </w:rPr>
      </w:pPr>
      <w:r w:rsidRPr="001F2D19">
        <w:rPr>
          <w:sz w:val="22"/>
          <w:szCs w:val="22"/>
          <w:lang w:val="fr-FR"/>
        </w:rPr>
        <w:t xml:space="preserve">Cet appendice est composé en deux parties : </w:t>
      </w:r>
    </w:p>
    <w:p w14:paraId="79FC297D" w14:textId="77777777" w:rsidR="002555DC" w:rsidRPr="001F2D19" w:rsidRDefault="002555DC" w:rsidP="002555DC">
      <w:pPr>
        <w:rPr>
          <w:sz w:val="22"/>
          <w:szCs w:val="22"/>
          <w:lang w:val="fr-FR"/>
        </w:rPr>
      </w:pPr>
    </w:p>
    <w:p w14:paraId="59D0A5C8" w14:textId="77777777" w:rsidR="002555DC" w:rsidRPr="001F2D19" w:rsidRDefault="002555DC" w:rsidP="002555DC">
      <w:pPr>
        <w:ind w:left="426"/>
        <w:jc w:val="both"/>
        <w:rPr>
          <w:snapToGrid w:val="0"/>
          <w:sz w:val="22"/>
          <w:szCs w:val="22"/>
          <w:lang w:val="fr-FR"/>
        </w:rPr>
      </w:pPr>
      <w:r w:rsidRPr="001F2D19">
        <w:rPr>
          <w:sz w:val="22"/>
          <w:szCs w:val="22"/>
          <w:lang w:val="fr-FR"/>
        </w:rPr>
        <w:t xml:space="preserve">La </w:t>
      </w:r>
      <w:r w:rsidRPr="001F2D19">
        <w:rPr>
          <w:b/>
          <w:sz w:val="22"/>
          <w:szCs w:val="22"/>
          <w:lang w:val="fr-FR"/>
        </w:rPr>
        <w:t>partie A</w:t>
      </w:r>
      <w:r w:rsidRPr="001F2D19">
        <w:rPr>
          <w:sz w:val="22"/>
          <w:szCs w:val="22"/>
          <w:lang w:val="fr-FR"/>
        </w:rPr>
        <w:t xml:space="preserve"> fait référence aux informations fournies par les Parties sur leurs décisions concernant la gestion de ces produits chimiques.</w:t>
      </w:r>
      <w:r w:rsidRPr="001F2D19" w:rsidDel="000913B6">
        <w:rPr>
          <w:sz w:val="22"/>
          <w:szCs w:val="22"/>
          <w:lang w:val="fr-FR"/>
        </w:rPr>
        <w:t xml:space="preserve"> </w:t>
      </w:r>
    </w:p>
    <w:p w14:paraId="3474CFC9" w14:textId="77777777" w:rsidR="002555DC" w:rsidRPr="001F2D19" w:rsidRDefault="002555DC" w:rsidP="002555DC">
      <w:pPr>
        <w:ind w:left="426"/>
        <w:jc w:val="both"/>
        <w:rPr>
          <w:snapToGrid w:val="0"/>
          <w:sz w:val="22"/>
          <w:szCs w:val="22"/>
          <w:lang w:val="fr-FR"/>
        </w:rPr>
      </w:pPr>
    </w:p>
    <w:p w14:paraId="00541B9A" w14:textId="77777777" w:rsidR="002555DC" w:rsidRPr="001F2D19" w:rsidRDefault="002555DC" w:rsidP="002555DC">
      <w:pPr>
        <w:pStyle w:val="NormalWeb"/>
        <w:spacing w:before="0" w:beforeAutospacing="0" w:after="0" w:afterAutospacing="0"/>
        <w:ind w:left="426"/>
        <w:jc w:val="both"/>
        <w:rPr>
          <w:sz w:val="22"/>
          <w:szCs w:val="22"/>
          <w:lang w:val="fr-FR"/>
        </w:rPr>
      </w:pPr>
      <w:r w:rsidRPr="001F2D19">
        <w:rPr>
          <w:snapToGrid w:val="0"/>
          <w:sz w:val="22"/>
          <w:szCs w:val="22"/>
          <w:lang w:val="fr-FR"/>
        </w:rPr>
        <w:t xml:space="preserve">La </w:t>
      </w:r>
      <w:r w:rsidRPr="001F2D19">
        <w:rPr>
          <w:b/>
          <w:snapToGrid w:val="0"/>
          <w:sz w:val="22"/>
          <w:szCs w:val="22"/>
          <w:lang w:val="fr-FR"/>
        </w:rPr>
        <w:t>partie B</w:t>
      </w:r>
      <w:r w:rsidRPr="001F2D19">
        <w:rPr>
          <w:snapToGrid w:val="0"/>
          <w:sz w:val="22"/>
          <w:szCs w:val="22"/>
          <w:lang w:val="fr-FR"/>
        </w:rPr>
        <w:t xml:space="preserve"> est une liste des décisions concernant l’importation future </w:t>
      </w:r>
      <w:r w:rsidRPr="001F2D19">
        <w:rPr>
          <w:sz w:val="22"/>
          <w:szCs w:val="22"/>
          <w:lang w:val="fr-FR"/>
        </w:rPr>
        <w:t>de ces produits chimiques</w:t>
      </w:r>
      <w:r w:rsidRPr="001F2D19" w:rsidDel="000913B6">
        <w:rPr>
          <w:sz w:val="22"/>
          <w:szCs w:val="22"/>
          <w:lang w:val="fr-FR"/>
        </w:rPr>
        <w:t xml:space="preserve"> </w:t>
      </w:r>
      <w:r w:rsidRPr="001F2D19">
        <w:rPr>
          <w:snapToGrid w:val="0"/>
          <w:sz w:val="22"/>
          <w:szCs w:val="22"/>
          <w:lang w:val="fr-FR"/>
        </w:rPr>
        <w:t>qui ont été soumises par les Parties. Ces décisions concernant l’importation sont diffusées aux seules fins de l’information et ne constituent pas une partie de la procédure PIC juridiquement contraignante.</w:t>
      </w:r>
    </w:p>
    <w:p w14:paraId="35B3A4A9" w14:textId="77777777" w:rsidR="002555DC" w:rsidRPr="001F2D19" w:rsidRDefault="002555DC" w:rsidP="002555DC">
      <w:pPr>
        <w:rPr>
          <w:snapToGrid w:val="0"/>
          <w:sz w:val="22"/>
          <w:szCs w:val="22"/>
          <w:lang w:val="fr-FR"/>
        </w:rPr>
      </w:pPr>
    </w:p>
    <w:p w14:paraId="1BD1F83B" w14:textId="47C0A656" w:rsidR="007B68CF" w:rsidRPr="001F2D19" w:rsidRDefault="002555DC" w:rsidP="002555DC">
      <w:pPr>
        <w:jc w:val="both"/>
        <w:rPr>
          <w:sz w:val="22"/>
          <w:szCs w:val="22"/>
          <w:lang w:val="fr-FR"/>
        </w:rPr>
      </w:pPr>
      <w:r w:rsidRPr="001F2D19">
        <w:rPr>
          <w:snapToGrid w:val="0"/>
          <w:sz w:val="22"/>
          <w:szCs w:val="22"/>
          <w:lang w:val="fr-FR"/>
        </w:rPr>
        <w:t>Les renseignements additionnels sur ces produits chimiques sont disponibles sur le site web de la Convention,</w:t>
      </w:r>
      <w:r w:rsidRPr="001F2D19">
        <w:rPr>
          <w:rStyle w:val="FootnoteReference"/>
          <w:snapToGrid w:val="0"/>
          <w:sz w:val="22"/>
          <w:szCs w:val="22"/>
          <w:lang w:val="fr-FR"/>
        </w:rPr>
        <w:footnoteReference w:id="21"/>
      </w:r>
      <w:r w:rsidRPr="001F2D19">
        <w:rPr>
          <w:snapToGrid w:val="0"/>
          <w:sz w:val="22"/>
          <w:szCs w:val="22"/>
          <w:lang w:val="fr-FR"/>
        </w:rPr>
        <w:t xml:space="preserve"> y compris les notifications de mesure de réglementation finale et la documentation à d’appoint disponible au </w:t>
      </w:r>
      <w:r w:rsidRPr="001F2D19">
        <w:rPr>
          <w:sz w:val="22"/>
          <w:szCs w:val="22"/>
          <w:lang w:val="fr-FR"/>
        </w:rPr>
        <w:t>Comité d’étude des produits chimiques</w:t>
      </w:r>
      <w:r w:rsidRPr="001F2D19">
        <w:rPr>
          <w:snapToGrid w:val="0"/>
          <w:sz w:val="22"/>
          <w:szCs w:val="22"/>
          <w:lang w:val="fr-FR"/>
        </w:rPr>
        <w:t xml:space="preserve"> et les projets des documents d’orientation des décisions</w:t>
      </w:r>
      <w:r w:rsidR="00D70458" w:rsidRPr="001F2D19">
        <w:rPr>
          <w:snapToGrid w:val="0"/>
          <w:sz w:val="22"/>
          <w:szCs w:val="22"/>
          <w:lang w:val="fr-FR"/>
        </w:rPr>
        <w:t>.</w:t>
      </w:r>
      <w:r w:rsidR="00BC73C4" w:rsidRPr="001F2D19">
        <w:rPr>
          <w:sz w:val="22"/>
          <w:szCs w:val="22"/>
          <w:lang w:val="fr-FR"/>
        </w:rPr>
        <w:t xml:space="preserve"> </w:t>
      </w:r>
    </w:p>
    <w:p w14:paraId="612CAF6C" w14:textId="77777777" w:rsidR="008170DA" w:rsidRPr="001F2D19" w:rsidRDefault="008170DA">
      <w:pPr>
        <w:rPr>
          <w:b/>
          <w:u w:val="single"/>
          <w:lang w:val="fr-FR"/>
        </w:rPr>
      </w:pPr>
      <w:r w:rsidRPr="001F2D19">
        <w:rPr>
          <w:b/>
          <w:u w:val="single"/>
          <w:lang w:val="fr-FR"/>
        </w:rPr>
        <w:br w:type="page"/>
      </w:r>
    </w:p>
    <w:p w14:paraId="0A52A0B9" w14:textId="77777777" w:rsidR="007B68CF" w:rsidRPr="001F2D19" w:rsidRDefault="00BC73C4" w:rsidP="007B68CF">
      <w:pPr>
        <w:jc w:val="center"/>
        <w:rPr>
          <w:b/>
          <w:lang w:val="fr-FR"/>
        </w:rPr>
      </w:pPr>
      <w:r w:rsidRPr="001F2D19">
        <w:rPr>
          <w:b/>
          <w:u w:val="single"/>
          <w:lang w:val="fr-FR"/>
        </w:rPr>
        <w:lastRenderedPageBreak/>
        <w:t>PART</w:t>
      </w:r>
      <w:r w:rsidR="00D70458" w:rsidRPr="001F2D19">
        <w:rPr>
          <w:b/>
          <w:u w:val="single"/>
          <w:lang w:val="fr-FR"/>
        </w:rPr>
        <w:t>IE</w:t>
      </w:r>
      <w:r w:rsidRPr="001F2D19">
        <w:rPr>
          <w:b/>
          <w:u w:val="single"/>
          <w:lang w:val="fr-FR"/>
        </w:rPr>
        <w:t xml:space="preserve"> </w:t>
      </w:r>
      <w:r w:rsidR="00F64250" w:rsidRPr="001F2D19">
        <w:rPr>
          <w:b/>
          <w:u w:val="single"/>
          <w:lang w:val="fr-FR"/>
        </w:rPr>
        <w:t>A</w:t>
      </w:r>
    </w:p>
    <w:p w14:paraId="1EEC8E8F" w14:textId="77777777" w:rsidR="007B68CF" w:rsidRPr="001F2D19" w:rsidRDefault="007B68CF" w:rsidP="007B68CF">
      <w:pPr>
        <w:rPr>
          <w:lang w:val="fr-FR"/>
        </w:rPr>
      </w:pPr>
    </w:p>
    <w:p w14:paraId="7425C403" w14:textId="53DDF42F" w:rsidR="007B68CF" w:rsidRPr="001F2D19" w:rsidRDefault="00090AF5" w:rsidP="00090AF5">
      <w:pPr>
        <w:jc w:val="center"/>
        <w:rPr>
          <w:b/>
          <w:snapToGrid w:val="0"/>
          <w:lang w:val="fr-FR"/>
        </w:rPr>
      </w:pPr>
      <w:r w:rsidRPr="001F2D19">
        <w:rPr>
          <w:b/>
          <w:snapToGrid w:val="0"/>
          <w:lang w:val="fr-FR"/>
        </w:rPr>
        <w:t>D</w:t>
      </w:r>
      <w:r w:rsidR="00220008" w:rsidRPr="001F2D19">
        <w:rPr>
          <w:b/>
          <w:snapToGrid w:val="0"/>
          <w:lang w:val="fr-FR"/>
        </w:rPr>
        <w:t>É</w:t>
      </w:r>
      <w:r w:rsidRPr="001F2D19">
        <w:rPr>
          <w:b/>
          <w:snapToGrid w:val="0"/>
          <w:lang w:val="fr-FR"/>
        </w:rPr>
        <w:t xml:space="preserve">CISIONS CONCERNANT LA GESTION </w:t>
      </w:r>
      <w:r w:rsidR="00E706DB" w:rsidRPr="001F2D19">
        <w:rPr>
          <w:b/>
          <w:snapToGrid w:val="0"/>
          <w:lang w:val="fr-FR"/>
        </w:rPr>
        <w:t xml:space="preserve">DES PRODUITS CHIMIQUES </w:t>
      </w:r>
      <w:r w:rsidR="00336479" w:rsidRPr="001F2D19">
        <w:rPr>
          <w:b/>
          <w:snapToGrid w:val="0"/>
          <w:lang w:val="fr-FR"/>
        </w:rPr>
        <w:t>DONT LE COMITÉ</w:t>
      </w:r>
      <w:r w:rsidR="00B44533" w:rsidRPr="001F2D19">
        <w:rPr>
          <w:b/>
          <w:snapToGrid w:val="0"/>
          <w:lang w:val="fr-FR"/>
        </w:rPr>
        <w:t xml:space="preserve"> D’ÉTUDE DES PRODUITS CHIMIQUES A RECOMMANDÉ L’INSCRIPTION À L’ANNEXE III MAIS </w:t>
      </w:r>
      <w:r w:rsidR="00E706DB" w:rsidRPr="001F2D19">
        <w:rPr>
          <w:b/>
          <w:snapToGrid w:val="0"/>
          <w:lang w:val="fr-FR"/>
        </w:rPr>
        <w:t>POUR LESQUELS LA CONF</w:t>
      </w:r>
      <w:r w:rsidR="00220008" w:rsidRPr="001F2D19">
        <w:rPr>
          <w:b/>
          <w:snapToGrid w:val="0"/>
          <w:lang w:val="fr-FR"/>
        </w:rPr>
        <w:t>É</w:t>
      </w:r>
      <w:r w:rsidR="00E706DB" w:rsidRPr="001F2D19">
        <w:rPr>
          <w:b/>
          <w:snapToGrid w:val="0"/>
          <w:lang w:val="fr-FR"/>
        </w:rPr>
        <w:t>RENCE DES PARTIES N</w:t>
      </w:r>
      <w:r w:rsidR="003A6DF3" w:rsidRPr="001F2D19">
        <w:rPr>
          <w:b/>
          <w:snapToGrid w:val="0"/>
          <w:lang w:val="fr-FR"/>
        </w:rPr>
        <w:t>’</w:t>
      </w:r>
      <w:r w:rsidR="00E706DB" w:rsidRPr="001F2D19">
        <w:rPr>
          <w:b/>
          <w:snapToGrid w:val="0"/>
          <w:lang w:val="fr-FR"/>
        </w:rPr>
        <w:t>A PAS ENCORE PRIS DE D</w:t>
      </w:r>
      <w:r w:rsidR="00220008" w:rsidRPr="001F2D19">
        <w:rPr>
          <w:b/>
          <w:snapToGrid w:val="0"/>
          <w:lang w:val="fr-FR"/>
        </w:rPr>
        <w:t>É</w:t>
      </w:r>
      <w:r w:rsidR="00E706DB" w:rsidRPr="001F2D19">
        <w:rPr>
          <w:b/>
          <w:snapToGrid w:val="0"/>
          <w:lang w:val="fr-FR"/>
        </w:rPr>
        <w:t>CISION FINALE</w:t>
      </w:r>
    </w:p>
    <w:p w14:paraId="67DD8C8A" w14:textId="77777777" w:rsidR="007B68CF" w:rsidRPr="001F2D19" w:rsidRDefault="007B68CF" w:rsidP="007B68CF">
      <w:pPr>
        <w:rPr>
          <w:sz w:val="22"/>
          <w:szCs w:val="22"/>
          <w:lang w:val="fr-FR"/>
        </w:rPr>
      </w:pPr>
    </w:p>
    <w:tbl>
      <w:tblPr>
        <w:tblW w:w="98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65"/>
        <w:gridCol w:w="3780"/>
        <w:gridCol w:w="3965"/>
      </w:tblGrid>
      <w:tr w:rsidR="00D76DD9" w:rsidRPr="001F2D19" w14:paraId="07285A8A" w14:textId="77777777" w:rsidTr="00043548">
        <w:tc>
          <w:tcPr>
            <w:tcW w:w="9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65883D" w14:textId="4029273A" w:rsidR="00090AF5" w:rsidRPr="001F2D19" w:rsidRDefault="00742FD8" w:rsidP="00043548">
            <w:pPr>
              <w:autoSpaceDE w:val="0"/>
              <w:autoSpaceDN w:val="0"/>
              <w:adjustRightInd w:val="0"/>
              <w:spacing w:before="40" w:after="40"/>
              <w:rPr>
                <w:sz w:val="20"/>
                <w:szCs w:val="20"/>
                <w:lang w:val="fr-FR" w:eastAsia="en-GB"/>
              </w:rPr>
            </w:pPr>
            <w:bookmarkStart w:id="281" w:name="OLE_LINK3"/>
            <w:r w:rsidRPr="001F2D19">
              <w:rPr>
                <w:b/>
                <w:bCs/>
                <w:sz w:val="20"/>
                <w:szCs w:val="20"/>
                <w:lang w:val="fr-FR" w:eastAsia="en-GB"/>
              </w:rPr>
              <w:t>Amiante chrysotile (N</w:t>
            </w:r>
            <w:r w:rsidR="00090AF5" w:rsidRPr="001F2D19">
              <w:rPr>
                <w:b/>
                <w:bCs/>
                <w:sz w:val="20"/>
                <w:szCs w:val="20"/>
                <w:lang w:val="fr-FR" w:eastAsia="en-GB"/>
              </w:rPr>
              <w:t>uméro CAS</w:t>
            </w:r>
            <w:r w:rsidR="005810B1" w:rsidRPr="001F2D19">
              <w:rPr>
                <w:b/>
                <w:bCs/>
                <w:sz w:val="20"/>
                <w:szCs w:val="20"/>
                <w:lang w:val="fr-FR" w:eastAsia="en-GB"/>
              </w:rPr>
              <w:t> :</w:t>
            </w:r>
            <w:r w:rsidR="00090AF5" w:rsidRPr="001F2D19">
              <w:rPr>
                <w:b/>
                <w:bCs/>
                <w:sz w:val="20"/>
                <w:szCs w:val="20"/>
                <w:lang w:val="fr-FR" w:eastAsia="en-GB"/>
              </w:rPr>
              <w:t xml:space="preserve"> 12001-29-5)</w:t>
            </w:r>
            <w:bookmarkEnd w:id="281"/>
          </w:p>
        </w:tc>
      </w:tr>
      <w:tr w:rsidR="00D76DD9" w:rsidRPr="001F2D19" w14:paraId="0338DD52" w14:textId="77777777" w:rsidTr="00603962">
        <w:tc>
          <w:tcPr>
            <w:tcW w:w="2065" w:type="dxa"/>
            <w:tcBorders>
              <w:top w:val="single" w:sz="4" w:space="0" w:color="auto"/>
              <w:left w:val="single" w:sz="4" w:space="0" w:color="auto"/>
              <w:bottom w:val="single" w:sz="4" w:space="0" w:color="auto"/>
              <w:right w:val="single" w:sz="4" w:space="0" w:color="auto"/>
            </w:tcBorders>
            <w:hideMark/>
          </w:tcPr>
          <w:p w14:paraId="32261376" w14:textId="77777777" w:rsidR="00090AF5" w:rsidRPr="001F2D19" w:rsidRDefault="00090AF5" w:rsidP="00043548">
            <w:pPr>
              <w:autoSpaceDE w:val="0"/>
              <w:autoSpaceDN w:val="0"/>
              <w:adjustRightInd w:val="0"/>
              <w:spacing w:before="40" w:after="40"/>
              <w:rPr>
                <w:b/>
                <w:bCs/>
                <w:sz w:val="20"/>
                <w:szCs w:val="20"/>
                <w:lang w:val="fr-FR" w:eastAsia="en-GB"/>
              </w:rPr>
            </w:pPr>
            <w:r w:rsidRPr="001F2D19">
              <w:rPr>
                <w:b/>
                <w:bCs/>
                <w:sz w:val="20"/>
                <w:szCs w:val="20"/>
                <w:lang w:val="fr-FR" w:eastAsia="en-GB"/>
              </w:rPr>
              <w:t>PARTIE</w:t>
            </w:r>
          </w:p>
        </w:tc>
        <w:tc>
          <w:tcPr>
            <w:tcW w:w="3780" w:type="dxa"/>
            <w:tcBorders>
              <w:top w:val="single" w:sz="4" w:space="0" w:color="auto"/>
              <w:left w:val="single" w:sz="4" w:space="0" w:color="auto"/>
              <w:bottom w:val="single" w:sz="4" w:space="0" w:color="auto"/>
              <w:right w:val="single" w:sz="4" w:space="0" w:color="auto"/>
            </w:tcBorders>
            <w:hideMark/>
          </w:tcPr>
          <w:p w14:paraId="79C55999" w14:textId="77777777" w:rsidR="00090AF5" w:rsidRPr="001F2D19" w:rsidRDefault="00090AF5" w:rsidP="00043548">
            <w:pPr>
              <w:autoSpaceDE w:val="0"/>
              <w:autoSpaceDN w:val="0"/>
              <w:adjustRightInd w:val="0"/>
              <w:spacing w:before="40" w:after="40"/>
              <w:rPr>
                <w:b/>
                <w:bCs/>
                <w:sz w:val="20"/>
                <w:szCs w:val="20"/>
                <w:lang w:val="fr-FR" w:eastAsia="en-GB"/>
              </w:rPr>
            </w:pPr>
            <w:r w:rsidRPr="001F2D19">
              <w:rPr>
                <w:b/>
                <w:sz w:val="20"/>
                <w:szCs w:val="20"/>
                <w:lang w:val="fr-FR" w:eastAsia="en-GB"/>
              </w:rPr>
              <w:t>CIRCULAIRE PIC</w:t>
            </w:r>
          </w:p>
        </w:tc>
        <w:tc>
          <w:tcPr>
            <w:tcW w:w="3965" w:type="dxa"/>
            <w:tcBorders>
              <w:top w:val="single" w:sz="4" w:space="0" w:color="auto"/>
              <w:left w:val="single" w:sz="4" w:space="0" w:color="auto"/>
              <w:bottom w:val="single" w:sz="4" w:space="0" w:color="auto"/>
              <w:right w:val="single" w:sz="4" w:space="0" w:color="auto"/>
            </w:tcBorders>
            <w:hideMark/>
          </w:tcPr>
          <w:p w14:paraId="230B4A94" w14:textId="77777777" w:rsidR="00090AF5" w:rsidRPr="001F2D19" w:rsidRDefault="00090AF5" w:rsidP="00043548">
            <w:pPr>
              <w:autoSpaceDE w:val="0"/>
              <w:autoSpaceDN w:val="0"/>
              <w:adjustRightInd w:val="0"/>
              <w:spacing w:before="40" w:after="40"/>
              <w:rPr>
                <w:b/>
                <w:sz w:val="20"/>
                <w:szCs w:val="20"/>
                <w:lang w:val="fr-FR" w:eastAsia="en-GB"/>
              </w:rPr>
            </w:pPr>
            <w:r w:rsidRPr="001F2D19">
              <w:rPr>
                <w:b/>
                <w:sz w:val="20"/>
                <w:szCs w:val="20"/>
                <w:lang w:val="fr-FR" w:eastAsia="en-GB"/>
              </w:rPr>
              <w:t>LIEN</w:t>
            </w:r>
          </w:p>
        </w:tc>
      </w:tr>
      <w:tr w:rsidR="00D76DD9" w:rsidRPr="002D04B7" w14:paraId="7510E305" w14:textId="77777777" w:rsidTr="00603962">
        <w:tc>
          <w:tcPr>
            <w:tcW w:w="2065" w:type="dxa"/>
            <w:tcBorders>
              <w:top w:val="single" w:sz="4" w:space="0" w:color="auto"/>
              <w:left w:val="single" w:sz="4" w:space="0" w:color="auto"/>
              <w:bottom w:val="single" w:sz="4" w:space="0" w:color="auto"/>
              <w:right w:val="single" w:sz="4" w:space="0" w:color="auto"/>
            </w:tcBorders>
            <w:hideMark/>
          </w:tcPr>
          <w:p w14:paraId="378F4631" w14:textId="77777777" w:rsidR="00090AF5" w:rsidRPr="001F2D19" w:rsidRDefault="00090AF5" w:rsidP="00043548">
            <w:pPr>
              <w:autoSpaceDE w:val="0"/>
              <w:autoSpaceDN w:val="0"/>
              <w:adjustRightInd w:val="0"/>
              <w:spacing w:before="40" w:after="40"/>
              <w:rPr>
                <w:bCs/>
                <w:sz w:val="20"/>
                <w:szCs w:val="20"/>
                <w:lang w:val="fr-FR" w:eastAsia="en-GB"/>
              </w:rPr>
            </w:pPr>
            <w:r w:rsidRPr="001F2D19">
              <w:rPr>
                <w:bCs/>
                <w:sz w:val="20"/>
                <w:szCs w:val="20"/>
                <w:lang w:val="fr-FR" w:eastAsia="en-GB"/>
              </w:rPr>
              <w:t>Union Européenne</w:t>
            </w:r>
          </w:p>
        </w:tc>
        <w:tc>
          <w:tcPr>
            <w:tcW w:w="3780" w:type="dxa"/>
            <w:tcBorders>
              <w:top w:val="single" w:sz="4" w:space="0" w:color="auto"/>
              <w:left w:val="single" w:sz="4" w:space="0" w:color="auto"/>
              <w:bottom w:val="single" w:sz="4" w:space="0" w:color="auto"/>
              <w:right w:val="single" w:sz="4" w:space="0" w:color="auto"/>
            </w:tcBorders>
            <w:hideMark/>
          </w:tcPr>
          <w:p w14:paraId="0E849083" w14:textId="77777777" w:rsidR="00090AF5" w:rsidRPr="001F2D19" w:rsidRDefault="00090AF5" w:rsidP="00043548">
            <w:pPr>
              <w:autoSpaceDE w:val="0"/>
              <w:autoSpaceDN w:val="0"/>
              <w:adjustRightInd w:val="0"/>
              <w:spacing w:before="40" w:after="40"/>
              <w:rPr>
                <w:b/>
                <w:bCs/>
                <w:sz w:val="20"/>
                <w:szCs w:val="20"/>
                <w:lang w:val="fr-FR" w:eastAsia="en-GB"/>
              </w:rPr>
            </w:pPr>
            <w:r w:rsidRPr="001F2D19">
              <w:rPr>
                <w:sz w:val="20"/>
                <w:szCs w:val="20"/>
                <w:lang w:val="fr-FR" w:eastAsia="en-GB"/>
              </w:rPr>
              <w:t>Circulaire PIC XXVII</w:t>
            </w:r>
            <w:r w:rsidR="00AF206B" w:rsidRPr="001F2D19">
              <w:rPr>
                <w:sz w:val="20"/>
                <w:szCs w:val="20"/>
                <w:lang w:val="fr-FR" w:eastAsia="en-GB"/>
              </w:rPr>
              <w:t xml:space="preserve"> (27)</w:t>
            </w:r>
            <w:r w:rsidR="00517C0D" w:rsidRPr="001F2D19">
              <w:rPr>
                <w:sz w:val="20"/>
                <w:szCs w:val="20"/>
                <w:lang w:val="fr-FR" w:eastAsia="en-GB"/>
              </w:rPr>
              <w:t xml:space="preserve">, </w:t>
            </w:r>
            <w:r w:rsidRPr="001F2D19">
              <w:rPr>
                <w:sz w:val="20"/>
                <w:szCs w:val="20"/>
                <w:lang w:val="fr-FR" w:eastAsia="en-GB"/>
              </w:rPr>
              <w:t>juin 2008</w:t>
            </w:r>
          </w:p>
        </w:tc>
        <w:tc>
          <w:tcPr>
            <w:tcW w:w="3965" w:type="dxa"/>
            <w:tcBorders>
              <w:top w:val="single" w:sz="4" w:space="0" w:color="auto"/>
              <w:left w:val="single" w:sz="4" w:space="0" w:color="auto"/>
              <w:bottom w:val="single" w:sz="4" w:space="0" w:color="auto"/>
              <w:right w:val="single" w:sz="4" w:space="0" w:color="auto"/>
            </w:tcBorders>
            <w:hideMark/>
          </w:tcPr>
          <w:p w14:paraId="0EA89961" w14:textId="77777777" w:rsidR="00090AF5" w:rsidRPr="001F2D19" w:rsidRDefault="00A500F6" w:rsidP="00043548">
            <w:pPr>
              <w:autoSpaceDE w:val="0"/>
              <w:autoSpaceDN w:val="0"/>
              <w:adjustRightInd w:val="0"/>
              <w:spacing w:before="40" w:after="40"/>
              <w:rPr>
                <w:sz w:val="20"/>
                <w:szCs w:val="20"/>
                <w:u w:val="single"/>
                <w:lang w:val="fr-FR" w:eastAsia="en-GB"/>
              </w:rPr>
            </w:pPr>
            <w:hyperlink r:id="rId32" w:history="1">
              <w:r w:rsidR="001153F8" w:rsidRPr="001F2D19">
                <w:rPr>
                  <w:rStyle w:val="Hyperlink"/>
                  <w:color w:val="auto"/>
                  <w:sz w:val="20"/>
                  <w:szCs w:val="20"/>
                  <w:lang w:val="fr-FR" w:eastAsia="en-GB"/>
                </w:rPr>
                <w:t>http:</w:t>
              </w:r>
              <w:r w:rsidR="000733C9" w:rsidRPr="001F2D19">
                <w:rPr>
                  <w:rStyle w:val="Hyperlink"/>
                  <w:color w:val="auto"/>
                  <w:sz w:val="20"/>
                  <w:szCs w:val="20"/>
                  <w:lang w:val="fr-FR" w:eastAsia="en-GB"/>
                </w:rPr>
                <w:t>//www.pic.int/tabid/1871/language/fr-CH/Default.aspx</w:t>
              </w:r>
            </w:hyperlink>
          </w:p>
        </w:tc>
      </w:tr>
      <w:tr w:rsidR="003F642D" w:rsidRPr="002D04B7" w14:paraId="1B38E63B" w14:textId="77777777" w:rsidTr="00603962">
        <w:tc>
          <w:tcPr>
            <w:tcW w:w="2065" w:type="dxa"/>
            <w:tcBorders>
              <w:top w:val="single" w:sz="4" w:space="0" w:color="auto"/>
              <w:left w:val="single" w:sz="4" w:space="0" w:color="auto"/>
              <w:bottom w:val="single" w:sz="4" w:space="0" w:color="auto"/>
              <w:right w:val="single" w:sz="4" w:space="0" w:color="auto"/>
            </w:tcBorders>
          </w:tcPr>
          <w:p w14:paraId="23E22D48" w14:textId="77777777" w:rsidR="00090AF5" w:rsidRPr="001F2D19" w:rsidRDefault="00090AF5" w:rsidP="00043548">
            <w:pPr>
              <w:autoSpaceDE w:val="0"/>
              <w:autoSpaceDN w:val="0"/>
              <w:adjustRightInd w:val="0"/>
              <w:spacing w:before="40" w:after="40"/>
              <w:rPr>
                <w:bCs/>
                <w:sz w:val="20"/>
                <w:szCs w:val="20"/>
                <w:lang w:val="fr-FR" w:eastAsia="en-GB"/>
              </w:rPr>
            </w:pPr>
            <w:r w:rsidRPr="001F2D19">
              <w:rPr>
                <w:bCs/>
                <w:sz w:val="20"/>
                <w:szCs w:val="20"/>
                <w:lang w:val="fr-FR" w:eastAsia="en-GB"/>
              </w:rPr>
              <w:t>Suisse</w:t>
            </w:r>
          </w:p>
        </w:tc>
        <w:tc>
          <w:tcPr>
            <w:tcW w:w="3780" w:type="dxa"/>
            <w:tcBorders>
              <w:top w:val="single" w:sz="4" w:space="0" w:color="auto"/>
              <w:left w:val="single" w:sz="4" w:space="0" w:color="auto"/>
              <w:bottom w:val="single" w:sz="4" w:space="0" w:color="auto"/>
              <w:right w:val="single" w:sz="4" w:space="0" w:color="auto"/>
            </w:tcBorders>
            <w:hideMark/>
          </w:tcPr>
          <w:p w14:paraId="36EFDD60" w14:textId="77777777" w:rsidR="00090AF5" w:rsidRPr="001F2D19" w:rsidRDefault="00090AF5" w:rsidP="00043548">
            <w:pPr>
              <w:autoSpaceDE w:val="0"/>
              <w:autoSpaceDN w:val="0"/>
              <w:adjustRightInd w:val="0"/>
              <w:spacing w:before="40" w:after="40"/>
              <w:rPr>
                <w:b/>
                <w:bCs/>
                <w:sz w:val="20"/>
                <w:szCs w:val="20"/>
                <w:lang w:val="fr-FR" w:eastAsia="en-GB"/>
              </w:rPr>
            </w:pPr>
            <w:r w:rsidRPr="001F2D19">
              <w:rPr>
                <w:sz w:val="20"/>
                <w:szCs w:val="20"/>
                <w:lang w:val="fr-FR" w:eastAsia="en-GB"/>
              </w:rPr>
              <w:t>Circulaire PIC XXVI</w:t>
            </w:r>
            <w:r w:rsidR="00AF206B" w:rsidRPr="001F2D19">
              <w:rPr>
                <w:sz w:val="20"/>
                <w:szCs w:val="20"/>
                <w:lang w:val="fr-FR" w:eastAsia="en-GB"/>
              </w:rPr>
              <w:t xml:space="preserve"> (26)</w:t>
            </w:r>
            <w:r w:rsidR="00517C0D" w:rsidRPr="001F2D19">
              <w:rPr>
                <w:sz w:val="20"/>
                <w:szCs w:val="20"/>
                <w:lang w:val="fr-FR" w:eastAsia="en-GB"/>
              </w:rPr>
              <w:t xml:space="preserve">, </w:t>
            </w:r>
            <w:r w:rsidRPr="001F2D19">
              <w:rPr>
                <w:sz w:val="20"/>
                <w:szCs w:val="20"/>
                <w:lang w:val="fr-FR" w:eastAsia="en-GB"/>
              </w:rPr>
              <w:t>décembre 2007</w:t>
            </w:r>
          </w:p>
        </w:tc>
        <w:tc>
          <w:tcPr>
            <w:tcW w:w="3965" w:type="dxa"/>
            <w:tcBorders>
              <w:top w:val="single" w:sz="4" w:space="0" w:color="auto"/>
              <w:left w:val="single" w:sz="4" w:space="0" w:color="auto"/>
              <w:bottom w:val="single" w:sz="4" w:space="0" w:color="auto"/>
              <w:right w:val="single" w:sz="4" w:space="0" w:color="auto"/>
            </w:tcBorders>
            <w:hideMark/>
          </w:tcPr>
          <w:p w14:paraId="2B0C8AE3" w14:textId="77777777" w:rsidR="00090AF5" w:rsidRPr="001F2D19" w:rsidRDefault="00A500F6" w:rsidP="00043548">
            <w:pPr>
              <w:autoSpaceDE w:val="0"/>
              <w:autoSpaceDN w:val="0"/>
              <w:adjustRightInd w:val="0"/>
              <w:spacing w:before="40" w:after="40"/>
              <w:rPr>
                <w:sz w:val="20"/>
                <w:szCs w:val="20"/>
                <w:u w:val="single"/>
                <w:lang w:val="fr-FR" w:eastAsia="en-GB"/>
              </w:rPr>
            </w:pPr>
            <w:hyperlink r:id="rId33" w:history="1">
              <w:r w:rsidR="001153F8" w:rsidRPr="001F2D19">
                <w:rPr>
                  <w:rStyle w:val="Hyperlink"/>
                  <w:color w:val="auto"/>
                  <w:sz w:val="20"/>
                  <w:szCs w:val="20"/>
                  <w:lang w:val="fr-FR" w:eastAsia="en-GB"/>
                </w:rPr>
                <w:t>http:</w:t>
              </w:r>
              <w:r w:rsidR="000733C9" w:rsidRPr="001F2D19">
                <w:rPr>
                  <w:rStyle w:val="Hyperlink"/>
                  <w:color w:val="auto"/>
                  <w:sz w:val="20"/>
                  <w:szCs w:val="20"/>
                  <w:lang w:val="fr-FR" w:eastAsia="en-GB"/>
                </w:rPr>
                <w:t>//www.pic.int/tabid/1871/language/fr-CH/Default.aspx</w:t>
              </w:r>
            </w:hyperlink>
          </w:p>
        </w:tc>
      </w:tr>
    </w:tbl>
    <w:p w14:paraId="70E52F03" w14:textId="77777777" w:rsidR="007B68CF" w:rsidRPr="001F2D19" w:rsidRDefault="007B68CF" w:rsidP="00E16B07">
      <w:pPr>
        <w:rPr>
          <w:sz w:val="22"/>
          <w:szCs w:val="22"/>
          <w:lang w:val="fr-FR"/>
        </w:rPr>
      </w:pPr>
    </w:p>
    <w:tbl>
      <w:tblPr>
        <w:tblW w:w="98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65"/>
        <w:gridCol w:w="3780"/>
        <w:gridCol w:w="3965"/>
      </w:tblGrid>
      <w:tr w:rsidR="00D76DD9" w:rsidRPr="002D04B7" w14:paraId="02A124B9" w14:textId="77777777" w:rsidTr="00043548">
        <w:tc>
          <w:tcPr>
            <w:tcW w:w="9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5CC93F" w14:textId="088A6BB2" w:rsidR="00076174" w:rsidRPr="001F2D19" w:rsidRDefault="00076174" w:rsidP="00043548">
            <w:pPr>
              <w:autoSpaceDE w:val="0"/>
              <w:autoSpaceDN w:val="0"/>
              <w:adjustRightInd w:val="0"/>
              <w:spacing w:before="40" w:after="40"/>
              <w:rPr>
                <w:sz w:val="20"/>
                <w:szCs w:val="20"/>
                <w:lang w:val="fr-FR" w:eastAsia="en-GB"/>
              </w:rPr>
            </w:pPr>
            <w:r w:rsidRPr="001F2D19">
              <w:rPr>
                <w:b/>
                <w:bCs/>
                <w:sz w:val="20"/>
                <w:szCs w:val="20"/>
                <w:lang w:val="fr-FR" w:eastAsia="en-GB"/>
              </w:rPr>
              <w:t>Préparations liquides (concentrés émulsifiables et concentrés solubles) contenant du dichlorure de paraquat à des concentrations</w:t>
            </w:r>
            <w:r w:rsidR="00C4448E" w:rsidRPr="001F2D19">
              <w:rPr>
                <w:b/>
                <w:bCs/>
                <w:sz w:val="20"/>
                <w:szCs w:val="20"/>
                <w:lang w:val="fr-FR" w:eastAsia="en-GB"/>
              </w:rPr>
              <w:t xml:space="preserve"> égales ou supérieures à 276 g/L</w:t>
            </w:r>
            <w:r w:rsidRPr="001F2D19">
              <w:rPr>
                <w:b/>
                <w:bCs/>
                <w:sz w:val="20"/>
                <w:szCs w:val="20"/>
                <w:lang w:val="fr-FR" w:eastAsia="en-GB"/>
              </w:rPr>
              <w:t xml:space="preserve"> correspondant à des concentrations d’ions paraquat </w:t>
            </w:r>
            <w:r w:rsidR="00C4448E" w:rsidRPr="001F2D19">
              <w:rPr>
                <w:b/>
                <w:bCs/>
                <w:sz w:val="20"/>
                <w:szCs w:val="20"/>
                <w:lang w:val="fr-FR" w:eastAsia="en-GB"/>
              </w:rPr>
              <w:t>égales ou supérieures à 200 g/L</w:t>
            </w:r>
            <w:r w:rsidRPr="001F2D19">
              <w:rPr>
                <w:b/>
                <w:bCs/>
                <w:sz w:val="20"/>
                <w:szCs w:val="20"/>
                <w:lang w:val="fr-FR" w:eastAsia="en-GB"/>
              </w:rPr>
              <w:t xml:space="preserve"> (Numéro CAS : </w:t>
            </w:r>
            <w:r w:rsidR="0083765E" w:rsidRPr="001F2D19">
              <w:rPr>
                <w:b/>
                <w:bCs/>
                <w:sz w:val="20"/>
                <w:szCs w:val="20"/>
                <w:lang w:val="fr-FR" w:eastAsia="en-GB"/>
              </w:rPr>
              <w:t>1910-42-5</w:t>
            </w:r>
            <w:r w:rsidRPr="001F2D19">
              <w:rPr>
                <w:b/>
                <w:bCs/>
                <w:sz w:val="20"/>
                <w:szCs w:val="20"/>
                <w:lang w:val="fr-FR" w:eastAsia="en-GB"/>
              </w:rPr>
              <w:t>)</w:t>
            </w:r>
          </w:p>
        </w:tc>
      </w:tr>
      <w:tr w:rsidR="00D76DD9" w:rsidRPr="001F2D19" w14:paraId="38502703" w14:textId="77777777" w:rsidTr="00603962">
        <w:tc>
          <w:tcPr>
            <w:tcW w:w="2065" w:type="dxa"/>
            <w:tcBorders>
              <w:top w:val="single" w:sz="4" w:space="0" w:color="auto"/>
              <w:left w:val="single" w:sz="4" w:space="0" w:color="auto"/>
              <w:bottom w:val="single" w:sz="4" w:space="0" w:color="auto"/>
              <w:right w:val="single" w:sz="4" w:space="0" w:color="auto"/>
            </w:tcBorders>
            <w:hideMark/>
          </w:tcPr>
          <w:p w14:paraId="7B0A6E79" w14:textId="77777777" w:rsidR="00076174" w:rsidRPr="001F2D19" w:rsidRDefault="00076174" w:rsidP="00043548">
            <w:pPr>
              <w:autoSpaceDE w:val="0"/>
              <w:autoSpaceDN w:val="0"/>
              <w:adjustRightInd w:val="0"/>
              <w:spacing w:before="40" w:after="40"/>
              <w:rPr>
                <w:b/>
                <w:bCs/>
                <w:sz w:val="20"/>
                <w:szCs w:val="20"/>
                <w:lang w:val="fr-FR" w:eastAsia="en-GB"/>
              </w:rPr>
            </w:pPr>
            <w:r w:rsidRPr="001F2D19">
              <w:rPr>
                <w:b/>
                <w:bCs/>
                <w:sz w:val="20"/>
                <w:szCs w:val="20"/>
                <w:lang w:val="fr-FR" w:eastAsia="en-GB"/>
              </w:rPr>
              <w:t>PARTIE</w:t>
            </w:r>
          </w:p>
        </w:tc>
        <w:tc>
          <w:tcPr>
            <w:tcW w:w="3780" w:type="dxa"/>
            <w:tcBorders>
              <w:top w:val="single" w:sz="4" w:space="0" w:color="auto"/>
              <w:left w:val="single" w:sz="4" w:space="0" w:color="auto"/>
              <w:bottom w:val="single" w:sz="4" w:space="0" w:color="auto"/>
              <w:right w:val="single" w:sz="4" w:space="0" w:color="auto"/>
            </w:tcBorders>
            <w:hideMark/>
          </w:tcPr>
          <w:p w14:paraId="5A3D190C" w14:textId="77777777" w:rsidR="00076174" w:rsidRPr="001F2D19" w:rsidRDefault="00076174" w:rsidP="00043548">
            <w:pPr>
              <w:autoSpaceDE w:val="0"/>
              <w:autoSpaceDN w:val="0"/>
              <w:adjustRightInd w:val="0"/>
              <w:spacing w:before="40" w:after="40"/>
              <w:rPr>
                <w:b/>
                <w:bCs/>
                <w:sz w:val="20"/>
                <w:szCs w:val="20"/>
                <w:lang w:val="fr-FR" w:eastAsia="en-GB"/>
              </w:rPr>
            </w:pPr>
            <w:r w:rsidRPr="001F2D19">
              <w:rPr>
                <w:b/>
                <w:sz w:val="20"/>
                <w:szCs w:val="20"/>
                <w:lang w:val="fr-FR" w:eastAsia="en-GB"/>
              </w:rPr>
              <w:t>CIRCULAIRE PIC</w:t>
            </w:r>
          </w:p>
        </w:tc>
        <w:tc>
          <w:tcPr>
            <w:tcW w:w="3965" w:type="dxa"/>
            <w:tcBorders>
              <w:top w:val="single" w:sz="4" w:space="0" w:color="auto"/>
              <w:left w:val="single" w:sz="4" w:space="0" w:color="auto"/>
              <w:bottom w:val="single" w:sz="4" w:space="0" w:color="auto"/>
              <w:right w:val="single" w:sz="4" w:space="0" w:color="auto"/>
            </w:tcBorders>
            <w:hideMark/>
          </w:tcPr>
          <w:p w14:paraId="74F6BA26" w14:textId="77777777" w:rsidR="00076174" w:rsidRPr="001F2D19" w:rsidRDefault="00076174" w:rsidP="00043548">
            <w:pPr>
              <w:autoSpaceDE w:val="0"/>
              <w:autoSpaceDN w:val="0"/>
              <w:adjustRightInd w:val="0"/>
              <w:spacing w:before="40" w:after="40"/>
              <w:rPr>
                <w:b/>
                <w:sz w:val="20"/>
                <w:szCs w:val="20"/>
                <w:lang w:val="fr-FR" w:eastAsia="en-GB"/>
              </w:rPr>
            </w:pPr>
            <w:r w:rsidRPr="001F2D19">
              <w:rPr>
                <w:b/>
                <w:sz w:val="20"/>
                <w:szCs w:val="20"/>
                <w:lang w:val="fr-FR" w:eastAsia="en-GB"/>
              </w:rPr>
              <w:t>LIEN</w:t>
            </w:r>
          </w:p>
        </w:tc>
      </w:tr>
      <w:tr w:rsidR="003F642D" w:rsidRPr="002D04B7" w14:paraId="1158CE46" w14:textId="77777777" w:rsidTr="00603962">
        <w:tc>
          <w:tcPr>
            <w:tcW w:w="2065" w:type="dxa"/>
            <w:tcBorders>
              <w:top w:val="single" w:sz="4" w:space="0" w:color="auto"/>
              <w:left w:val="single" w:sz="4" w:space="0" w:color="auto"/>
              <w:bottom w:val="single" w:sz="4" w:space="0" w:color="auto"/>
              <w:right w:val="single" w:sz="4" w:space="0" w:color="auto"/>
            </w:tcBorders>
            <w:hideMark/>
          </w:tcPr>
          <w:p w14:paraId="75F56472" w14:textId="2AF523A6" w:rsidR="00076174" w:rsidRPr="001F2D19" w:rsidRDefault="00076174" w:rsidP="00043548">
            <w:pPr>
              <w:autoSpaceDE w:val="0"/>
              <w:autoSpaceDN w:val="0"/>
              <w:adjustRightInd w:val="0"/>
              <w:spacing w:before="40" w:after="40"/>
              <w:rPr>
                <w:bCs/>
                <w:sz w:val="20"/>
                <w:szCs w:val="20"/>
                <w:lang w:val="fr-FR" w:eastAsia="en-GB"/>
              </w:rPr>
            </w:pPr>
            <w:r w:rsidRPr="001F2D19">
              <w:rPr>
                <w:bCs/>
                <w:sz w:val="20"/>
                <w:szCs w:val="20"/>
                <w:lang w:val="fr-FR" w:eastAsia="en-GB"/>
              </w:rPr>
              <w:t>Burkina Faso</w:t>
            </w:r>
          </w:p>
        </w:tc>
        <w:tc>
          <w:tcPr>
            <w:tcW w:w="3780" w:type="dxa"/>
            <w:tcBorders>
              <w:top w:val="single" w:sz="4" w:space="0" w:color="auto"/>
              <w:left w:val="single" w:sz="4" w:space="0" w:color="auto"/>
              <w:bottom w:val="single" w:sz="4" w:space="0" w:color="auto"/>
              <w:right w:val="single" w:sz="4" w:space="0" w:color="auto"/>
            </w:tcBorders>
            <w:hideMark/>
          </w:tcPr>
          <w:p w14:paraId="621B58C1" w14:textId="489F82C1" w:rsidR="00076174" w:rsidRPr="001F2D19" w:rsidRDefault="00076174" w:rsidP="00043548">
            <w:pPr>
              <w:autoSpaceDE w:val="0"/>
              <w:autoSpaceDN w:val="0"/>
              <w:adjustRightInd w:val="0"/>
              <w:spacing w:before="40" w:after="40"/>
              <w:rPr>
                <w:b/>
                <w:bCs/>
                <w:sz w:val="20"/>
                <w:szCs w:val="20"/>
                <w:lang w:val="fr-FR" w:eastAsia="en-GB"/>
              </w:rPr>
            </w:pPr>
            <w:r w:rsidRPr="001F2D19">
              <w:rPr>
                <w:sz w:val="20"/>
                <w:szCs w:val="20"/>
                <w:lang w:val="fr-FR" w:eastAsia="en-GB"/>
              </w:rPr>
              <w:t>Circulaire PIC XXXII (32) décembre 2010</w:t>
            </w:r>
          </w:p>
        </w:tc>
        <w:tc>
          <w:tcPr>
            <w:tcW w:w="3965" w:type="dxa"/>
            <w:tcBorders>
              <w:top w:val="single" w:sz="4" w:space="0" w:color="auto"/>
              <w:left w:val="single" w:sz="4" w:space="0" w:color="auto"/>
              <w:bottom w:val="single" w:sz="4" w:space="0" w:color="auto"/>
              <w:right w:val="single" w:sz="4" w:space="0" w:color="auto"/>
            </w:tcBorders>
            <w:hideMark/>
          </w:tcPr>
          <w:p w14:paraId="4E28E151" w14:textId="4CEDDDC3" w:rsidR="00076174" w:rsidRPr="001F2D19" w:rsidRDefault="00603962" w:rsidP="00043548">
            <w:pPr>
              <w:autoSpaceDE w:val="0"/>
              <w:autoSpaceDN w:val="0"/>
              <w:adjustRightInd w:val="0"/>
              <w:spacing w:before="40" w:after="40"/>
              <w:rPr>
                <w:sz w:val="20"/>
                <w:szCs w:val="20"/>
                <w:u w:val="single"/>
                <w:lang w:val="fr-FR" w:eastAsia="en-GB"/>
              </w:rPr>
            </w:pPr>
            <w:r w:rsidRPr="001F2D19">
              <w:rPr>
                <w:rStyle w:val="Hyperlink"/>
                <w:color w:val="auto"/>
                <w:sz w:val="20"/>
                <w:szCs w:val="20"/>
                <w:lang w:val="fr-FR" w:eastAsia="en-GB"/>
              </w:rPr>
              <w:t>http://www.pic.int/</w:t>
            </w:r>
            <w:r w:rsidR="0083765E" w:rsidRPr="001F2D19">
              <w:rPr>
                <w:rStyle w:val="Hyperlink"/>
                <w:color w:val="auto"/>
                <w:sz w:val="20"/>
                <w:szCs w:val="20"/>
                <w:lang w:val="fr-FR" w:eastAsia="en-GB"/>
              </w:rPr>
              <w:t>tabid/2397/language/fr-CH/Default.aspx</w:t>
            </w:r>
          </w:p>
        </w:tc>
      </w:tr>
    </w:tbl>
    <w:p w14:paraId="23496E2B" w14:textId="44764929" w:rsidR="00190B49" w:rsidRPr="001F2D19" w:rsidRDefault="00190B49" w:rsidP="00E16B07">
      <w:pPr>
        <w:rPr>
          <w:sz w:val="22"/>
          <w:szCs w:val="22"/>
          <w:lang w:val="fr-FR"/>
        </w:rPr>
      </w:pPr>
    </w:p>
    <w:tbl>
      <w:tblPr>
        <w:tblW w:w="98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65"/>
        <w:gridCol w:w="3780"/>
        <w:gridCol w:w="3965"/>
      </w:tblGrid>
      <w:tr w:rsidR="00D76DD9" w:rsidRPr="001F2D19" w14:paraId="38C0A876" w14:textId="77777777" w:rsidTr="00043548">
        <w:tc>
          <w:tcPr>
            <w:tcW w:w="9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1C10E2" w14:textId="049289C6" w:rsidR="00076174" w:rsidRPr="001F2D19" w:rsidRDefault="00076174" w:rsidP="00043548">
            <w:pPr>
              <w:autoSpaceDE w:val="0"/>
              <w:autoSpaceDN w:val="0"/>
              <w:adjustRightInd w:val="0"/>
              <w:spacing w:before="40" w:after="40"/>
              <w:rPr>
                <w:sz w:val="20"/>
                <w:szCs w:val="20"/>
                <w:lang w:val="fr-FR" w:eastAsia="en-GB"/>
              </w:rPr>
            </w:pPr>
            <w:r w:rsidRPr="001F2D19">
              <w:rPr>
                <w:b/>
                <w:bCs/>
                <w:sz w:val="20"/>
                <w:szCs w:val="20"/>
                <w:lang w:val="fr-FR" w:eastAsia="en-GB"/>
              </w:rPr>
              <w:t>Carbosulfan (Numéro CAS : 55285-14-8)</w:t>
            </w:r>
          </w:p>
        </w:tc>
      </w:tr>
      <w:tr w:rsidR="00D76DD9" w:rsidRPr="001F2D19" w14:paraId="2C068DD9" w14:textId="77777777" w:rsidTr="00603962">
        <w:tc>
          <w:tcPr>
            <w:tcW w:w="2065" w:type="dxa"/>
            <w:tcBorders>
              <w:top w:val="single" w:sz="4" w:space="0" w:color="auto"/>
              <w:left w:val="single" w:sz="4" w:space="0" w:color="auto"/>
              <w:bottom w:val="single" w:sz="4" w:space="0" w:color="auto"/>
              <w:right w:val="single" w:sz="4" w:space="0" w:color="auto"/>
            </w:tcBorders>
            <w:hideMark/>
          </w:tcPr>
          <w:p w14:paraId="520B9919" w14:textId="77777777" w:rsidR="00076174" w:rsidRPr="001F2D19" w:rsidRDefault="00076174" w:rsidP="00043548">
            <w:pPr>
              <w:autoSpaceDE w:val="0"/>
              <w:autoSpaceDN w:val="0"/>
              <w:adjustRightInd w:val="0"/>
              <w:spacing w:before="40" w:after="40"/>
              <w:rPr>
                <w:b/>
                <w:bCs/>
                <w:sz w:val="20"/>
                <w:szCs w:val="20"/>
                <w:lang w:val="fr-FR" w:eastAsia="en-GB"/>
              </w:rPr>
            </w:pPr>
            <w:r w:rsidRPr="001F2D19">
              <w:rPr>
                <w:b/>
                <w:bCs/>
                <w:sz w:val="20"/>
                <w:szCs w:val="20"/>
                <w:lang w:val="fr-FR" w:eastAsia="en-GB"/>
              </w:rPr>
              <w:t>PARTIE</w:t>
            </w:r>
          </w:p>
        </w:tc>
        <w:tc>
          <w:tcPr>
            <w:tcW w:w="3780" w:type="dxa"/>
            <w:tcBorders>
              <w:top w:val="single" w:sz="4" w:space="0" w:color="auto"/>
              <w:left w:val="single" w:sz="4" w:space="0" w:color="auto"/>
              <w:bottom w:val="single" w:sz="4" w:space="0" w:color="auto"/>
              <w:right w:val="single" w:sz="4" w:space="0" w:color="auto"/>
            </w:tcBorders>
            <w:hideMark/>
          </w:tcPr>
          <w:p w14:paraId="21FD32F2" w14:textId="77777777" w:rsidR="00076174" w:rsidRPr="001F2D19" w:rsidRDefault="00076174" w:rsidP="00043548">
            <w:pPr>
              <w:autoSpaceDE w:val="0"/>
              <w:autoSpaceDN w:val="0"/>
              <w:adjustRightInd w:val="0"/>
              <w:spacing w:before="40" w:after="40"/>
              <w:rPr>
                <w:b/>
                <w:bCs/>
                <w:sz w:val="20"/>
                <w:szCs w:val="20"/>
                <w:lang w:val="fr-FR" w:eastAsia="en-GB"/>
              </w:rPr>
            </w:pPr>
            <w:r w:rsidRPr="001F2D19">
              <w:rPr>
                <w:b/>
                <w:sz w:val="20"/>
                <w:szCs w:val="20"/>
                <w:lang w:val="fr-FR" w:eastAsia="en-GB"/>
              </w:rPr>
              <w:t>CIRCULAIRE PIC</w:t>
            </w:r>
          </w:p>
        </w:tc>
        <w:tc>
          <w:tcPr>
            <w:tcW w:w="3965" w:type="dxa"/>
            <w:tcBorders>
              <w:top w:val="single" w:sz="4" w:space="0" w:color="auto"/>
              <w:left w:val="single" w:sz="4" w:space="0" w:color="auto"/>
              <w:bottom w:val="single" w:sz="4" w:space="0" w:color="auto"/>
              <w:right w:val="single" w:sz="4" w:space="0" w:color="auto"/>
            </w:tcBorders>
            <w:hideMark/>
          </w:tcPr>
          <w:p w14:paraId="09981FBF" w14:textId="77777777" w:rsidR="00076174" w:rsidRPr="001F2D19" w:rsidRDefault="00076174" w:rsidP="00043548">
            <w:pPr>
              <w:autoSpaceDE w:val="0"/>
              <w:autoSpaceDN w:val="0"/>
              <w:adjustRightInd w:val="0"/>
              <w:spacing w:before="40" w:after="40"/>
              <w:rPr>
                <w:b/>
                <w:sz w:val="20"/>
                <w:szCs w:val="20"/>
                <w:lang w:val="fr-FR" w:eastAsia="en-GB"/>
              </w:rPr>
            </w:pPr>
            <w:r w:rsidRPr="001F2D19">
              <w:rPr>
                <w:b/>
                <w:sz w:val="20"/>
                <w:szCs w:val="20"/>
                <w:lang w:val="fr-FR" w:eastAsia="en-GB"/>
              </w:rPr>
              <w:t>LIEN</w:t>
            </w:r>
          </w:p>
        </w:tc>
      </w:tr>
      <w:tr w:rsidR="00D76DD9" w:rsidRPr="002D04B7" w14:paraId="54E68EA4" w14:textId="77777777" w:rsidTr="00603962">
        <w:tc>
          <w:tcPr>
            <w:tcW w:w="2065" w:type="dxa"/>
            <w:tcBorders>
              <w:top w:val="single" w:sz="4" w:space="0" w:color="auto"/>
              <w:left w:val="single" w:sz="4" w:space="0" w:color="auto"/>
              <w:bottom w:val="single" w:sz="4" w:space="0" w:color="auto"/>
              <w:right w:val="single" w:sz="4" w:space="0" w:color="auto"/>
            </w:tcBorders>
            <w:hideMark/>
          </w:tcPr>
          <w:p w14:paraId="127C7ECC" w14:textId="77777777" w:rsidR="00076174" w:rsidRPr="001F2D19" w:rsidRDefault="00076174" w:rsidP="00043548">
            <w:pPr>
              <w:autoSpaceDE w:val="0"/>
              <w:autoSpaceDN w:val="0"/>
              <w:adjustRightInd w:val="0"/>
              <w:spacing w:before="40" w:after="40"/>
              <w:rPr>
                <w:bCs/>
                <w:sz w:val="20"/>
                <w:szCs w:val="20"/>
                <w:lang w:val="fr-FR" w:eastAsia="en-GB"/>
              </w:rPr>
            </w:pPr>
            <w:r w:rsidRPr="001F2D19">
              <w:rPr>
                <w:bCs/>
                <w:sz w:val="20"/>
                <w:szCs w:val="20"/>
                <w:lang w:val="fr-FR" w:eastAsia="en-GB"/>
              </w:rPr>
              <w:t>Union Européenne</w:t>
            </w:r>
          </w:p>
        </w:tc>
        <w:tc>
          <w:tcPr>
            <w:tcW w:w="3780" w:type="dxa"/>
            <w:tcBorders>
              <w:top w:val="single" w:sz="4" w:space="0" w:color="auto"/>
              <w:left w:val="single" w:sz="4" w:space="0" w:color="auto"/>
              <w:bottom w:val="single" w:sz="4" w:space="0" w:color="auto"/>
              <w:right w:val="single" w:sz="4" w:space="0" w:color="auto"/>
            </w:tcBorders>
            <w:hideMark/>
          </w:tcPr>
          <w:p w14:paraId="4D191E18" w14:textId="76ECCC08" w:rsidR="00076174" w:rsidRPr="001F2D19" w:rsidRDefault="00076174" w:rsidP="00043548">
            <w:pPr>
              <w:autoSpaceDE w:val="0"/>
              <w:autoSpaceDN w:val="0"/>
              <w:adjustRightInd w:val="0"/>
              <w:spacing w:before="40" w:after="40"/>
              <w:rPr>
                <w:b/>
                <w:bCs/>
                <w:sz w:val="20"/>
                <w:szCs w:val="20"/>
                <w:lang w:val="fr-FR" w:eastAsia="en-GB"/>
              </w:rPr>
            </w:pPr>
            <w:r w:rsidRPr="001F2D19">
              <w:rPr>
                <w:sz w:val="20"/>
                <w:szCs w:val="20"/>
                <w:lang w:val="fr-FR" w:eastAsia="en-GB"/>
              </w:rPr>
              <w:t>Circulaire XXXV (35), juin 2012</w:t>
            </w:r>
          </w:p>
        </w:tc>
        <w:tc>
          <w:tcPr>
            <w:tcW w:w="3965" w:type="dxa"/>
            <w:tcBorders>
              <w:top w:val="single" w:sz="4" w:space="0" w:color="auto"/>
              <w:left w:val="single" w:sz="4" w:space="0" w:color="auto"/>
              <w:bottom w:val="single" w:sz="4" w:space="0" w:color="auto"/>
              <w:right w:val="single" w:sz="4" w:space="0" w:color="auto"/>
            </w:tcBorders>
          </w:tcPr>
          <w:p w14:paraId="57A44B38" w14:textId="1D67576B" w:rsidR="00076174" w:rsidRPr="001F2D19" w:rsidRDefault="00A500F6" w:rsidP="00043548">
            <w:pPr>
              <w:autoSpaceDE w:val="0"/>
              <w:autoSpaceDN w:val="0"/>
              <w:adjustRightInd w:val="0"/>
              <w:spacing w:before="40" w:after="40"/>
              <w:rPr>
                <w:sz w:val="20"/>
                <w:szCs w:val="20"/>
                <w:u w:val="single"/>
                <w:lang w:val="fr-FR" w:eastAsia="en-GB"/>
              </w:rPr>
            </w:pPr>
            <w:hyperlink r:id="rId34" w:history="1">
              <w:r w:rsidR="00603962" w:rsidRPr="001F2D19">
                <w:rPr>
                  <w:rStyle w:val="Hyperlink"/>
                  <w:color w:val="auto"/>
                  <w:sz w:val="20"/>
                  <w:szCs w:val="20"/>
                  <w:lang w:val="fr-FR" w:eastAsia="en-GB"/>
                </w:rPr>
                <w:t>http://www.pic.int/tabid/5394/language/fr-CH/Default.aspx</w:t>
              </w:r>
            </w:hyperlink>
            <w:r w:rsidR="00043548" w:rsidRPr="001F2D19">
              <w:rPr>
                <w:sz w:val="20"/>
                <w:szCs w:val="20"/>
                <w:u w:val="single"/>
                <w:lang w:val="fr-FR" w:eastAsia="en-GB"/>
              </w:rPr>
              <w:t xml:space="preserve"> </w:t>
            </w:r>
          </w:p>
        </w:tc>
      </w:tr>
      <w:tr w:rsidR="003F642D" w:rsidRPr="002D04B7" w14:paraId="5AA2700B" w14:textId="77777777" w:rsidTr="00603962">
        <w:tc>
          <w:tcPr>
            <w:tcW w:w="2065" w:type="dxa"/>
            <w:tcBorders>
              <w:top w:val="single" w:sz="4" w:space="0" w:color="auto"/>
              <w:left w:val="single" w:sz="4" w:space="0" w:color="auto"/>
              <w:bottom w:val="single" w:sz="4" w:space="0" w:color="auto"/>
              <w:right w:val="single" w:sz="4" w:space="0" w:color="auto"/>
            </w:tcBorders>
          </w:tcPr>
          <w:p w14:paraId="4E5550F8" w14:textId="77777777" w:rsidR="0083765E" w:rsidRPr="001F2D19" w:rsidRDefault="00076174" w:rsidP="00043548">
            <w:pPr>
              <w:autoSpaceDE w:val="0"/>
              <w:autoSpaceDN w:val="0"/>
              <w:adjustRightInd w:val="0"/>
              <w:spacing w:before="40" w:after="40"/>
              <w:rPr>
                <w:bCs/>
                <w:sz w:val="20"/>
                <w:szCs w:val="20"/>
                <w:lang w:val="fr-FR" w:eastAsia="en-GB"/>
              </w:rPr>
            </w:pPr>
            <w:r w:rsidRPr="001F2D19">
              <w:rPr>
                <w:bCs/>
                <w:sz w:val="20"/>
                <w:szCs w:val="20"/>
                <w:lang w:val="fr-FR" w:eastAsia="en-GB"/>
              </w:rPr>
              <w:t xml:space="preserve">Burkina Faso, </w:t>
            </w:r>
            <w:r w:rsidR="0083765E" w:rsidRPr="001F2D19">
              <w:rPr>
                <w:bCs/>
                <w:sz w:val="20"/>
                <w:szCs w:val="20"/>
                <w:lang w:val="fr-FR" w:eastAsia="en-GB"/>
              </w:rPr>
              <w:t>Cap-</w:t>
            </w:r>
          </w:p>
          <w:p w14:paraId="2BFB079D" w14:textId="5D9F8698" w:rsidR="00076174" w:rsidRPr="001F2D19" w:rsidRDefault="0083765E" w:rsidP="00043548">
            <w:pPr>
              <w:autoSpaceDE w:val="0"/>
              <w:autoSpaceDN w:val="0"/>
              <w:adjustRightInd w:val="0"/>
              <w:spacing w:before="40" w:after="40"/>
              <w:rPr>
                <w:bCs/>
                <w:sz w:val="20"/>
                <w:szCs w:val="20"/>
                <w:lang w:val="fr-FR" w:eastAsia="en-GB"/>
              </w:rPr>
            </w:pPr>
            <w:r w:rsidRPr="001F2D19">
              <w:rPr>
                <w:bCs/>
                <w:sz w:val="20"/>
                <w:szCs w:val="20"/>
                <w:lang w:val="fr-FR" w:eastAsia="en-GB"/>
              </w:rPr>
              <w:t xml:space="preserve">Vert, Tchad, Gambie, Mauritanie, </w:t>
            </w:r>
            <w:r w:rsidR="00076174" w:rsidRPr="001F2D19">
              <w:rPr>
                <w:bCs/>
                <w:sz w:val="20"/>
                <w:szCs w:val="20"/>
                <w:lang w:val="fr-FR" w:eastAsia="en-GB"/>
              </w:rPr>
              <w:t xml:space="preserve">Niger, </w:t>
            </w:r>
            <w:r w:rsidRPr="001F2D19">
              <w:rPr>
                <w:bCs/>
                <w:sz w:val="20"/>
                <w:szCs w:val="20"/>
                <w:lang w:val="fr-FR" w:eastAsia="en-GB"/>
              </w:rPr>
              <w:t xml:space="preserve">Sénégal et </w:t>
            </w:r>
            <w:r w:rsidR="00076174" w:rsidRPr="001F2D19">
              <w:rPr>
                <w:bCs/>
                <w:sz w:val="20"/>
                <w:szCs w:val="20"/>
                <w:lang w:val="fr-FR" w:eastAsia="en-GB"/>
              </w:rPr>
              <w:t>Togo</w:t>
            </w:r>
          </w:p>
        </w:tc>
        <w:tc>
          <w:tcPr>
            <w:tcW w:w="3780" w:type="dxa"/>
            <w:tcBorders>
              <w:top w:val="single" w:sz="4" w:space="0" w:color="auto"/>
              <w:left w:val="single" w:sz="4" w:space="0" w:color="auto"/>
              <w:bottom w:val="single" w:sz="4" w:space="0" w:color="auto"/>
              <w:right w:val="single" w:sz="4" w:space="0" w:color="auto"/>
            </w:tcBorders>
            <w:hideMark/>
          </w:tcPr>
          <w:p w14:paraId="585FEA4D" w14:textId="13893030" w:rsidR="00076174" w:rsidRPr="001F2D19" w:rsidRDefault="00076174" w:rsidP="00043548">
            <w:pPr>
              <w:autoSpaceDE w:val="0"/>
              <w:autoSpaceDN w:val="0"/>
              <w:adjustRightInd w:val="0"/>
              <w:spacing w:before="40" w:after="40"/>
              <w:rPr>
                <w:b/>
                <w:bCs/>
                <w:sz w:val="20"/>
                <w:szCs w:val="20"/>
                <w:lang w:val="fr-FR" w:eastAsia="en-GB"/>
              </w:rPr>
            </w:pPr>
            <w:r w:rsidRPr="001F2D19">
              <w:rPr>
                <w:sz w:val="20"/>
                <w:szCs w:val="20"/>
                <w:lang w:val="fr-FR" w:eastAsia="en-GB"/>
              </w:rPr>
              <w:t>Circulaire XLI (41), juin 2015</w:t>
            </w:r>
          </w:p>
        </w:tc>
        <w:tc>
          <w:tcPr>
            <w:tcW w:w="3965" w:type="dxa"/>
            <w:tcBorders>
              <w:top w:val="single" w:sz="4" w:space="0" w:color="auto"/>
              <w:left w:val="single" w:sz="4" w:space="0" w:color="auto"/>
              <w:bottom w:val="single" w:sz="4" w:space="0" w:color="auto"/>
              <w:right w:val="single" w:sz="4" w:space="0" w:color="auto"/>
            </w:tcBorders>
          </w:tcPr>
          <w:p w14:paraId="72AC64C3" w14:textId="6D0D149C" w:rsidR="00076174" w:rsidRPr="001F2D19" w:rsidRDefault="00A500F6" w:rsidP="00043548">
            <w:pPr>
              <w:autoSpaceDE w:val="0"/>
              <w:autoSpaceDN w:val="0"/>
              <w:adjustRightInd w:val="0"/>
              <w:spacing w:before="40" w:after="40"/>
              <w:rPr>
                <w:sz w:val="20"/>
                <w:szCs w:val="20"/>
                <w:u w:val="single"/>
                <w:lang w:val="fr-FR" w:eastAsia="en-GB"/>
              </w:rPr>
            </w:pPr>
            <w:hyperlink r:id="rId35" w:history="1">
              <w:r w:rsidR="00603962" w:rsidRPr="001F2D19">
                <w:rPr>
                  <w:rStyle w:val="Hyperlink"/>
                  <w:color w:val="auto"/>
                  <w:sz w:val="20"/>
                  <w:szCs w:val="20"/>
                  <w:lang w:val="fr-FR" w:eastAsia="en-GB"/>
                </w:rPr>
                <w:t>http://www.pic.int/tabid/5394/language/fr-CH/Default.aspx</w:t>
              </w:r>
            </w:hyperlink>
          </w:p>
        </w:tc>
      </w:tr>
    </w:tbl>
    <w:p w14:paraId="08E187EF" w14:textId="6BF29D8B" w:rsidR="00076174" w:rsidRPr="001F2D19" w:rsidRDefault="00076174" w:rsidP="00E16B07">
      <w:pPr>
        <w:rPr>
          <w:sz w:val="22"/>
          <w:szCs w:val="22"/>
          <w:lang w:val="fr-FR"/>
        </w:rPr>
      </w:pPr>
    </w:p>
    <w:tbl>
      <w:tblPr>
        <w:tblW w:w="98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65"/>
        <w:gridCol w:w="3780"/>
        <w:gridCol w:w="3965"/>
      </w:tblGrid>
      <w:tr w:rsidR="00D76DD9" w:rsidRPr="002D04B7" w14:paraId="3E71F4F3" w14:textId="77777777" w:rsidTr="00043548">
        <w:tc>
          <w:tcPr>
            <w:tcW w:w="9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C0971C" w14:textId="0EABAAE3" w:rsidR="00076174" w:rsidRPr="001F2D19" w:rsidRDefault="0083765E" w:rsidP="00043548">
            <w:pPr>
              <w:autoSpaceDE w:val="0"/>
              <w:autoSpaceDN w:val="0"/>
              <w:adjustRightInd w:val="0"/>
              <w:spacing w:before="40" w:after="40"/>
              <w:rPr>
                <w:sz w:val="20"/>
                <w:szCs w:val="20"/>
                <w:lang w:val="fr-FR" w:eastAsia="en-GB"/>
              </w:rPr>
            </w:pPr>
            <w:r w:rsidRPr="001F2D19">
              <w:rPr>
                <w:b/>
                <w:bCs/>
                <w:sz w:val="20"/>
                <w:szCs w:val="20"/>
                <w:lang w:val="fr-FR" w:eastAsia="en-GB"/>
              </w:rPr>
              <w:t>F</w:t>
            </w:r>
            <w:r w:rsidR="00076174" w:rsidRPr="001F2D19">
              <w:rPr>
                <w:b/>
                <w:bCs/>
                <w:sz w:val="20"/>
                <w:szCs w:val="20"/>
                <w:lang w:val="fr-FR" w:eastAsia="en-GB"/>
              </w:rPr>
              <w:t xml:space="preserve">enthion (préparations à </w:t>
            </w:r>
            <w:r w:rsidR="00BF5EDC" w:rsidRPr="001F2D19">
              <w:rPr>
                <w:b/>
                <w:bCs/>
                <w:sz w:val="20"/>
                <w:szCs w:val="20"/>
                <w:lang w:val="fr-FR" w:eastAsia="en-GB"/>
              </w:rPr>
              <w:t>ultra-</w:t>
            </w:r>
            <w:r w:rsidR="00076174" w:rsidRPr="001F2D19">
              <w:rPr>
                <w:b/>
                <w:bCs/>
                <w:sz w:val="20"/>
                <w:szCs w:val="20"/>
                <w:lang w:val="fr-FR" w:eastAsia="en-GB"/>
              </w:rPr>
              <w:t xml:space="preserve">bas volume </w:t>
            </w:r>
            <w:r w:rsidR="00BF5EDC" w:rsidRPr="001F2D19">
              <w:rPr>
                <w:b/>
                <w:bCs/>
                <w:sz w:val="20"/>
                <w:szCs w:val="20"/>
                <w:lang w:val="fr-FR" w:eastAsia="en-GB"/>
              </w:rPr>
              <w:t xml:space="preserve">(UBV) </w:t>
            </w:r>
            <w:r w:rsidR="00076174" w:rsidRPr="001F2D19">
              <w:rPr>
                <w:b/>
                <w:bCs/>
                <w:sz w:val="20"/>
                <w:szCs w:val="20"/>
                <w:lang w:val="fr-FR" w:eastAsia="en-GB"/>
              </w:rPr>
              <w:t xml:space="preserve">contenant des concentrations d’ingrédient actif </w:t>
            </w:r>
            <w:r w:rsidR="00AA2877" w:rsidRPr="001F2D19">
              <w:rPr>
                <w:b/>
                <w:bCs/>
                <w:sz w:val="20"/>
                <w:szCs w:val="20"/>
                <w:lang w:val="fr-FR" w:eastAsia="en-GB"/>
              </w:rPr>
              <w:t xml:space="preserve">égales </w:t>
            </w:r>
            <w:r w:rsidR="00BF5EDC" w:rsidRPr="001F2D19">
              <w:rPr>
                <w:b/>
                <w:bCs/>
                <w:sz w:val="20"/>
                <w:szCs w:val="20"/>
                <w:lang w:val="fr-FR" w:eastAsia="en-GB"/>
              </w:rPr>
              <w:t xml:space="preserve">ou supérieures </w:t>
            </w:r>
            <w:r w:rsidR="00AA2877" w:rsidRPr="001F2D19">
              <w:rPr>
                <w:b/>
                <w:bCs/>
                <w:sz w:val="20"/>
                <w:szCs w:val="20"/>
                <w:lang w:val="fr-FR" w:eastAsia="en-GB"/>
              </w:rPr>
              <w:t>à 640 g/L</w:t>
            </w:r>
            <w:r w:rsidR="00AC5F57" w:rsidRPr="001F2D19">
              <w:rPr>
                <w:b/>
                <w:bCs/>
                <w:sz w:val="20"/>
                <w:szCs w:val="20"/>
                <w:lang w:val="fr-FR" w:eastAsia="en-GB"/>
              </w:rPr>
              <w:t>)</w:t>
            </w:r>
            <w:r w:rsidR="00076174" w:rsidRPr="001F2D19">
              <w:rPr>
                <w:b/>
                <w:bCs/>
                <w:sz w:val="20"/>
                <w:szCs w:val="20"/>
                <w:lang w:val="fr-FR" w:eastAsia="en-GB"/>
              </w:rPr>
              <w:t xml:space="preserve"> (Numéro CAS : 55-38-9)</w:t>
            </w:r>
          </w:p>
        </w:tc>
      </w:tr>
      <w:tr w:rsidR="00D76DD9" w:rsidRPr="001F2D19" w14:paraId="6D4CE80E" w14:textId="77777777" w:rsidTr="00603962">
        <w:tc>
          <w:tcPr>
            <w:tcW w:w="2065" w:type="dxa"/>
            <w:tcBorders>
              <w:top w:val="single" w:sz="4" w:space="0" w:color="auto"/>
              <w:left w:val="single" w:sz="4" w:space="0" w:color="auto"/>
              <w:bottom w:val="single" w:sz="4" w:space="0" w:color="auto"/>
              <w:right w:val="single" w:sz="4" w:space="0" w:color="auto"/>
            </w:tcBorders>
            <w:hideMark/>
          </w:tcPr>
          <w:p w14:paraId="34CED7C8" w14:textId="77777777" w:rsidR="00076174" w:rsidRPr="001F2D19" w:rsidRDefault="00076174" w:rsidP="00043548">
            <w:pPr>
              <w:autoSpaceDE w:val="0"/>
              <w:autoSpaceDN w:val="0"/>
              <w:adjustRightInd w:val="0"/>
              <w:spacing w:before="40" w:after="40"/>
              <w:rPr>
                <w:b/>
                <w:bCs/>
                <w:sz w:val="20"/>
                <w:szCs w:val="20"/>
                <w:lang w:val="fr-FR" w:eastAsia="en-GB"/>
              </w:rPr>
            </w:pPr>
            <w:r w:rsidRPr="001F2D19">
              <w:rPr>
                <w:b/>
                <w:bCs/>
                <w:sz w:val="20"/>
                <w:szCs w:val="20"/>
                <w:lang w:val="fr-FR" w:eastAsia="en-GB"/>
              </w:rPr>
              <w:t>PARTIE</w:t>
            </w:r>
          </w:p>
        </w:tc>
        <w:tc>
          <w:tcPr>
            <w:tcW w:w="3780" w:type="dxa"/>
            <w:tcBorders>
              <w:top w:val="single" w:sz="4" w:space="0" w:color="auto"/>
              <w:left w:val="single" w:sz="4" w:space="0" w:color="auto"/>
              <w:bottom w:val="single" w:sz="4" w:space="0" w:color="auto"/>
              <w:right w:val="single" w:sz="4" w:space="0" w:color="auto"/>
            </w:tcBorders>
            <w:hideMark/>
          </w:tcPr>
          <w:p w14:paraId="7E38F4C3" w14:textId="77777777" w:rsidR="00076174" w:rsidRPr="001F2D19" w:rsidRDefault="00076174" w:rsidP="00043548">
            <w:pPr>
              <w:autoSpaceDE w:val="0"/>
              <w:autoSpaceDN w:val="0"/>
              <w:adjustRightInd w:val="0"/>
              <w:spacing w:before="40" w:after="40"/>
              <w:rPr>
                <w:b/>
                <w:bCs/>
                <w:sz w:val="20"/>
                <w:szCs w:val="20"/>
                <w:lang w:val="fr-FR" w:eastAsia="en-GB"/>
              </w:rPr>
            </w:pPr>
            <w:r w:rsidRPr="001F2D19">
              <w:rPr>
                <w:b/>
                <w:sz w:val="20"/>
                <w:szCs w:val="20"/>
                <w:lang w:val="fr-FR" w:eastAsia="en-GB"/>
              </w:rPr>
              <w:t>CIRCULAIRE PIC</w:t>
            </w:r>
          </w:p>
        </w:tc>
        <w:tc>
          <w:tcPr>
            <w:tcW w:w="3965" w:type="dxa"/>
            <w:tcBorders>
              <w:top w:val="single" w:sz="4" w:space="0" w:color="auto"/>
              <w:left w:val="single" w:sz="4" w:space="0" w:color="auto"/>
              <w:bottom w:val="single" w:sz="4" w:space="0" w:color="auto"/>
              <w:right w:val="single" w:sz="4" w:space="0" w:color="auto"/>
            </w:tcBorders>
            <w:hideMark/>
          </w:tcPr>
          <w:p w14:paraId="6A12C643" w14:textId="77777777" w:rsidR="00076174" w:rsidRPr="001F2D19" w:rsidRDefault="00076174" w:rsidP="00043548">
            <w:pPr>
              <w:autoSpaceDE w:val="0"/>
              <w:autoSpaceDN w:val="0"/>
              <w:adjustRightInd w:val="0"/>
              <w:spacing w:before="40" w:after="40"/>
              <w:rPr>
                <w:b/>
                <w:sz w:val="20"/>
                <w:szCs w:val="20"/>
                <w:lang w:val="fr-FR" w:eastAsia="en-GB"/>
              </w:rPr>
            </w:pPr>
            <w:r w:rsidRPr="001F2D19">
              <w:rPr>
                <w:b/>
                <w:sz w:val="20"/>
                <w:szCs w:val="20"/>
                <w:lang w:val="fr-FR" w:eastAsia="en-GB"/>
              </w:rPr>
              <w:t>LIEN</w:t>
            </w:r>
          </w:p>
        </w:tc>
      </w:tr>
      <w:tr w:rsidR="003F642D" w:rsidRPr="002D04B7" w14:paraId="5D5EE3C7" w14:textId="77777777" w:rsidTr="00603962">
        <w:tc>
          <w:tcPr>
            <w:tcW w:w="2065" w:type="dxa"/>
            <w:tcBorders>
              <w:top w:val="single" w:sz="4" w:space="0" w:color="auto"/>
              <w:left w:val="single" w:sz="4" w:space="0" w:color="auto"/>
              <w:bottom w:val="single" w:sz="4" w:space="0" w:color="auto"/>
              <w:right w:val="single" w:sz="4" w:space="0" w:color="auto"/>
            </w:tcBorders>
            <w:hideMark/>
          </w:tcPr>
          <w:p w14:paraId="3A6F5A9F" w14:textId="00EACAA2" w:rsidR="00076174" w:rsidRPr="001F2D19" w:rsidRDefault="002109EB" w:rsidP="00043548">
            <w:pPr>
              <w:autoSpaceDE w:val="0"/>
              <w:autoSpaceDN w:val="0"/>
              <w:adjustRightInd w:val="0"/>
              <w:spacing w:before="40" w:after="40"/>
              <w:rPr>
                <w:bCs/>
                <w:sz w:val="20"/>
                <w:szCs w:val="20"/>
                <w:lang w:val="fr-FR" w:eastAsia="en-GB"/>
              </w:rPr>
            </w:pPr>
            <w:r w:rsidRPr="001F2D19">
              <w:rPr>
                <w:bCs/>
                <w:sz w:val="20"/>
                <w:szCs w:val="20"/>
                <w:lang w:val="fr-FR" w:eastAsia="en-GB"/>
              </w:rPr>
              <w:t>Tchad</w:t>
            </w:r>
          </w:p>
        </w:tc>
        <w:tc>
          <w:tcPr>
            <w:tcW w:w="3780" w:type="dxa"/>
            <w:tcBorders>
              <w:top w:val="single" w:sz="4" w:space="0" w:color="auto"/>
              <w:left w:val="single" w:sz="4" w:space="0" w:color="auto"/>
              <w:bottom w:val="single" w:sz="4" w:space="0" w:color="auto"/>
              <w:right w:val="single" w:sz="4" w:space="0" w:color="auto"/>
            </w:tcBorders>
            <w:hideMark/>
          </w:tcPr>
          <w:p w14:paraId="5CF45137" w14:textId="16516102" w:rsidR="00076174" w:rsidRPr="001F2D19" w:rsidRDefault="00076174" w:rsidP="00043548">
            <w:pPr>
              <w:autoSpaceDE w:val="0"/>
              <w:autoSpaceDN w:val="0"/>
              <w:adjustRightInd w:val="0"/>
              <w:spacing w:before="40" w:after="40"/>
              <w:rPr>
                <w:b/>
                <w:bCs/>
                <w:sz w:val="20"/>
                <w:szCs w:val="20"/>
                <w:lang w:val="fr-FR" w:eastAsia="en-GB"/>
              </w:rPr>
            </w:pPr>
            <w:r w:rsidRPr="001F2D19">
              <w:rPr>
                <w:sz w:val="20"/>
                <w:szCs w:val="20"/>
                <w:lang w:val="fr-FR" w:eastAsia="en-GB"/>
              </w:rPr>
              <w:t>Circulaire PIC XXXVI (36), décembre 2012</w:t>
            </w:r>
          </w:p>
        </w:tc>
        <w:tc>
          <w:tcPr>
            <w:tcW w:w="3965" w:type="dxa"/>
            <w:tcBorders>
              <w:top w:val="single" w:sz="4" w:space="0" w:color="auto"/>
              <w:left w:val="single" w:sz="4" w:space="0" w:color="auto"/>
              <w:bottom w:val="single" w:sz="4" w:space="0" w:color="auto"/>
              <w:right w:val="single" w:sz="4" w:space="0" w:color="auto"/>
            </w:tcBorders>
            <w:hideMark/>
          </w:tcPr>
          <w:p w14:paraId="23DC8173" w14:textId="3463E91A" w:rsidR="00076174" w:rsidRPr="001F2D19" w:rsidRDefault="00A500F6" w:rsidP="00043548">
            <w:pPr>
              <w:autoSpaceDE w:val="0"/>
              <w:autoSpaceDN w:val="0"/>
              <w:adjustRightInd w:val="0"/>
              <w:spacing w:before="40" w:after="40"/>
              <w:rPr>
                <w:sz w:val="20"/>
                <w:szCs w:val="20"/>
                <w:u w:val="single"/>
                <w:lang w:val="fr-FR" w:eastAsia="en-GB"/>
              </w:rPr>
            </w:pPr>
            <w:hyperlink r:id="rId36" w:history="1">
              <w:r w:rsidR="00AC5F57" w:rsidRPr="001F2D19">
                <w:rPr>
                  <w:rStyle w:val="Hyperlink"/>
                  <w:color w:val="auto"/>
                  <w:sz w:val="20"/>
                  <w:szCs w:val="20"/>
                  <w:lang w:val="fr-FR" w:eastAsia="en-GB"/>
                </w:rPr>
                <w:t>http://www.pic.int/tabid/4340/language/fr-CH/Default.aspx</w:t>
              </w:r>
            </w:hyperlink>
            <w:r w:rsidR="00043548" w:rsidRPr="001F2D19">
              <w:rPr>
                <w:sz w:val="20"/>
                <w:szCs w:val="20"/>
                <w:u w:val="single"/>
                <w:lang w:val="fr-FR" w:eastAsia="en-GB"/>
              </w:rPr>
              <w:t xml:space="preserve"> </w:t>
            </w:r>
          </w:p>
        </w:tc>
      </w:tr>
    </w:tbl>
    <w:p w14:paraId="5592C977" w14:textId="77777777" w:rsidR="00076174" w:rsidRPr="001F2D19" w:rsidRDefault="00076174" w:rsidP="00D2420F">
      <w:pPr>
        <w:keepNext/>
        <w:rPr>
          <w:sz w:val="22"/>
          <w:szCs w:val="22"/>
          <w:lang w:val="fr-FR"/>
        </w:rPr>
      </w:pPr>
    </w:p>
    <w:p w14:paraId="531426A3" w14:textId="77777777" w:rsidR="007B68CF" w:rsidRPr="001F2D19" w:rsidRDefault="00F64250" w:rsidP="00D2420F">
      <w:pPr>
        <w:pageBreakBefore/>
        <w:jc w:val="center"/>
        <w:rPr>
          <w:b/>
          <w:u w:val="single"/>
          <w:lang w:val="fr-FR"/>
        </w:rPr>
      </w:pPr>
      <w:r w:rsidRPr="001F2D19">
        <w:rPr>
          <w:b/>
          <w:u w:val="single"/>
          <w:lang w:val="fr-FR"/>
        </w:rPr>
        <w:lastRenderedPageBreak/>
        <w:t>PART</w:t>
      </w:r>
      <w:r w:rsidR="00D70458" w:rsidRPr="001F2D19">
        <w:rPr>
          <w:b/>
          <w:u w:val="single"/>
          <w:lang w:val="fr-FR"/>
        </w:rPr>
        <w:t>IE</w:t>
      </w:r>
      <w:r w:rsidRPr="001F2D19">
        <w:rPr>
          <w:b/>
          <w:u w:val="single"/>
          <w:lang w:val="fr-FR"/>
        </w:rPr>
        <w:t xml:space="preserve"> B</w:t>
      </w:r>
    </w:p>
    <w:p w14:paraId="471B0BD6" w14:textId="77777777" w:rsidR="007B68CF" w:rsidRPr="001F2D19" w:rsidRDefault="007B68CF" w:rsidP="007B68CF">
      <w:pPr>
        <w:rPr>
          <w:lang w:val="fr-FR"/>
        </w:rPr>
      </w:pPr>
    </w:p>
    <w:p w14:paraId="73A1FBA9" w14:textId="72953861" w:rsidR="007B68CF" w:rsidRPr="001F2D19" w:rsidRDefault="00090AF5" w:rsidP="007B68CF">
      <w:pPr>
        <w:jc w:val="center"/>
        <w:rPr>
          <w:b/>
          <w:snapToGrid w:val="0"/>
          <w:lang w:val="fr-FR"/>
        </w:rPr>
      </w:pPr>
      <w:r w:rsidRPr="001F2D19">
        <w:rPr>
          <w:b/>
          <w:snapToGrid w:val="0"/>
          <w:lang w:val="fr-FR"/>
        </w:rPr>
        <w:t>D</w:t>
      </w:r>
      <w:r w:rsidR="00220008" w:rsidRPr="001F2D19">
        <w:rPr>
          <w:b/>
          <w:snapToGrid w:val="0"/>
          <w:lang w:val="fr-FR"/>
        </w:rPr>
        <w:t>É</w:t>
      </w:r>
      <w:r w:rsidRPr="001F2D19">
        <w:rPr>
          <w:b/>
          <w:snapToGrid w:val="0"/>
          <w:lang w:val="fr-FR"/>
        </w:rPr>
        <w:t>CISIONS CONCERNANT L</w:t>
      </w:r>
      <w:r w:rsidR="003A6DF3" w:rsidRPr="001F2D19">
        <w:rPr>
          <w:b/>
          <w:snapToGrid w:val="0"/>
          <w:lang w:val="fr-FR"/>
        </w:rPr>
        <w:t>’</w:t>
      </w:r>
      <w:r w:rsidRPr="001F2D19">
        <w:rPr>
          <w:b/>
          <w:snapToGrid w:val="0"/>
          <w:lang w:val="fr-FR"/>
        </w:rPr>
        <w:t xml:space="preserve">IMPORTATION POUR </w:t>
      </w:r>
      <w:r w:rsidR="00E706DB" w:rsidRPr="001F2D19">
        <w:rPr>
          <w:b/>
          <w:snapToGrid w:val="0"/>
          <w:lang w:val="fr-FR"/>
        </w:rPr>
        <w:t xml:space="preserve">LES PRODUITS CHIMIQUES </w:t>
      </w:r>
      <w:r w:rsidR="00B44533" w:rsidRPr="001F2D19">
        <w:rPr>
          <w:b/>
          <w:snapToGrid w:val="0"/>
          <w:lang w:val="fr-FR"/>
        </w:rPr>
        <w:t xml:space="preserve">DONT LE COMITÉ D’ÉTUDE DES PRODUITS CHIMIQUES A RECOMMANDÉ L’INSCRIPTION À L’ANNEXE III MAIS </w:t>
      </w:r>
      <w:r w:rsidR="00E706DB" w:rsidRPr="001F2D19">
        <w:rPr>
          <w:b/>
          <w:snapToGrid w:val="0"/>
          <w:lang w:val="fr-FR"/>
        </w:rPr>
        <w:t>POUR LESQUELS LA CONF</w:t>
      </w:r>
      <w:r w:rsidR="00220008" w:rsidRPr="001F2D19">
        <w:rPr>
          <w:b/>
          <w:snapToGrid w:val="0"/>
          <w:lang w:val="fr-FR"/>
        </w:rPr>
        <w:t>É</w:t>
      </w:r>
      <w:r w:rsidR="00E706DB" w:rsidRPr="001F2D19">
        <w:rPr>
          <w:b/>
          <w:snapToGrid w:val="0"/>
          <w:lang w:val="fr-FR"/>
        </w:rPr>
        <w:t>RENCE DES PARTIES N</w:t>
      </w:r>
      <w:r w:rsidR="003A6DF3" w:rsidRPr="001F2D19">
        <w:rPr>
          <w:b/>
          <w:snapToGrid w:val="0"/>
          <w:lang w:val="fr-FR"/>
        </w:rPr>
        <w:t>’</w:t>
      </w:r>
      <w:r w:rsidR="00E706DB" w:rsidRPr="001F2D19">
        <w:rPr>
          <w:b/>
          <w:snapToGrid w:val="0"/>
          <w:lang w:val="fr-FR"/>
        </w:rPr>
        <w:t>A PAS ENCORE PRIS DE D</w:t>
      </w:r>
      <w:r w:rsidR="00220008" w:rsidRPr="001F2D19">
        <w:rPr>
          <w:b/>
          <w:snapToGrid w:val="0"/>
          <w:lang w:val="fr-FR"/>
        </w:rPr>
        <w:t>É</w:t>
      </w:r>
      <w:r w:rsidR="00E706DB" w:rsidRPr="001F2D19">
        <w:rPr>
          <w:b/>
          <w:snapToGrid w:val="0"/>
          <w:lang w:val="fr-FR"/>
        </w:rPr>
        <w:t>CISION FINALE</w:t>
      </w:r>
    </w:p>
    <w:p w14:paraId="28408A51" w14:textId="77777777" w:rsidR="007B68CF" w:rsidRPr="001F2D19" w:rsidRDefault="007B68CF" w:rsidP="007B68CF">
      <w:pPr>
        <w:rPr>
          <w:sz w:val="22"/>
          <w:szCs w:val="22"/>
          <w:lang w:val="fr-FR"/>
        </w:rPr>
      </w:pPr>
    </w:p>
    <w:tbl>
      <w:tblPr>
        <w:tblW w:w="51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55"/>
        <w:gridCol w:w="6659"/>
        <w:gridCol w:w="1981"/>
      </w:tblGrid>
      <w:tr w:rsidR="002555DC" w:rsidRPr="001F2D19" w14:paraId="2EECCABD" w14:textId="77777777" w:rsidTr="00BB7F68">
        <w:tc>
          <w:tcPr>
            <w:tcW w:w="5000" w:type="pct"/>
            <w:gridSpan w:val="3"/>
            <w:tcBorders>
              <w:top w:val="single" w:sz="4" w:space="0" w:color="auto"/>
              <w:bottom w:val="single" w:sz="4" w:space="0" w:color="auto"/>
              <w:right w:val="single" w:sz="4" w:space="0" w:color="auto"/>
            </w:tcBorders>
            <w:shd w:val="clear" w:color="auto" w:fill="D9D9D9" w:themeFill="background1" w:themeFillShade="D9"/>
            <w:vAlign w:val="center"/>
          </w:tcPr>
          <w:p w14:paraId="76261B28" w14:textId="77777777" w:rsidR="002555DC" w:rsidRPr="001F2D19" w:rsidRDefault="002555DC" w:rsidP="00BB7F68">
            <w:pPr>
              <w:autoSpaceDE w:val="0"/>
              <w:autoSpaceDN w:val="0"/>
              <w:adjustRightInd w:val="0"/>
              <w:spacing w:before="40" w:after="40"/>
              <w:rPr>
                <w:sz w:val="20"/>
                <w:szCs w:val="20"/>
                <w:lang w:val="fr-FR" w:eastAsia="en-GB"/>
              </w:rPr>
            </w:pPr>
            <w:r w:rsidRPr="001F2D19">
              <w:rPr>
                <w:b/>
                <w:bCs/>
                <w:sz w:val="20"/>
                <w:szCs w:val="20"/>
                <w:lang w:val="fr-FR" w:eastAsia="en-GB"/>
              </w:rPr>
              <w:t>Amiante chrysotile (Numéro CAS : 12001-29-5)</w:t>
            </w:r>
          </w:p>
        </w:tc>
      </w:tr>
      <w:tr w:rsidR="002555DC" w:rsidRPr="001F2D19" w14:paraId="661992B3" w14:textId="77777777" w:rsidTr="00BB7F68">
        <w:tc>
          <w:tcPr>
            <w:tcW w:w="634" w:type="pct"/>
            <w:tcBorders>
              <w:top w:val="single" w:sz="4" w:space="0" w:color="auto"/>
              <w:bottom w:val="single" w:sz="4" w:space="0" w:color="auto"/>
              <w:right w:val="single" w:sz="4" w:space="0" w:color="auto"/>
            </w:tcBorders>
            <w:vAlign w:val="center"/>
          </w:tcPr>
          <w:p w14:paraId="4D2A7C37" w14:textId="77777777" w:rsidR="002555DC" w:rsidRPr="001F2D19" w:rsidRDefault="002555DC" w:rsidP="00BB7F68">
            <w:pPr>
              <w:autoSpaceDE w:val="0"/>
              <w:autoSpaceDN w:val="0"/>
              <w:adjustRightInd w:val="0"/>
              <w:spacing w:before="40" w:after="40"/>
              <w:rPr>
                <w:b/>
                <w:bCs/>
                <w:sz w:val="20"/>
                <w:szCs w:val="20"/>
                <w:lang w:val="fr-FR" w:eastAsia="en-GB"/>
              </w:rPr>
            </w:pPr>
            <w:r w:rsidRPr="001F2D19">
              <w:rPr>
                <w:b/>
                <w:bCs/>
                <w:sz w:val="20"/>
                <w:szCs w:val="20"/>
                <w:lang w:val="fr-FR" w:eastAsia="en-GB"/>
              </w:rPr>
              <w:t>PARTIE</w:t>
            </w:r>
          </w:p>
        </w:tc>
        <w:tc>
          <w:tcPr>
            <w:tcW w:w="3365" w:type="pct"/>
            <w:tcBorders>
              <w:top w:val="single" w:sz="4" w:space="0" w:color="auto"/>
              <w:left w:val="single" w:sz="4" w:space="0" w:color="auto"/>
              <w:bottom w:val="single" w:sz="4" w:space="0" w:color="auto"/>
              <w:right w:val="single" w:sz="4" w:space="0" w:color="auto"/>
            </w:tcBorders>
            <w:vAlign w:val="center"/>
          </w:tcPr>
          <w:p w14:paraId="71EC35BA" w14:textId="77777777" w:rsidR="002555DC" w:rsidRPr="001F2D19" w:rsidRDefault="002555DC" w:rsidP="00BB7F68">
            <w:pPr>
              <w:autoSpaceDE w:val="0"/>
              <w:autoSpaceDN w:val="0"/>
              <w:adjustRightInd w:val="0"/>
              <w:spacing w:before="40" w:after="40"/>
              <w:rPr>
                <w:b/>
                <w:bCs/>
                <w:sz w:val="20"/>
                <w:szCs w:val="20"/>
                <w:lang w:val="fr-FR" w:eastAsia="en-GB"/>
              </w:rPr>
            </w:pPr>
            <w:r w:rsidRPr="001F2D19">
              <w:rPr>
                <w:b/>
                <w:bCs/>
                <w:sz w:val="20"/>
                <w:szCs w:val="20"/>
                <w:lang w:val="fr-FR" w:eastAsia="en-GB"/>
              </w:rPr>
              <w:t>DÉCISION CONCERNANT L’IMPORTATION</w:t>
            </w:r>
          </w:p>
        </w:tc>
        <w:tc>
          <w:tcPr>
            <w:tcW w:w="1001" w:type="pct"/>
            <w:tcBorders>
              <w:top w:val="single" w:sz="4" w:space="0" w:color="auto"/>
              <w:left w:val="single" w:sz="4" w:space="0" w:color="auto"/>
              <w:bottom w:val="single" w:sz="4" w:space="0" w:color="auto"/>
              <w:right w:val="single" w:sz="4" w:space="0" w:color="auto"/>
            </w:tcBorders>
            <w:vAlign w:val="center"/>
          </w:tcPr>
          <w:p w14:paraId="0DD6020E" w14:textId="77777777" w:rsidR="002555DC" w:rsidRPr="001F2D19" w:rsidRDefault="002555DC" w:rsidP="00BB7F68">
            <w:pPr>
              <w:autoSpaceDE w:val="0"/>
              <w:autoSpaceDN w:val="0"/>
              <w:adjustRightInd w:val="0"/>
              <w:spacing w:before="40" w:after="40"/>
              <w:rPr>
                <w:b/>
                <w:sz w:val="20"/>
                <w:szCs w:val="20"/>
                <w:lang w:val="fr-FR" w:eastAsia="en-GB"/>
              </w:rPr>
            </w:pPr>
            <w:r w:rsidRPr="001F2D19">
              <w:rPr>
                <w:b/>
                <w:sz w:val="20"/>
                <w:szCs w:val="20"/>
                <w:lang w:val="fr-FR" w:eastAsia="en-GB"/>
              </w:rPr>
              <w:t>DATE DE RÉCEPTION</w:t>
            </w:r>
          </w:p>
        </w:tc>
      </w:tr>
      <w:tr w:rsidR="002555DC" w:rsidRPr="001F2D19" w14:paraId="513A4C1E" w14:textId="77777777" w:rsidTr="00BB7F68">
        <w:tc>
          <w:tcPr>
            <w:tcW w:w="634" w:type="pct"/>
            <w:tcBorders>
              <w:top w:val="single" w:sz="4" w:space="0" w:color="auto"/>
              <w:bottom w:val="single" w:sz="4" w:space="0" w:color="auto"/>
              <w:right w:val="single" w:sz="4" w:space="0" w:color="auto"/>
            </w:tcBorders>
          </w:tcPr>
          <w:p w14:paraId="7E1DBF08" w14:textId="77777777" w:rsidR="002555DC" w:rsidRPr="001F2D19" w:rsidRDefault="002555DC" w:rsidP="00BB7F68">
            <w:pPr>
              <w:autoSpaceDE w:val="0"/>
              <w:autoSpaceDN w:val="0"/>
              <w:adjustRightInd w:val="0"/>
              <w:spacing w:before="40" w:after="40"/>
              <w:rPr>
                <w:bCs/>
                <w:sz w:val="20"/>
                <w:szCs w:val="20"/>
                <w:lang w:val="fr-FR" w:eastAsia="en-GB"/>
              </w:rPr>
            </w:pPr>
            <w:r w:rsidRPr="001F2D19">
              <w:rPr>
                <w:bCs/>
                <w:sz w:val="20"/>
                <w:szCs w:val="20"/>
                <w:lang w:val="fr-FR" w:eastAsia="en-GB"/>
              </w:rPr>
              <w:t>Canada</w:t>
            </w:r>
          </w:p>
        </w:tc>
        <w:tc>
          <w:tcPr>
            <w:tcW w:w="3365" w:type="pct"/>
            <w:tcBorders>
              <w:top w:val="single" w:sz="4" w:space="0" w:color="auto"/>
              <w:left w:val="single" w:sz="4" w:space="0" w:color="auto"/>
              <w:bottom w:val="single" w:sz="4" w:space="0" w:color="auto"/>
              <w:right w:val="single" w:sz="4" w:space="0" w:color="auto"/>
            </w:tcBorders>
          </w:tcPr>
          <w:p w14:paraId="56368639" w14:textId="77777777" w:rsidR="002555DC" w:rsidRPr="001F2D19" w:rsidRDefault="002555DC" w:rsidP="00BB7F68">
            <w:pPr>
              <w:autoSpaceDE w:val="0"/>
              <w:autoSpaceDN w:val="0"/>
              <w:adjustRightInd w:val="0"/>
              <w:spacing w:before="40" w:after="40"/>
              <w:rPr>
                <w:rStyle w:val="longtext1"/>
                <w:shd w:val="clear" w:color="auto" w:fill="FFFFFF"/>
                <w:lang w:val="fr-FR"/>
              </w:rPr>
            </w:pPr>
            <w:r w:rsidRPr="001F2D19">
              <w:rPr>
                <w:rStyle w:val="longtext1"/>
                <w:u w:val="single"/>
                <w:shd w:val="clear" w:color="auto" w:fill="FFFFFF"/>
                <w:lang w:val="fr-FR"/>
              </w:rPr>
              <w:t>Consentement à l’importation seulement sous certaines conditions spécifiées</w:t>
            </w:r>
            <w:r w:rsidRPr="001F2D19">
              <w:rPr>
                <w:rStyle w:val="longtext1"/>
                <w:shd w:val="clear" w:color="auto" w:fill="FFFFFF"/>
                <w:lang w:val="fr-FR"/>
              </w:rPr>
              <w:t> :</w:t>
            </w:r>
          </w:p>
          <w:p w14:paraId="04C81D57" w14:textId="77777777" w:rsidR="002555DC" w:rsidRPr="001F2D19" w:rsidRDefault="002555DC" w:rsidP="00BB7F68">
            <w:pPr>
              <w:spacing w:before="120"/>
              <w:rPr>
                <w:sz w:val="20"/>
                <w:szCs w:val="17"/>
                <w:lang w:val="fr-FR"/>
              </w:rPr>
            </w:pPr>
            <w:r w:rsidRPr="001F2D19">
              <w:rPr>
                <w:sz w:val="20"/>
                <w:szCs w:val="17"/>
                <w:lang w:val="fr-FR"/>
              </w:rPr>
              <w:t xml:space="preserve">Le </w:t>
            </w:r>
            <w:r w:rsidRPr="001F2D19">
              <w:rPr>
                <w:i/>
                <w:sz w:val="20"/>
                <w:szCs w:val="17"/>
                <w:lang w:val="fr-FR"/>
              </w:rPr>
              <w:t xml:space="preserve">Règlement interdisant l’amiante et les produits contenant de l’amiante </w:t>
            </w:r>
            <w:r w:rsidRPr="001F2D19">
              <w:rPr>
                <w:sz w:val="20"/>
                <w:szCs w:val="17"/>
                <w:lang w:val="fr-FR"/>
              </w:rPr>
              <w:t>n’interdit pas :</w:t>
            </w:r>
          </w:p>
          <w:p w14:paraId="0C1A43E9" w14:textId="77777777" w:rsidR="002555DC" w:rsidRPr="001F2D19" w:rsidRDefault="002555DC" w:rsidP="007A17B2">
            <w:pPr>
              <w:pStyle w:val="ListParagraph"/>
              <w:numPr>
                <w:ilvl w:val="0"/>
                <w:numId w:val="34"/>
              </w:numPr>
              <w:autoSpaceDE w:val="0"/>
              <w:autoSpaceDN w:val="0"/>
              <w:adjustRightInd w:val="0"/>
              <w:spacing w:before="120"/>
              <w:ind w:left="472"/>
              <w:rPr>
                <w:color w:val="141414"/>
                <w:sz w:val="20"/>
                <w:szCs w:val="17"/>
                <w:lang w:val="fr-FR"/>
              </w:rPr>
            </w:pPr>
            <w:r w:rsidRPr="001F2D19">
              <w:rPr>
                <w:color w:val="141414"/>
                <w:sz w:val="20"/>
                <w:szCs w:val="17"/>
                <w:lang w:val="fr-FR"/>
              </w:rPr>
              <w:t>l’importation et l’utilisation de l’amiante dans les installations de chlore-alcali (jusqu’au 31 décembre, 2029) ;</w:t>
            </w:r>
          </w:p>
          <w:p w14:paraId="66AC090D" w14:textId="77777777" w:rsidR="002555DC" w:rsidRPr="001F2D19" w:rsidRDefault="002555DC" w:rsidP="007A17B2">
            <w:pPr>
              <w:pStyle w:val="ListParagraph"/>
              <w:numPr>
                <w:ilvl w:val="0"/>
                <w:numId w:val="34"/>
              </w:numPr>
              <w:autoSpaceDE w:val="0"/>
              <w:autoSpaceDN w:val="0"/>
              <w:adjustRightInd w:val="0"/>
              <w:spacing w:before="120"/>
              <w:ind w:left="472"/>
              <w:rPr>
                <w:color w:val="141414"/>
                <w:sz w:val="20"/>
                <w:szCs w:val="17"/>
                <w:lang w:val="fr-FR"/>
              </w:rPr>
            </w:pPr>
            <w:r w:rsidRPr="001F2D19">
              <w:rPr>
                <w:color w:val="141414"/>
                <w:sz w:val="20"/>
                <w:szCs w:val="17"/>
                <w:lang w:val="fr-FR"/>
              </w:rPr>
              <w:t>l’importation, la vente et l’utilisation de produits contenant de l’amiante pour l’entretien de l’équipement d’installations nucléaires si aucune solution de rechange sans amiante n’est disponible ou réalisable sur le plan technique ou économique (jusqu’au 31 décembre 2022) ;</w:t>
            </w:r>
          </w:p>
          <w:p w14:paraId="70E41588" w14:textId="77777777" w:rsidR="002555DC" w:rsidRPr="001F2D19" w:rsidRDefault="002555DC" w:rsidP="007A17B2">
            <w:pPr>
              <w:pStyle w:val="ListParagraph"/>
              <w:numPr>
                <w:ilvl w:val="0"/>
                <w:numId w:val="34"/>
              </w:numPr>
              <w:autoSpaceDE w:val="0"/>
              <w:autoSpaceDN w:val="0"/>
              <w:adjustRightInd w:val="0"/>
              <w:spacing w:before="120"/>
              <w:ind w:left="472"/>
              <w:rPr>
                <w:color w:val="141414"/>
                <w:sz w:val="20"/>
                <w:szCs w:val="17"/>
                <w:lang w:val="fr-FR"/>
              </w:rPr>
            </w:pPr>
            <w:r w:rsidRPr="001F2D19">
              <w:rPr>
                <w:color w:val="141414"/>
                <w:sz w:val="20"/>
                <w:szCs w:val="17"/>
                <w:lang w:val="fr-FR"/>
              </w:rPr>
              <w:t>l’importation, la vente et l’utilisation de produits contenant de l’amiante pour l’entretien d’équipement militaire si aucune solution de rechange sans amiante n’est disponible ou réalisable sur le plan technique ou économique (jusqu’au 31 décembre 2022) ;</w:t>
            </w:r>
          </w:p>
          <w:p w14:paraId="791AEC20" w14:textId="77777777" w:rsidR="002555DC" w:rsidRPr="001F2D19" w:rsidRDefault="002555DC" w:rsidP="007A17B2">
            <w:pPr>
              <w:pStyle w:val="ListParagraph"/>
              <w:numPr>
                <w:ilvl w:val="0"/>
                <w:numId w:val="34"/>
              </w:numPr>
              <w:autoSpaceDE w:val="0"/>
              <w:autoSpaceDN w:val="0"/>
              <w:adjustRightInd w:val="0"/>
              <w:spacing w:before="120"/>
              <w:ind w:left="472"/>
              <w:rPr>
                <w:color w:val="131313"/>
                <w:sz w:val="20"/>
                <w:szCs w:val="17"/>
                <w:lang w:val="fr-FR"/>
              </w:rPr>
            </w:pPr>
            <w:r w:rsidRPr="001F2D19">
              <w:rPr>
                <w:color w:val="131313"/>
                <w:sz w:val="20"/>
                <w:szCs w:val="17"/>
                <w:lang w:val="fr-FR"/>
              </w:rPr>
              <w:t>l’importation, la vente et l’utilisation, au titre d’un permis, de produits contenant de l’amiante pour l’entretien d’équipement militaire ou de l’équipement d’installations nucléaires si aucune solution de rechange sans amiante n’est disponible ou réalisable sur le plan technique ou économique au moment de la demande de permis (après le 31 décembre 2022) ;</w:t>
            </w:r>
          </w:p>
          <w:p w14:paraId="18E19338" w14:textId="77777777" w:rsidR="002555DC" w:rsidRPr="001F2D19" w:rsidRDefault="002555DC" w:rsidP="007A17B2">
            <w:pPr>
              <w:pStyle w:val="ListParagraph"/>
              <w:numPr>
                <w:ilvl w:val="0"/>
                <w:numId w:val="34"/>
              </w:numPr>
              <w:autoSpaceDE w:val="0"/>
              <w:autoSpaceDN w:val="0"/>
              <w:adjustRightInd w:val="0"/>
              <w:spacing w:before="120"/>
              <w:ind w:left="472"/>
              <w:rPr>
                <w:color w:val="141414"/>
                <w:sz w:val="20"/>
                <w:szCs w:val="17"/>
                <w:lang w:val="fr-FR"/>
              </w:rPr>
            </w:pPr>
            <w:r w:rsidRPr="001F2D19">
              <w:rPr>
                <w:color w:val="141414"/>
                <w:sz w:val="20"/>
                <w:szCs w:val="17"/>
                <w:lang w:val="fr-FR"/>
              </w:rPr>
              <w:t>l’importation, la vente et l’utilisation d’équipement militaire qui a fait l’objet d’un entretien au moyen d’un produit contenant de l’amiante effectué à l’étranger dans le cadre d’une opération militaire si aucune solution de rechange sans amiante n’est disponible ou réalisable sur le plan technique ou économique ;</w:t>
            </w:r>
          </w:p>
          <w:p w14:paraId="20D98E1B" w14:textId="77777777" w:rsidR="002555DC" w:rsidRPr="001F2D19" w:rsidRDefault="002555DC" w:rsidP="007A17B2">
            <w:pPr>
              <w:pStyle w:val="ListParagraph"/>
              <w:numPr>
                <w:ilvl w:val="0"/>
                <w:numId w:val="34"/>
              </w:numPr>
              <w:autoSpaceDE w:val="0"/>
              <w:autoSpaceDN w:val="0"/>
              <w:adjustRightInd w:val="0"/>
              <w:spacing w:before="120"/>
              <w:ind w:left="472"/>
              <w:rPr>
                <w:color w:val="141414"/>
                <w:sz w:val="20"/>
                <w:szCs w:val="17"/>
                <w:lang w:val="fr-FR"/>
              </w:rPr>
            </w:pPr>
            <w:r w:rsidRPr="001F2D19">
              <w:rPr>
                <w:color w:val="141414"/>
                <w:sz w:val="20"/>
                <w:szCs w:val="17"/>
                <w:lang w:val="fr-FR"/>
              </w:rPr>
              <w:t>l’importation, la vente et l’utilisation d’amiante et de produits contenant de l’amiante en vue de leur présentation dans un musée ;</w:t>
            </w:r>
          </w:p>
          <w:p w14:paraId="552D7594" w14:textId="77777777" w:rsidR="002555DC" w:rsidRPr="001F2D19" w:rsidRDefault="002555DC" w:rsidP="007A17B2">
            <w:pPr>
              <w:pStyle w:val="ListParagraph"/>
              <w:numPr>
                <w:ilvl w:val="0"/>
                <w:numId w:val="34"/>
              </w:numPr>
              <w:autoSpaceDE w:val="0"/>
              <w:autoSpaceDN w:val="0"/>
              <w:adjustRightInd w:val="0"/>
              <w:spacing w:before="120"/>
              <w:ind w:left="472"/>
              <w:rPr>
                <w:color w:val="141414"/>
                <w:sz w:val="20"/>
                <w:szCs w:val="17"/>
                <w:lang w:val="fr-FR"/>
              </w:rPr>
            </w:pPr>
            <w:r w:rsidRPr="001F2D19">
              <w:rPr>
                <w:color w:val="141414"/>
                <w:sz w:val="20"/>
                <w:szCs w:val="17"/>
                <w:lang w:val="fr-FR"/>
              </w:rPr>
              <w:t>l’importation, la vente et l’utilisation en laboratoire d’amiante et de produits contenant de l’amiante pour la recherche scientifique, pour la caractérisation d’échantillons ou en tant qu’étalon analytique ;</w:t>
            </w:r>
          </w:p>
          <w:p w14:paraId="4C048B74" w14:textId="77777777" w:rsidR="002555DC" w:rsidRPr="001F2D19" w:rsidRDefault="002555DC" w:rsidP="007A17B2">
            <w:pPr>
              <w:pStyle w:val="ListParagraph"/>
              <w:numPr>
                <w:ilvl w:val="0"/>
                <w:numId w:val="34"/>
              </w:numPr>
              <w:autoSpaceDE w:val="0"/>
              <w:autoSpaceDN w:val="0"/>
              <w:adjustRightInd w:val="0"/>
              <w:spacing w:before="40" w:after="40"/>
              <w:ind w:left="472"/>
              <w:rPr>
                <w:bCs/>
                <w:sz w:val="20"/>
                <w:szCs w:val="20"/>
                <w:lang w:val="fr-FR" w:eastAsia="en-GB"/>
              </w:rPr>
            </w:pPr>
            <w:r w:rsidRPr="001F2D19">
              <w:rPr>
                <w:color w:val="141414"/>
                <w:sz w:val="20"/>
                <w:szCs w:val="17"/>
                <w:lang w:val="fr-FR"/>
              </w:rPr>
              <w:t>le transfert de la possession matérielle ou du contrôle de l’amiante ou d’un produit contenant de l’amiante en vue de son élimination ; et</w:t>
            </w:r>
          </w:p>
          <w:p w14:paraId="6566AF10" w14:textId="77777777" w:rsidR="002555DC" w:rsidRPr="001F2D19" w:rsidRDefault="002555DC" w:rsidP="007A17B2">
            <w:pPr>
              <w:pStyle w:val="ListParagraph"/>
              <w:numPr>
                <w:ilvl w:val="0"/>
                <w:numId w:val="34"/>
              </w:numPr>
              <w:autoSpaceDE w:val="0"/>
              <w:autoSpaceDN w:val="0"/>
              <w:adjustRightInd w:val="0"/>
              <w:spacing w:before="40" w:after="40"/>
              <w:ind w:left="472"/>
              <w:rPr>
                <w:bCs/>
                <w:sz w:val="20"/>
                <w:szCs w:val="20"/>
                <w:lang w:val="fr-FR" w:eastAsia="en-GB"/>
              </w:rPr>
            </w:pPr>
            <w:r w:rsidRPr="001F2D19">
              <w:rPr>
                <w:color w:val="131515"/>
                <w:sz w:val="20"/>
                <w:szCs w:val="17"/>
                <w:lang w:val="fr-FR"/>
              </w:rPr>
              <w:t>l’importation, l’utilisation et la vente, au titre d’un permis, d’amiante et de produits contenant de l’amiante pour protéger l’environnement ou la santé humaine si aucune solution de rechange sans amiante n’est disponible ou réalisable sur le plan technique ou économique au moment de la demande de permis.</w:t>
            </w:r>
          </w:p>
          <w:p w14:paraId="2F56F56B" w14:textId="77777777" w:rsidR="002555DC" w:rsidRPr="001F2D19" w:rsidRDefault="002555DC" w:rsidP="00BB7F68">
            <w:pPr>
              <w:autoSpaceDE w:val="0"/>
              <w:autoSpaceDN w:val="0"/>
              <w:adjustRightInd w:val="0"/>
              <w:spacing w:before="40" w:after="40"/>
              <w:jc w:val="both"/>
              <w:rPr>
                <w:sz w:val="20"/>
                <w:szCs w:val="20"/>
                <w:shd w:val="clear" w:color="auto" w:fill="FFFFFF"/>
                <w:lang w:val="fr-FR"/>
              </w:rPr>
            </w:pPr>
            <w:r w:rsidRPr="001F2D19">
              <w:rPr>
                <w:rStyle w:val="longtext1"/>
                <w:u w:val="single"/>
                <w:shd w:val="clear" w:color="auto" w:fill="FFFFFF"/>
                <w:lang w:val="fr-FR"/>
              </w:rPr>
              <w:t>Mesures administratives</w:t>
            </w:r>
            <w:r w:rsidRPr="001F2D19">
              <w:rPr>
                <w:rStyle w:val="longtext1"/>
                <w:shd w:val="clear" w:color="auto" w:fill="FFFFFF"/>
                <w:lang w:val="fr-FR"/>
              </w:rPr>
              <w:t xml:space="preserve"> : </w:t>
            </w:r>
          </w:p>
          <w:p w14:paraId="3611E655" w14:textId="77777777" w:rsidR="002555DC" w:rsidRPr="001F2D19" w:rsidRDefault="002555DC" w:rsidP="00BB7F68">
            <w:pPr>
              <w:autoSpaceDE w:val="0"/>
              <w:autoSpaceDN w:val="0"/>
              <w:adjustRightInd w:val="0"/>
              <w:rPr>
                <w:color w:val="141414"/>
                <w:sz w:val="20"/>
                <w:szCs w:val="17"/>
                <w:lang w:val="fr-FR"/>
              </w:rPr>
            </w:pPr>
            <w:r w:rsidRPr="001F2D19">
              <w:rPr>
                <w:i/>
                <w:sz w:val="20"/>
                <w:szCs w:val="17"/>
                <w:lang w:val="fr-FR"/>
              </w:rPr>
              <w:t xml:space="preserve">Règlement interdisant l’amiante et les produits contenant de l’amiante. </w:t>
            </w:r>
            <w:r w:rsidRPr="001F2D19">
              <w:rPr>
                <w:color w:val="141414"/>
                <w:sz w:val="20"/>
                <w:szCs w:val="17"/>
                <w:lang w:val="fr-FR"/>
              </w:rPr>
              <w:t>C.P. 2018-1210, 28 septembre 2018, DORS/2018-196, Gazette du Canada, Partie 11, vol. 152, n</w:t>
            </w:r>
            <w:r w:rsidRPr="001F2D19">
              <w:rPr>
                <w:color w:val="141414"/>
                <w:sz w:val="20"/>
                <w:szCs w:val="17"/>
                <w:vertAlign w:val="superscript"/>
                <w:lang w:val="fr-FR"/>
              </w:rPr>
              <w:t>o</w:t>
            </w:r>
            <w:r w:rsidRPr="001F2D19">
              <w:rPr>
                <w:color w:val="141414"/>
                <w:sz w:val="20"/>
                <w:szCs w:val="17"/>
                <w:lang w:val="fr-FR"/>
              </w:rPr>
              <w:t xml:space="preserve"> 21, p. 3405, 17 octobre 2018.</w:t>
            </w:r>
          </w:p>
          <w:p w14:paraId="67BE2A43" w14:textId="77777777" w:rsidR="002555DC" w:rsidRPr="001F2D19" w:rsidRDefault="00A500F6" w:rsidP="00BB7F68">
            <w:pPr>
              <w:rPr>
                <w:rStyle w:val="Hyperlink"/>
                <w:sz w:val="20"/>
                <w:szCs w:val="17"/>
                <w:lang w:val="fr-FR"/>
              </w:rPr>
            </w:pPr>
            <w:hyperlink r:id="rId37" w:history="1">
              <w:r w:rsidR="002555DC" w:rsidRPr="001F2D19">
                <w:rPr>
                  <w:rStyle w:val="Hyperlink"/>
                  <w:sz w:val="20"/>
                  <w:szCs w:val="17"/>
                  <w:lang w:val="fr-FR"/>
                </w:rPr>
                <w:t>http://gazette.gc.ca/rp-pr/p2/2018/2018-10-17/html/sor-dors196-fra.html</w:t>
              </w:r>
            </w:hyperlink>
          </w:p>
          <w:p w14:paraId="05682EF3" w14:textId="77777777" w:rsidR="002555DC" w:rsidRPr="001F2D19" w:rsidRDefault="002555DC" w:rsidP="00BB7F68">
            <w:pPr>
              <w:autoSpaceDE w:val="0"/>
              <w:autoSpaceDN w:val="0"/>
              <w:adjustRightInd w:val="0"/>
              <w:spacing w:before="40" w:after="40"/>
              <w:rPr>
                <w:sz w:val="20"/>
                <w:szCs w:val="17"/>
                <w:lang w:val="fr-FR"/>
              </w:rPr>
            </w:pPr>
            <w:r w:rsidRPr="001F2D19">
              <w:rPr>
                <w:sz w:val="20"/>
                <w:szCs w:val="17"/>
                <w:lang w:val="fr-FR"/>
              </w:rPr>
              <w:t>Le Règlement susmentionné interdit, avec un nombre limité d’exclusions, l’importation, la vente et l’utilisation de l’amiante, ainsi que la fabrication, l’importation, la vente et l’utilisation de produits contenant de l’amiante, voir la section « Autres remarques ».</w:t>
            </w:r>
          </w:p>
          <w:p w14:paraId="08DDD541" w14:textId="77777777" w:rsidR="002555DC" w:rsidRPr="001F2D19" w:rsidRDefault="002555DC" w:rsidP="00BB7F68">
            <w:pPr>
              <w:autoSpaceDE w:val="0"/>
              <w:autoSpaceDN w:val="0"/>
              <w:adjustRightInd w:val="0"/>
              <w:spacing w:before="40" w:after="40"/>
              <w:rPr>
                <w:bCs/>
                <w:sz w:val="20"/>
                <w:szCs w:val="20"/>
                <w:u w:val="single"/>
                <w:lang w:val="fr-FR" w:eastAsia="en-GB"/>
              </w:rPr>
            </w:pPr>
            <w:r w:rsidRPr="001F2D19">
              <w:rPr>
                <w:bCs/>
                <w:sz w:val="20"/>
                <w:szCs w:val="20"/>
                <w:u w:val="single"/>
                <w:lang w:val="fr-FR" w:eastAsia="en-GB"/>
              </w:rPr>
              <w:t>Autres remarques</w:t>
            </w:r>
            <w:r w:rsidRPr="001F2D19">
              <w:rPr>
                <w:bCs/>
                <w:sz w:val="20"/>
                <w:szCs w:val="20"/>
                <w:lang w:val="fr-FR" w:eastAsia="en-GB"/>
              </w:rPr>
              <w:t> :</w:t>
            </w:r>
          </w:p>
          <w:p w14:paraId="414AE233" w14:textId="77777777" w:rsidR="002555DC" w:rsidRPr="001F2D19" w:rsidRDefault="002555DC" w:rsidP="00BB7F68">
            <w:pPr>
              <w:rPr>
                <w:sz w:val="20"/>
                <w:szCs w:val="17"/>
                <w:lang w:val="fr-FR"/>
              </w:rPr>
            </w:pPr>
            <w:r w:rsidRPr="001F2D19">
              <w:rPr>
                <w:sz w:val="20"/>
                <w:szCs w:val="17"/>
                <w:lang w:val="fr-FR"/>
              </w:rPr>
              <w:t xml:space="preserve">En plus des exclusions susmentionnées, le </w:t>
            </w:r>
            <w:r w:rsidRPr="001F2D19">
              <w:rPr>
                <w:i/>
                <w:sz w:val="20"/>
                <w:szCs w:val="17"/>
                <w:lang w:val="fr-FR"/>
              </w:rPr>
              <w:t xml:space="preserve">Règlement interdisant l’amiante et les produits contenant de l’amiante </w:t>
            </w:r>
            <w:r w:rsidRPr="001F2D19">
              <w:rPr>
                <w:sz w:val="20"/>
                <w:szCs w:val="17"/>
                <w:lang w:val="fr-FR"/>
              </w:rPr>
              <w:t>(le Règlement) ne s’applique pas :</w:t>
            </w:r>
          </w:p>
          <w:p w14:paraId="70D49238" w14:textId="77777777" w:rsidR="002555DC" w:rsidRPr="001F2D19" w:rsidRDefault="002555DC" w:rsidP="007A17B2">
            <w:pPr>
              <w:pStyle w:val="ListParagraph"/>
              <w:numPr>
                <w:ilvl w:val="0"/>
                <w:numId w:val="35"/>
              </w:numPr>
              <w:autoSpaceDE w:val="0"/>
              <w:autoSpaceDN w:val="0"/>
              <w:adjustRightInd w:val="0"/>
              <w:spacing w:before="120"/>
              <w:ind w:left="472"/>
              <w:rPr>
                <w:sz w:val="20"/>
                <w:szCs w:val="17"/>
                <w:lang w:val="fr-FR"/>
              </w:rPr>
            </w:pPr>
            <w:r w:rsidRPr="001F2D19">
              <w:rPr>
                <w:sz w:val="20"/>
                <w:szCs w:val="17"/>
                <w:lang w:val="fr-FR"/>
              </w:rPr>
              <w:lastRenderedPageBreak/>
              <w:t>à l’amiante ni à tout produit contenant de l’amiante qui est en transit au Canada, en provenance et à destination d’un lieu situé à l’extérieur du Canada.</w:t>
            </w:r>
          </w:p>
          <w:p w14:paraId="25FA6A6D" w14:textId="77777777" w:rsidR="002555DC" w:rsidRPr="001F2D19" w:rsidRDefault="002555DC" w:rsidP="007A17B2">
            <w:pPr>
              <w:pStyle w:val="ListParagraph"/>
              <w:numPr>
                <w:ilvl w:val="0"/>
                <w:numId w:val="35"/>
              </w:numPr>
              <w:autoSpaceDE w:val="0"/>
              <w:autoSpaceDN w:val="0"/>
              <w:adjustRightInd w:val="0"/>
              <w:spacing w:before="120"/>
              <w:ind w:left="472"/>
              <w:rPr>
                <w:sz w:val="20"/>
                <w:szCs w:val="17"/>
                <w:lang w:val="fr-FR"/>
              </w:rPr>
            </w:pPr>
            <w:r w:rsidRPr="001F2D19">
              <w:rPr>
                <w:sz w:val="20"/>
                <w:szCs w:val="17"/>
                <w:lang w:val="fr-FR"/>
              </w:rPr>
              <w:t>à l’amiante qui est intégré à une structure ou à une infrastructure si l’intégration a eu lieu avant la date d’entrée en vigueur de ce règlement (30 décembre 2018).</w:t>
            </w:r>
          </w:p>
          <w:p w14:paraId="12D1A9A6" w14:textId="77777777" w:rsidR="002555DC" w:rsidRPr="001F2D19" w:rsidRDefault="002555DC" w:rsidP="007A17B2">
            <w:pPr>
              <w:pStyle w:val="ListParagraph"/>
              <w:numPr>
                <w:ilvl w:val="0"/>
                <w:numId w:val="35"/>
              </w:numPr>
              <w:autoSpaceDE w:val="0"/>
              <w:autoSpaceDN w:val="0"/>
              <w:adjustRightInd w:val="0"/>
              <w:spacing w:before="120"/>
              <w:ind w:left="472"/>
              <w:rPr>
                <w:sz w:val="20"/>
                <w:szCs w:val="17"/>
                <w:lang w:val="fr-FR"/>
              </w:rPr>
            </w:pPr>
            <w:r w:rsidRPr="001F2D19">
              <w:rPr>
                <w:sz w:val="20"/>
                <w:szCs w:val="17"/>
                <w:lang w:val="fr-FR"/>
              </w:rPr>
              <w:t>aux produits contenant de l’amiante utilisés avant la date d’entrée en vigueur de ce règlement (30 décembre 2018).</w:t>
            </w:r>
          </w:p>
          <w:p w14:paraId="1065F4D0" w14:textId="77777777" w:rsidR="002555DC" w:rsidRPr="001F2D19" w:rsidRDefault="002555DC" w:rsidP="007A17B2">
            <w:pPr>
              <w:pStyle w:val="ListParagraph"/>
              <w:numPr>
                <w:ilvl w:val="0"/>
                <w:numId w:val="35"/>
              </w:numPr>
              <w:autoSpaceDE w:val="0"/>
              <w:autoSpaceDN w:val="0"/>
              <w:adjustRightInd w:val="0"/>
              <w:spacing w:before="120"/>
              <w:ind w:left="472"/>
              <w:rPr>
                <w:sz w:val="20"/>
                <w:szCs w:val="17"/>
                <w:lang w:val="fr-FR"/>
              </w:rPr>
            </w:pPr>
            <w:r w:rsidRPr="001F2D19">
              <w:rPr>
                <w:sz w:val="20"/>
                <w:szCs w:val="17"/>
                <w:lang w:val="fr-FR"/>
              </w:rPr>
              <w:t xml:space="preserve">aux produits antiparasitaires (au sens du paragraphe 2(1) de la Loi sur les produits antiparasitaires), car les produits antiparasitaires sont réglementés par cette loi. </w:t>
            </w:r>
          </w:p>
          <w:p w14:paraId="326D892F" w14:textId="77777777" w:rsidR="002555DC" w:rsidRPr="001F2D19" w:rsidRDefault="002555DC" w:rsidP="00BB7F68">
            <w:pPr>
              <w:autoSpaceDE w:val="0"/>
              <w:autoSpaceDN w:val="0"/>
              <w:adjustRightInd w:val="0"/>
              <w:spacing w:before="120"/>
              <w:rPr>
                <w:sz w:val="20"/>
                <w:szCs w:val="17"/>
                <w:lang w:val="fr-FR"/>
              </w:rPr>
            </w:pPr>
            <w:r w:rsidRPr="001F2D19">
              <w:rPr>
                <w:sz w:val="20"/>
                <w:szCs w:val="17"/>
                <w:lang w:val="fr-FR"/>
              </w:rPr>
              <w:t>Le Règlement ne s’applique pas aux résidus miniers sauf dans le cas des activités suivantes, qui sont interdites :</w:t>
            </w:r>
          </w:p>
          <w:p w14:paraId="2F349DB4" w14:textId="77777777" w:rsidR="002555DC" w:rsidRPr="001F2D19" w:rsidRDefault="002555DC" w:rsidP="007A17B2">
            <w:pPr>
              <w:pStyle w:val="ListParagraph"/>
              <w:numPr>
                <w:ilvl w:val="0"/>
                <w:numId w:val="35"/>
              </w:numPr>
              <w:autoSpaceDE w:val="0"/>
              <w:autoSpaceDN w:val="0"/>
              <w:adjustRightInd w:val="0"/>
              <w:spacing w:before="40" w:after="40"/>
              <w:ind w:left="472"/>
              <w:rPr>
                <w:bCs/>
                <w:sz w:val="20"/>
                <w:szCs w:val="20"/>
                <w:lang w:val="fr-FR" w:eastAsia="en-GB"/>
              </w:rPr>
            </w:pPr>
            <w:r w:rsidRPr="001F2D19">
              <w:rPr>
                <w:sz w:val="20"/>
                <w:szCs w:val="17"/>
                <w:lang w:val="fr-FR"/>
              </w:rPr>
              <w:t>La vente, pour utilisation dans des activités de construction ou d’aménagement paysager, des résidus miniers d’amiante, à moins que la province dans laquelle ces activités se déroulent n’autorise une telle utilisation ; et</w:t>
            </w:r>
          </w:p>
          <w:p w14:paraId="1092BCC3" w14:textId="77777777" w:rsidR="002555DC" w:rsidRPr="001F2D19" w:rsidRDefault="002555DC" w:rsidP="007A17B2">
            <w:pPr>
              <w:pStyle w:val="ListParagraph"/>
              <w:numPr>
                <w:ilvl w:val="0"/>
                <w:numId w:val="35"/>
              </w:numPr>
              <w:autoSpaceDE w:val="0"/>
              <w:autoSpaceDN w:val="0"/>
              <w:adjustRightInd w:val="0"/>
              <w:spacing w:before="40" w:after="40"/>
              <w:ind w:left="472"/>
              <w:rPr>
                <w:bCs/>
                <w:sz w:val="20"/>
                <w:szCs w:val="20"/>
                <w:lang w:val="fr-FR" w:eastAsia="en-GB"/>
              </w:rPr>
            </w:pPr>
            <w:r w:rsidRPr="001F2D19">
              <w:rPr>
                <w:sz w:val="20"/>
                <w:szCs w:val="17"/>
                <w:lang w:val="fr-FR"/>
              </w:rPr>
              <w:t>L’utilisation des résidus miniers d’amiante pour la fabrication d’un produit contenant de l’amiante.</w:t>
            </w:r>
          </w:p>
        </w:tc>
        <w:tc>
          <w:tcPr>
            <w:tcW w:w="1001" w:type="pct"/>
            <w:tcBorders>
              <w:top w:val="single" w:sz="4" w:space="0" w:color="auto"/>
              <w:left w:val="single" w:sz="4" w:space="0" w:color="auto"/>
              <w:bottom w:val="single" w:sz="4" w:space="0" w:color="auto"/>
              <w:right w:val="single" w:sz="4" w:space="0" w:color="auto"/>
            </w:tcBorders>
          </w:tcPr>
          <w:p w14:paraId="68604B6C" w14:textId="77777777" w:rsidR="002555DC" w:rsidRPr="001F2D19" w:rsidRDefault="002555DC" w:rsidP="00BB7F68">
            <w:pPr>
              <w:autoSpaceDE w:val="0"/>
              <w:autoSpaceDN w:val="0"/>
              <w:adjustRightInd w:val="0"/>
              <w:spacing w:before="40" w:after="40"/>
              <w:rPr>
                <w:sz w:val="20"/>
                <w:szCs w:val="20"/>
                <w:lang w:val="fr-FR" w:eastAsia="en-GB"/>
              </w:rPr>
            </w:pPr>
            <w:r w:rsidRPr="001F2D19">
              <w:rPr>
                <w:sz w:val="20"/>
                <w:szCs w:val="20"/>
                <w:lang w:val="fr-FR" w:eastAsia="en-GB"/>
              </w:rPr>
              <w:lastRenderedPageBreak/>
              <w:t>25 avril 2019</w:t>
            </w:r>
          </w:p>
        </w:tc>
      </w:tr>
      <w:tr w:rsidR="002555DC" w:rsidRPr="001F2D19" w14:paraId="0155EA51" w14:textId="77777777" w:rsidTr="00BB7F68">
        <w:tc>
          <w:tcPr>
            <w:tcW w:w="634" w:type="pct"/>
            <w:tcBorders>
              <w:top w:val="single" w:sz="4" w:space="0" w:color="auto"/>
              <w:bottom w:val="single" w:sz="4" w:space="0" w:color="auto"/>
              <w:right w:val="single" w:sz="4" w:space="0" w:color="auto"/>
            </w:tcBorders>
          </w:tcPr>
          <w:p w14:paraId="44870B97" w14:textId="77777777" w:rsidR="002555DC" w:rsidRPr="001F2D19" w:rsidRDefault="002555DC" w:rsidP="00BB7F68">
            <w:pPr>
              <w:autoSpaceDE w:val="0"/>
              <w:autoSpaceDN w:val="0"/>
              <w:adjustRightInd w:val="0"/>
              <w:spacing w:before="40" w:after="40"/>
              <w:jc w:val="both"/>
              <w:rPr>
                <w:bCs/>
                <w:sz w:val="20"/>
                <w:szCs w:val="20"/>
                <w:lang w:val="fr-FR" w:eastAsia="en-GB"/>
              </w:rPr>
            </w:pPr>
            <w:r w:rsidRPr="001F2D19">
              <w:rPr>
                <w:bCs/>
                <w:sz w:val="20"/>
                <w:szCs w:val="20"/>
                <w:lang w:val="fr-FR" w:eastAsia="en-GB"/>
              </w:rPr>
              <w:t>Union Européenne</w:t>
            </w:r>
          </w:p>
        </w:tc>
        <w:tc>
          <w:tcPr>
            <w:tcW w:w="3365" w:type="pct"/>
            <w:tcBorders>
              <w:top w:val="single" w:sz="4" w:space="0" w:color="auto"/>
              <w:left w:val="single" w:sz="4" w:space="0" w:color="auto"/>
              <w:bottom w:val="single" w:sz="4" w:space="0" w:color="auto"/>
              <w:right w:val="single" w:sz="4" w:space="0" w:color="auto"/>
            </w:tcBorders>
          </w:tcPr>
          <w:p w14:paraId="0BD480E4" w14:textId="6D22CBF2" w:rsidR="002555DC" w:rsidRPr="001F2D19" w:rsidRDefault="002555DC" w:rsidP="00BB7F68">
            <w:pPr>
              <w:autoSpaceDE w:val="0"/>
              <w:autoSpaceDN w:val="0"/>
              <w:adjustRightInd w:val="0"/>
              <w:spacing w:before="40" w:after="40"/>
              <w:jc w:val="both"/>
              <w:rPr>
                <w:bCs/>
                <w:sz w:val="20"/>
                <w:szCs w:val="20"/>
                <w:lang w:val="fr-FR" w:eastAsia="en-GB"/>
              </w:rPr>
            </w:pPr>
            <w:r w:rsidRPr="001F2D19">
              <w:rPr>
                <w:rStyle w:val="longtext1"/>
                <w:u w:val="single"/>
                <w:shd w:val="clear" w:color="auto" w:fill="FFFFFF"/>
                <w:lang w:val="fr-FR"/>
              </w:rPr>
              <w:t>Consentement à l’importation seulement sous certaines conditions spécifiées</w:t>
            </w:r>
            <w:r w:rsidRPr="001F2D19">
              <w:rPr>
                <w:rStyle w:val="longtext1"/>
                <w:shd w:val="clear" w:color="auto" w:fill="FFFFFF"/>
                <w:lang w:val="fr-FR"/>
              </w:rPr>
              <w:t> :</w:t>
            </w:r>
            <w:r w:rsidRPr="001F2D19">
              <w:rPr>
                <w:sz w:val="20"/>
                <w:szCs w:val="20"/>
                <w:shd w:val="clear" w:color="auto" w:fill="FFFFFF"/>
                <w:lang w:val="fr-FR"/>
              </w:rPr>
              <w:br/>
            </w:r>
            <w:r w:rsidRPr="001F2D19">
              <w:rPr>
                <w:rStyle w:val="longtext1"/>
                <w:shd w:val="clear" w:color="auto" w:fill="FFFFFF"/>
                <w:lang w:val="fr-FR"/>
              </w:rPr>
              <w:t xml:space="preserve">La fabrication, la mise sur le marché et l’utilisation de fibres d’amiante chrysotile et des articles contenant ces fibres ajoutées intentionnellement, est interdit. Toutefois, les États membres devront exempter la mise sur le marché et l’utilisation de diaphragmes contenant du chrysotile pour les installations d’électrolyse existantes jusqu’à ce qu’elles atteignent la fin de leur cycle de vie, ou jusqu’à ce que des substituts appropriés d’amiante deviennent disponibles, selon la date la plus proche. Avant le 1er </w:t>
            </w:r>
            <w:r w:rsidR="000437F4">
              <w:rPr>
                <w:rStyle w:val="longtext1"/>
                <w:shd w:val="clear" w:color="auto" w:fill="FFFFFF"/>
                <w:lang w:val="fr-FR"/>
              </w:rPr>
              <w:t>j</w:t>
            </w:r>
            <w:r w:rsidRPr="001F2D19">
              <w:rPr>
                <w:rStyle w:val="longtext1"/>
                <w:shd w:val="clear" w:color="auto" w:fill="FFFFFF"/>
                <w:lang w:val="fr-FR"/>
              </w:rPr>
              <w:t xml:space="preserve">uin 2011 les États membres faisant usage de cette dérogation, doivent fournir un rapport à la Commission. </w:t>
            </w:r>
            <w:r w:rsidRPr="001F2D19">
              <w:rPr>
                <w:rStyle w:val="longtext1"/>
                <w:lang w:val="fr-FR"/>
              </w:rPr>
              <w:t>La Commission doit demander à l’Agence européenne des produits chimiques de préparer un dossier en vue d’interdire la mise sur le marché et l’utilisation de diaphragmes contenant du chrysotile</w:t>
            </w:r>
          </w:p>
          <w:p w14:paraId="726166EB" w14:textId="77777777" w:rsidR="002555DC" w:rsidRPr="001F2D19" w:rsidRDefault="002555DC" w:rsidP="00BB7F68">
            <w:pPr>
              <w:autoSpaceDE w:val="0"/>
              <w:autoSpaceDN w:val="0"/>
              <w:adjustRightInd w:val="0"/>
              <w:spacing w:before="40" w:after="40"/>
              <w:jc w:val="both"/>
              <w:rPr>
                <w:sz w:val="20"/>
                <w:szCs w:val="20"/>
                <w:shd w:val="clear" w:color="auto" w:fill="FFFFFF"/>
                <w:lang w:val="fr-FR"/>
              </w:rPr>
            </w:pPr>
            <w:r w:rsidRPr="001F2D19">
              <w:rPr>
                <w:rStyle w:val="longtext1"/>
                <w:u w:val="single"/>
                <w:shd w:val="clear" w:color="auto" w:fill="FFFFFF"/>
                <w:lang w:val="fr-FR"/>
              </w:rPr>
              <w:t>Mesures administratives</w:t>
            </w:r>
            <w:r w:rsidRPr="001F2D19">
              <w:rPr>
                <w:rStyle w:val="longtext1"/>
                <w:shd w:val="clear" w:color="auto" w:fill="FFFFFF"/>
                <w:lang w:val="fr-FR"/>
              </w:rPr>
              <w:t xml:space="preserve"> : </w:t>
            </w:r>
          </w:p>
          <w:p w14:paraId="1DB63923" w14:textId="107F4A84" w:rsidR="002555DC" w:rsidRPr="001F2D19" w:rsidRDefault="002555DC" w:rsidP="00BB7F68">
            <w:pPr>
              <w:autoSpaceDE w:val="0"/>
              <w:autoSpaceDN w:val="0"/>
              <w:adjustRightInd w:val="0"/>
              <w:spacing w:before="40" w:after="40"/>
              <w:jc w:val="both"/>
              <w:rPr>
                <w:bCs/>
                <w:sz w:val="20"/>
                <w:szCs w:val="20"/>
                <w:lang w:val="fr-FR" w:eastAsia="en-GB"/>
              </w:rPr>
            </w:pPr>
            <w:r w:rsidRPr="001F2D19">
              <w:rPr>
                <w:rStyle w:val="longtext1"/>
                <w:shd w:val="clear" w:color="auto" w:fill="FFFFFF"/>
                <w:lang w:val="fr-FR"/>
              </w:rPr>
              <w:t xml:space="preserve">Le produit chimique a été interdit (avec l’une des dérogation limitée visés à l’article 5.3 ci-dessus) par le règlement (CE) n ° 1907/2006 du Parlement européen et du Conseil du 18 Décembre 2006 concernant l’enregistrement, évaluation, autorisation et restriction des produits chimiques (REACH ), instituant une Agence européenne des produits chimiques, modifiant la directive 1999/45/CE et abrogeant le règlement (CEE) n ° 793/93 et le règlement (CE) n ° 1488/94 ainsi que la directive du Conseil 76/769/CEE et les directives de la Commission 91/ 155/EEC, 93/67/CEE, 93/105/CE et 2000/21/CE de la Commission (Journal officiel des Communautés européennes (JO) l396 du 30 Décembre 2006, p. 1), modifié par le règlement (CE) </w:t>
            </w:r>
            <w:r w:rsidRPr="001F2D19">
              <w:rPr>
                <w:rStyle w:val="longtext1"/>
                <w:lang w:val="fr-FR"/>
              </w:rPr>
              <w:t xml:space="preserve">n ° 552/2009 du 22 </w:t>
            </w:r>
            <w:r w:rsidR="000437F4">
              <w:rPr>
                <w:rStyle w:val="longtext1"/>
                <w:lang w:val="fr-FR"/>
              </w:rPr>
              <w:t>j</w:t>
            </w:r>
            <w:r w:rsidRPr="001F2D19">
              <w:rPr>
                <w:rStyle w:val="longtext1"/>
                <w:lang w:val="fr-FR"/>
              </w:rPr>
              <w:t xml:space="preserve">uin 2009 modifiant le règlement (CE) n ° 1907/2006 du Parlement européen et du Conseil concernant l’enregistrement, évaluation et autorisation des substances chimiques (REACH) qui concerne l’annexe XVII (JO L 164 du 22 </w:t>
            </w:r>
            <w:r w:rsidR="000437F4">
              <w:rPr>
                <w:rStyle w:val="longtext1"/>
                <w:lang w:val="fr-FR"/>
              </w:rPr>
              <w:t>j</w:t>
            </w:r>
            <w:r w:rsidRPr="001F2D19">
              <w:rPr>
                <w:rStyle w:val="longtext1"/>
                <w:lang w:val="fr-FR"/>
              </w:rPr>
              <w:t xml:space="preserve">uin 2009, p.7). </w:t>
            </w:r>
          </w:p>
        </w:tc>
        <w:tc>
          <w:tcPr>
            <w:tcW w:w="1001" w:type="pct"/>
            <w:tcBorders>
              <w:top w:val="single" w:sz="4" w:space="0" w:color="auto"/>
              <w:left w:val="single" w:sz="4" w:space="0" w:color="auto"/>
              <w:bottom w:val="single" w:sz="4" w:space="0" w:color="auto"/>
              <w:right w:val="single" w:sz="4" w:space="0" w:color="auto"/>
            </w:tcBorders>
          </w:tcPr>
          <w:p w14:paraId="72BABF9D" w14:textId="77777777" w:rsidR="002555DC" w:rsidRPr="001F2D19" w:rsidRDefault="002555DC" w:rsidP="00BB7F68">
            <w:pPr>
              <w:autoSpaceDE w:val="0"/>
              <w:autoSpaceDN w:val="0"/>
              <w:adjustRightInd w:val="0"/>
              <w:spacing w:before="40" w:after="40"/>
              <w:rPr>
                <w:b/>
                <w:sz w:val="20"/>
                <w:szCs w:val="20"/>
                <w:lang w:val="fr-FR" w:eastAsia="en-GB"/>
              </w:rPr>
            </w:pPr>
            <w:r w:rsidRPr="001F2D19">
              <w:rPr>
                <w:sz w:val="20"/>
                <w:szCs w:val="20"/>
                <w:lang w:val="fr-FR" w:eastAsia="en-GB"/>
              </w:rPr>
              <w:t>6 octobre 2009</w:t>
            </w:r>
          </w:p>
        </w:tc>
      </w:tr>
    </w:tbl>
    <w:p w14:paraId="75EF3DE3" w14:textId="6B6DD275" w:rsidR="002555DC" w:rsidRPr="001F2D19" w:rsidRDefault="002555DC" w:rsidP="00D2420F">
      <w:pPr>
        <w:rPr>
          <w:b/>
          <w:sz w:val="22"/>
          <w:szCs w:val="22"/>
          <w:lang w:val="fr-FR"/>
        </w:rPr>
      </w:pPr>
    </w:p>
    <w:p w14:paraId="6F2FB914" w14:textId="77777777" w:rsidR="002555DC" w:rsidRPr="001F2D19" w:rsidRDefault="002555DC">
      <w:pPr>
        <w:rPr>
          <w:b/>
          <w:sz w:val="22"/>
          <w:szCs w:val="22"/>
          <w:lang w:val="fr-FR"/>
        </w:rPr>
      </w:pPr>
      <w:r w:rsidRPr="001F2D19">
        <w:rPr>
          <w:b/>
          <w:sz w:val="22"/>
          <w:szCs w:val="22"/>
          <w:lang w:val="fr-FR"/>
        </w:rPr>
        <w:br w:type="page"/>
      </w:r>
    </w:p>
    <w:p w14:paraId="3301E9A9" w14:textId="77777777" w:rsidR="002555DC" w:rsidRPr="001F2D19" w:rsidRDefault="002555DC" w:rsidP="00D2420F">
      <w:pPr>
        <w:rPr>
          <w:b/>
          <w:sz w:val="22"/>
          <w:szCs w:val="22"/>
          <w:lang w:val="fr-FR"/>
        </w:rPr>
      </w:pPr>
    </w:p>
    <w:tbl>
      <w:tblPr>
        <w:tblW w:w="990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660"/>
        <w:gridCol w:w="1980"/>
      </w:tblGrid>
      <w:tr w:rsidR="00D76DD9" w:rsidRPr="00F222C5" w14:paraId="0236DACC" w14:textId="77777777" w:rsidTr="00040AD1">
        <w:tc>
          <w:tcPr>
            <w:tcW w:w="9900"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70337C5C" w14:textId="01E0DDE4" w:rsidR="007B68CF" w:rsidRPr="001F2D19" w:rsidRDefault="004D3BD3" w:rsidP="00F57CC1">
            <w:pPr>
              <w:autoSpaceDE w:val="0"/>
              <w:autoSpaceDN w:val="0"/>
              <w:adjustRightInd w:val="0"/>
              <w:spacing w:before="40" w:after="40"/>
              <w:rPr>
                <w:sz w:val="20"/>
                <w:szCs w:val="20"/>
                <w:lang w:val="fr-FR" w:eastAsia="en-GB"/>
              </w:rPr>
            </w:pPr>
            <w:r w:rsidRPr="001F2D19">
              <w:rPr>
                <w:b/>
                <w:bCs/>
                <w:sz w:val="20"/>
                <w:szCs w:val="20"/>
                <w:lang w:val="fr-FR" w:eastAsia="en-GB"/>
              </w:rPr>
              <w:t xml:space="preserve">Préparations </w:t>
            </w:r>
            <w:r w:rsidR="00090AF5" w:rsidRPr="001F2D19">
              <w:rPr>
                <w:b/>
                <w:bCs/>
                <w:sz w:val="20"/>
                <w:szCs w:val="20"/>
                <w:lang w:val="fr-FR" w:eastAsia="en-GB"/>
              </w:rPr>
              <w:t>liquides (</w:t>
            </w:r>
            <w:r w:rsidRPr="001F2D19">
              <w:rPr>
                <w:b/>
                <w:bCs/>
                <w:sz w:val="20"/>
                <w:szCs w:val="20"/>
                <w:lang w:val="fr-FR" w:eastAsia="en-GB"/>
              </w:rPr>
              <w:t xml:space="preserve">concentrés émulsifiables </w:t>
            </w:r>
            <w:r w:rsidR="00090AF5" w:rsidRPr="001F2D19">
              <w:rPr>
                <w:b/>
                <w:bCs/>
                <w:sz w:val="20"/>
                <w:szCs w:val="20"/>
                <w:lang w:val="fr-FR" w:eastAsia="en-GB"/>
              </w:rPr>
              <w:t xml:space="preserve">et </w:t>
            </w:r>
            <w:r w:rsidRPr="001F2D19">
              <w:rPr>
                <w:b/>
                <w:bCs/>
                <w:sz w:val="20"/>
                <w:szCs w:val="20"/>
                <w:lang w:val="fr-FR" w:eastAsia="en-GB"/>
              </w:rPr>
              <w:t xml:space="preserve">concentrés </w:t>
            </w:r>
            <w:r w:rsidR="00090AF5" w:rsidRPr="001F2D19">
              <w:rPr>
                <w:b/>
                <w:bCs/>
                <w:sz w:val="20"/>
                <w:szCs w:val="20"/>
                <w:lang w:val="fr-FR" w:eastAsia="en-GB"/>
              </w:rPr>
              <w:t xml:space="preserve">solubles) contenant du dichlorure de paraquat </w:t>
            </w:r>
            <w:r w:rsidRPr="001F2D19">
              <w:rPr>
                <w:b/>
                <w:bCs/>
                <w:sz w:val="20"/>
                <w:szCs w:val="20"/>
                <w:lang w:val="fr-FR" w:eastAsia="en-GB"/>
              </w:rPr>
              <w:t xml:space="preserve">à </w:t>
            </w:r>
            <w:r w:rsidR="00090AF5" w:rsidRPr="001F2D19">
              <w:rPr>
                <w:b/>
                <w:bCs/>
                <w:sz w:val="20"/>
                <w:szCs w:val="20"/>
                <w:lang w:val="fr-FR" w:eastAsia="en-GB"/>
              </w:rPr>
              <w:t xml:space="preserve">des concentrations </w:t>
            </w:r>
            <w:r w:rsidRPr="001F2D19">
              <w:rPr>
                <w:b/>
                <w:bCs/>
                <w:sz w:val="20"/>
                <w:szCs w:val="20"/>
                <w:lang w:val="fr-FR" w:eastAsia="en-GB"/>
              </w:rPr>
              <w:t xml:space="preserve">égales </w:t>
            </w:r>
            <w:r w:rsidR="00090AF5" w:rsidRPr="001F2D19">
              <w:rPr>
                <w:b/>
                <w:bCs/>
                <w:sz w:val="20"/>
                <w:szCs w:val="20"/>
                <w:lang w:val="fr-FR" w:eastAsia="en-GB"/>
              </w:rPr>
              <w:t xml:space="preserve">ou </w:t>
            </w:r>
            <w:r w:rsidRPr="001F2D19">
              <w:rPr>
                <w:b/>
                <w:bCs/>
                <w:sz w:val="20"/>
                <w:szCs w:val="20"/>
                <w:lang w:val="fr-FR" w:eastAsia="en-GB"/>
              </w:rPr>
              <w:t xml:space="preserve">supérieures à </w:t>
            </w:r>
            <w:r w:rsidR="00090AF5" w:rsidRPr="001F2D19">
              <w:rPr>
                <w:b/>
                <w:bCs/>
                <w:sz w:val="20"/>
                <w:szCs w:val="20"/>
                <w:lang w:val="fr-FR" w:eastAsia="en-GB"/>
              </w:rPr>
              <w:t xml:space="preserve">276 g/L correspondant </w:t>
            </w:r>
            <w:r w:rsidRPr="001F2D19">
              <w:rPr>
                <w:b/>
                <w:bCs/>
                <w:sz w:val="20"/>
                <w:szCs w:val="20"/>
                <w:lang w:val="fr-FR" w:eastAsia="en-GB"/>
              </w:rPr>
              <w:t xml:space="preserve">à </w:t>
            </w:r>
            <w:r w:rsidR="00090AF5" w:rsidRPr="001F2D19">
              <w:rPr>
                <w:b/>
                <w:bCs/>
                <w:sz w:val="20"/>
                <w:szCs w:val="20"/>
                <w:lang w:val="fr-FR" w:eastAsia="en-GB"/>
              </w:rPr>
              <w:t>des concentrations d</w:t>
            </w:r>
            <w:r w:rsidR="003A6DF3" w:rsidRPr="001F2D19">
              <w:rPr>
                <w:b/>
                <w:bCs/>
                <w:sz w:val="20"/>
                <w:szCs w:val="20"/>
                <w:lang w:val="fr-FR" w:eastAsia="en-GB"/>
              </w:rPr>
              <w:t>’</w:t>
            </w:r>
            <w:r w:rsidR="00090AF5" w:rsidRPr="001F2D19">
              <w:rPr>
                <w:b/>
                <w:bCs/>
                <w:sz w:val="20"/>
                <w:szCs w:val="20"/>
                <w:lang w:val="fr-FR" w:eastAsia="en-GB"/>
              </w:rPr>
              <w:t xml:space="preserve">ions paraquat </w:t>
            </w:r>
            <w:r w:rsidRPr="001F2D19">
              <w:rPr>
                <w:b/>
                <w:bCs/>
                <w:sz w:val="20"/>
                <w:szCs w:val="20"/>
                <w:lang w:val="fr-FR" w:eastAsia="en-GB"/>
              </w:rPr>
              <w:t xml:space="preserve">égales </w:t>
            </w:r>
            <w:r w:rsidR="00090AF5" w:rsidRPr="001F2D19">
              <w:rPr>
                <w:b/>
                <w:bCs/>
                <w:sz w:val="20"/>
                <w:szCs w:val="20"/>
                <w:lang w:val="fr-FR" w:eastAsia="en-GB"/>
              </w:rPr>
              <w:t xml:space="preserve">ou </w:t>
            </w:r>
            <w:r w:rsidRPr="001F2D19">
              <w:rPr>
                <w:b/>
                <w:bCs/>
                <w:sz w:val="20"/>
                <w:szCs w:val="20"/>
                <w:lang w:val="fr-FR" w:eastAsia="en-GB"/>
              </w:rPr>
              <w:t xml:space="preserve">supérieures </w:t>
            </w:r>
            <w:r w:rsidR="007A0388" w:rsidRPr="001F2D19">
              <w:rPr>
                <w:b/>
                <w:bCs/>
                <w:sz w:val="20"/>
                <w:szCs w:val="20"/>
                <w:lang w:val="fr-FR" w:eastAsia="en-GB"/>
              </w:rPr>
              <w:t>à</w:t>
            </w:r>
            <w:r w:rsidR="00090AF5" w:rsidRPr="001F2D19">
              <w:rPr>
                <w:b/>
                <w:bCs/>
                <w:sz w:val="20"/>
                <w:szCs w:val="20"/>
                <w:lang w:val="fr-FR" w:eastAsia="en-GB"/>
              </w:rPr>
              <w:t xml:space="preserve"> 200 g/L</w:t>
            </w:r>
            <w:r w:rsidR="0052434E" w:rsidRPr="001F2D19">
              <w:rPr>
                <w:b/>
                <w:bCs/>
                <w:sz w:val="20"/>
                <w:szCs w:val="20"/>
                <w:lang w:val="fr-FR" w:eastAsia="en-GB"/>
              </w:rPr>
              <w:t xml:space="preserve"> (Numéro CAS : 1910-42-5)</w:t>
            </w:r>
          </w:p>
        </w:tc>
      </w:tr>
      <w:tr w:rsidR="00D76DD9" w:rsidRPr="001F2D19" w14:paraId="4FD89B14" w14:textId="77777777" w:rsidTr="00040AD1">
        <w:tc>
          <w:tcPr>
            <w:tcW w:w="1260" w:type="dxa"/>
            <w:tcBorders>
              <w:top w:val="single" w:sz="4" w:space="0" w:color="auto"/>
              <w:bottom w:val="single" w:sz="4" w:space="0" w:color="auto"/>
              <w:right w:val="single" w:sz="4" w:space="0" w:color="auto"/>
            </w:tcBorders>
            <w:shd w:val="clear" w:color="auto" w:fill="auto"/>
            <w:vAlign w:val="center"/>
          </w:tcPr>
          <w:p w14:paraId="0D7483E0" w14:textId="77777777" w:rsidR="00090AF5" w:rsidRPr="001F2D19" w:rsidRDefault="00090AF5" w:rsidP="00F57CC1">
            <w:pPr>
              <w:autoSpaceDE w:val="0"/>
              <w:autoSpaceDN w:val="0"/>
              <w:adjustRightInd w:val="0"/>
              <w:spacing w:before="40" w:after="40"/>
              <w:rPr>
                <w:b/>
                <w:bCs/>
                <w:sz w:val="20"/>
                <w:szCs w:val="20"/>
                <w:lang w:val="fr-FR" w:eastAsia="en-GB"/>
              </w:rPr>
            </w:pPr>
            <w:r w:rsidRPr="001F2D19">
              <w:rPr>
                <w:b/>
                <w:bCs/>
                <w:sz w:val="20"/>
                <w:szCs w:val="20"/>
                <w:lang w:val="fr-FR" w:eastAsia="en-GB"/>
              </w:rPr>
              <w:t>PARTIE</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49F3F1F5" w14:textId="56DCAFE0" w:rsidR="00090AF5" w:rsidRPr="001F2D19" w:rsidRDefault="00090AF5" w:rsidP="00F57CC1">
            <w:pPr>
              <w:autoSpaceDE w:val="0"/>
              <w:autoSpaceDN w:val="0"/>
              <w:adjustRightInd w:val="0"/>
              <w:spacing w:before="40" w:after="40"/>
              <w:rPr>
                <w:b/>
                <w:bCs/>
                <w:sz w:val="20"/>
                <w:szCs w:val="20"/>
                <w:lang w:val="fr-FR" w:eastAsia="en-GB"/>
              </w:rPr>
            </w:pPr>
            <w:r w:rsidRPr="001F2D19">
              <w:rPr>
                <w:b/>
                <w:bCs/>
                <w:sz w:val="20"/>
                <w:szCs w:val="20"/>
                <w:lang w:val="fr-FR" w:eastAsia="en-GB"/>
              </w:rPr>
              <w:t>D</w:t>
            </w:r>
            <w:r w:rsidR="005778BB" w:rsidRPr="001F2D19">
              <w:rPr>
                <w:b/>
                <w:bCs/>
                <w:sz w:val="20"/>
                <w:szCs w:val="20"/>
                <w:lang w:val="fr-FR" w:eastAsia="en-GB"/>
              </w:rPr>
              <w:t>É</w:t>
            </w:r>
            <w:r w:rsidRPr="001F2D19">
              <w:rPr>
                <w:b/>
                <w:bCs/>
                <w:sz w:val="20"/>
                <w:szCs w:val="20"/>
                <w:lang w:val="fr-FR" w:eastAsia="en-GB"/>
              </w:rPr>
              <w:t>CISION CONCERNANT L</w:t>
            </w:r>
            <w:r w:rsidR="003A6DF3" w:rsidRPr="001F2D19">
              <w:rPr>
                <w:b/>
                <w:bCs/>
                <w:sz w:val="20"/>
                <w:szCs w:val="20"/>
                <w:lang w:val="fr-FR" w:eastAsia="en-GB"/>
              </w:rPr>
              <w:t>’</w:t>
            </w:r>
            <w:r w:rsidRPr="001F2D19">
              <w:rPr>
                <w:b/>
                <w:bCs/>
                <w:sz w:val="20"/>
                <w:szCs w:val="20"/>
                <w:lang w:val="fr-FR" w:eastAsia="en-GB"/>
              </w:rPr>
              <w:t>IMPORTATION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E961CB8" w14:textId="77777777" w:rsidR="00090AF5" w:rsidRPr="001F2D19" w:rsidRDefault="00090AF5" w:rsidP="00F57CC1">
            <w:pPr>
              <w:autoSpaceDE w:val="0"/>
              <w:autoSpaceDN w:val="0"/>
              <w:adjustRightInd w:val="0"/>
              <w:spacing w:before="40" w:after="40"/>
              <w:rPr>
                <w:b/>
                <w:sz w:val="20"/>
                <w:szCs w:val="20"/>
                <w:lang w:val="fr-FR" w:eastAsia="en-GB"/>
              </w:rPr>
            </w:pPr>
            <w:r w:rsidRPr="001F2D19">
              <w:rPr>
                <w:b/>
                <w:sz w:val="20"/>
                <w:szCs w:val="20"/>
                <w:lang w:val="fr-FR" w:eastAsia="en-GB"/>
              </w:rPr>
              <w:t>DATE DE R</w:t>
            </w:r>
            <w:r w:rsidR="005778BB" w:rsidRPr="001F2D19">
              <w:rPr>
                <w:b/>
                <w:sz w:val="20"/>
                <w:szCs w:val="20"/>
                <w:lang w:val="fr-FR" w:eastAsia="en-GB"/>
              </w:rPr>
              <w:t>É</w:t>
            </w:r>
            <w:r w:rsidRPr="001F2D19">
              <w:rPr>
                <w:b/>
                <w:sz w:val="20"/>
                <w:szCs w:val="20"/>
                <w:lang w:val="fr-FR" w:eastAsia="en-GB"/>
              </w:rPr>
              <w:t>CEPTION</w:t>
            </w:r>
          </w:p>
        </w:tc>
      </w:tr>
      <w:tr w:rsidR="00D76DD9" w:rsidRPr="001F2D19" w14:paraId="7E48524C" w14:textId="77777777" w:rsidTr="00040AD1">
        <w:trPr>
          <w:trHeight w:val="2807"/>
        </w:trPr>
        <w:tc>
          <w:tcPr>
            <w:tcW w:w="1260" w:type="dxa"/>
            <w:tcBorders>
              <w:top w:val="single" w:sz="4" w:space="0" w:color="auto"/>
              <w:bottom w:val="single" w:sz="4" w:space="0" w:color="auto"/>
              <w:right w:val="single" w:sz="4" w:space="0" w:color="auto"/>
            </w:tcBorders>
          </w:tcPr>
          <w:p w14:paraId="43C23F1C" w14:textId="77777777" w:rsidR="00090AF5" w:rsidRPr="001F2D19" w:rsidRDefault="00090AF5" w:rsidP="00020818">
            <w:pPr>
              <w:autoSpaceDE w:val="0"/>
              <w:autoSpaceDN w:val="0"/>
              <w:adjustRightInd w:val="0"/>
              <w:spacing w:before="40" w:after="40"/>
              <w:jc w:val="both"/>
              <w:rPr>
                <w:bCs/>
                <w:sz w:val="20"/>
                <w:szCs w:val="20"/>
                <w:lang w:val="fr-FR" w:eastAsia="en-GB"/>
              </w:rPr>
            </w:pPr>
            <w:r w:rsidRPr="001F2D19">
              <w:rPr>
                <w:bCs/>
                <w:sz w:val="20"/>
                <w:szCs w:val="20"/>
                <w:lang w:val="fr-FR" w:eastAsia="en-GB"/>
              </w:rPr>
              <w:t>Qatar</w:t>
            </w:r>
          </w:p>
        </w:tc>
        <w:tc>
          <w:tcPr>
            <w:tcW w:w="6660" w:type="dxa"/>
            <w:tcBorders>
              <w:top w:val="single" w:sz="4" w:space="0" w:color="auto"/>
              <w:left w:val="single" w:sz="4" w:space="0" w:color="auto"/>
              <w:bottom w:val="single" w:sz="4" w:space="0" w:color="auto"/>
              <w:right w:val="single" w:sz="4" w:space="0" w:color="auto"/>
            </w:tcBorders>
          </w:tcPr>
          <w:p w14:paraId="0DFBDDC8" w14:textId="13883069" w:rsidR="00090AF5" w:rsidRPr="001F2D19" w:rsidRDefault="00090AF5" w:rsidP="00020818">
            <w:pPr>
              <w:widowControl w:val="0"/>
              <w:autoSpaceDE w:val="0"/>
              <w:autoSpaceDN w:val="0"/>
              <w:adjustRightInd w:val="0"/>
              <w:spacing w:before="40" w:after="40"/>
              <w:jc w:val="both"/>
              <w:rPr>
                <w:sz w:val="20"/>
                <w:szCs w:val="20"/>
                <w:u w:val="single"/>
                <w:lang w:val="fr-FR"/>
              </w:rPr>
            </w:pPr>
            <w:r w:rsidRPr="001F2D19">
              <w:rPr>
                <w:sz w:val="20"/>
                <w:szCs w:val="20"/>
                <w:u w:val="single"/>
                <w:lang w:val="fr-FR"/>
              </w:rPr>
              <w:t>N</w:t>
            </w:r>
            <w:r w:rsidR="003A6DF3" w:rsidRPr="001F2D19">
              <w:rPr>
                <w:sz w:val="20"/>
                <w:szCs w:val="20"/>
                <w:u w:val="single"/>
                <w:lang w:val="fr-FR"/>
              </w:rPr>
              <w:t>’</w:t>
            </w:r>
            <w:r w:rsidRPr="001F2D19">
              <w:rPr>
                <w:sz w:val="20"/>
                <w:szCs w:val="20"/>
                <w:u w:val="single"/>
                <w:lang w:val="fr-FR"/>
              </w:rPr>
              <w:t>autorise pas</w:t>
            </w:r>
          </w:p>
          <w:p w14:paraId="1F124A61" w14:textId="77777777" w:rsidR="00020818" w:rsidRPr="001F2D19" w:rsidRDefault="00020818" w:rsidP="00020818">
            <w:pPr>
              <w:autoSpaceDE w:val="0"/>
              <w:autoSpaceDN w:val="0"/>
              <w:adjustRightInd w:val="0"/>
              <w:spacing w:before="40" w:after="40"/>
              <w:jc w:val="both"/>
              <w:rPr>
                <w:sz w:val="20"/>
                <w:szCs w:val="20"/>
                <w:shd w:val="clear" w:color="auto" w:fill="FFFFFF"/>
                <w:lang w:val="fr-FR"/>
              </w:rPr>
            </w:pPr>
            <w:r w:rsidRPr="001F2D19">
              <w:rPr>
                <w:rStyle w:val="longtext1"/>
                <w:u w:val="single"/>
                <w:shd w:val="clear" w:color="auto" w:fill="FFFFFF"/>
                <w:lang w:val="fr-FR"/>
              </w:rPr>
              <w:t>Mesures administratives</w:t>
            </w:r>
            <w:r w:rsidR="005810B1" w:rsidRPr="001F2D19">
              <w:rPr>
                <w:rStyle w:val="longtext1"/>
                <w:shd w:val="clear" w:color="auto" w:fill="FFFFFF"/>
                <w:lang w:val="fr-FR"/>
              </w:rPr>
              <w:t> :</w:t>
            </w:r>
            <w:r w:rsidRPr="001F2D19">
              <w:rPr>
                <w:rStyle w:val="longtext1"/>
                <w:shd w:val="clear" w:color="auto" w:fill="FFFFFF"/>
                <w:lang w:val="fr-FR"/>
              </w:rPr>
              <w:t xml:space="preserve"> </w:t>
            </w:r>
          </w:p>
          <w:p w14:paraId="1BBC3006" w14:textId="2AAD2EF3" w:rsidR="00090AF5" w:rsidRPr="001F2D19" w:rsidRDefault="00090AF5" w:rsidP="00020818">
            <w:pPr>
              <w:widowControl w:val="0"/>
              <w:autoSpaceDE w:val="0"/>
              <w:autoSpaceDN w:val="0"/>
              <w:adjustRightInd w:val="0"/>
              <w:spacing w:before="40" w:after="40"/>
              <w:jc w:val="both"/>
              <w:rPr>
                <w:sz w:val="20"/>
                <w:szCs w:val="20"/>
                <w:lang w:val="fr-FR"/>
              </w:rPr>
            </w:pPr>
            <w:r w:rsidRPr="001F2D19">
              <w:rPr>
                <w:sz w:val="20"/>
                <w:szCs w:val="20"/>
                <w:lang w:val="fr-FR"/>
              </w:rPr>
              <w:t>Le Ministère de l</w:t>
            </w:r>
            <w:r w:rsidR="003A6DF3" w:rsidRPr="001F2D19">
              <w:rPr>
                <w:sz w:val="20"/>
                <w:szCs w:val="20"/>
                <w:lang w:val="fr-FR"/>
              </w:rPr>
              <w:t>’</w:t>
            </w:r>
            <w:r w:rsidRPr="001F2D19">
              <w:rPr>
                <w:sz w:val="20"/>
                <w:szCs w:val="20"/>
                <w:lang w:val="fr-FR"/>
              </w:rPr>
              <w:t>environnement exécute toutes les taches et mesures pour protéger l</w:t>
            </w:r>
            <w:r w:rsidR="003A6DF3" w:rsidRPr="001F2D19">
              <w:rPr>
                <w:sz w:val="20"/>
                <w:szCs w:val="20"/>
                <w:lang w:val="fr-FR"/>
              </w:rPr>
              <w:t>’</w:t>
            </w:r>
            <w:r w:rsidRPr="001F2D19">
              <w:rPr>
                <w:sz w:val="20"/>
                <w:szCs w:val="20"/>
                <w:lang w:val="fr-FR"/>
              </w:rPr>
              <w:t xml:space="preserve">environnement dans le pays conformément à la loi No. 30 de 2002 </w:t>
            </w:r>
            <w:r w:rsidR="009577E5" w:rsidRPr="001F2D19">
              <w:rPr>
                <w:sz w:val="20"/>
                <w:szCs w:val="20"/>
                <w:lang w:val="fr-FR"/>
              </w:rPr>
              <w:t>article </w:t>
            </w:r>
            <w:r w:rsidRPr="001F2D19">
              <w:rPr>
                <w:sz w:val="20"/>
                <w:szCs w:val="20"/>
                <w:lang w:val="fr-FR"/>
              </w:rPr>
              <w:t>(26), interdisant l</w:t>
            </w:r>
            <w:r w:rsidR="003A6DF3" w:rsidRPr="001F2D19">
              <w:rPr>
                <w:sz w:val="20"/>
                <w:szCs w:val="20"/>
                <w:lang w:val="fr-FR"/>
              </w:rPr>
              <w:t>’</w:t>
            </w:r>
            <w:r w:rsidRPr="001F2D19">
              <w:rPr>
                <w:sz w:val="20"/>
                <w:szCs w:val="20"/>
                <w:lang w:val="fr-FR"/>
              </w:rPr>
              <w:t>importation, la manipulation ou le transport de produits dangereux sans autorisation de l</w:t>
            </w:r>
            <w:r w:rsidR="003A6DF3" w:rsidRPr="001F2D19">
              <w:rPr>
                <w:sz w:val="20"/>
                <w:szCs w:val="20"/>
                <w:lang w:val="fr-FR"/>
              </w:rPr>
              <w:t>’</w:t>
            </w:r>
            <w:r w:rsidRPr="001F2D19">
              <w:rPr>
                <w:sz w:val="20"/>
                <w:szCs w:val="20"/>
                <w:lang w:val="fr-FR"/>
              </w:rPr>
              <w:t>Autorité administrative compétente, et à l</w:t>
            </w:r>
            <w:r w:rsidR="003A6DF3" w:rsidRPr="001F2D19">
              <w:rPr>
                <w:sz w:val="20"/>
                <w:szCs w:val="20"/>
                <w:lang w:val="fr-FR"/>
              </w:rPr>
              <w:t>’</w:t>
            </w:r>
            <w:r w:rsidR="009577E5" w:rsidRPr="001F2D19">
              <w:rPr>
                <w:sz w:val="20"/>
                <w:szCs w:val="20"/>
                <w:lang w:val="fr-FR"/>
              </w:rPr>
              <w:t>article </w:t>
            </w:r>
            <w:r w:rsidRPr="001F2D19">
              <w:rPr>
                <w:sz w:val="20"/>
                <w:szCs w:val="20"/>
                <w:lang w:val="fr-FR"/>
              </w:rPr>
              <w:t>(29) de la loi No. 30 de 2002 interdisant l</w:t>
            </w:r>
            <w:r w:rsidR="003A6DF3" w:rsidRPr="001F2D19">
              <w:rPr>
                <w:sz w:val="20"/>
                <w:szCs w:val="20"/>
                <w:lang w:val="fr-FR"/>
              </w:rPr>
              <w:t>’</w:t>
            </w:r>
            <w:r w:rsidRPr="001F2D19">
              <w:rPr>
                <w:sz w:val="20"/>
                <w:szCs w:val="20"/>
                <w:lang w:val="fr-FR"/>
              </w:rPr>
              <w:t>emploi de pesticides ou d</w:t>
            </w:r>
            <w:r w:rsidR="003A6DF3" w:rsidRPr="001F2D19">
              <w:rPr>
                <w:sz w:val="20"/>
                <w:szCs w:val="20"/>
                <w:lang w:val="fr-FR"/>
              </w:rPr>
              <w:t>’</w:t>
            </w:r>
            <w:r w:rsidRPr="001F2D19">
              <w:rPr>
                <w:sz w:val="20"/>
                <w:szCs w:val="20"/>
                <w:lang w:val="fr-FR"/>
              </w:rPr>
              <w:t xml:space="preserve">autres composés chimiques agricoles ou pour la santé publique, après </w:t>
            </w:r>
            <w:r w:rsidR="007A0388" w:rsidRPr="001F2D19">
              <w:rPr>
                <w:sz w:val="20"/>
                <w:szCs w:val="20"/>
                <w:lang w:val="fr-FR"/>
              </w:rPr>
              <w:t>avoir</w:t>
            </w:r>
            <w:r w:rsidRPr="001F2D19">
              <w:rPr>
                <w:sz w:val="20"/>
                <w:szCs w:val="20"/>
                <w:lang w:val="fr-FR"/>
              </w:rPr>
              <w:t xml:space="preserve"> pris en compte tous les freins et contrepoids définis par les règlements, afin de protéger, directement ou indirectement, les personnes, les animaux, les plantes, les cours d</w:t>
            </w:r>
            <w:r w:rsidR="003A6DF3" w:rsidRPr="001F2D19">
              <w:rPr>
                <w:sz w:val="20"/>
                <w:szCs w:val="20"/>
                <w:lang w:val="fr-FR"/>
              </w:rPr>
              <w:t>’</w:t>
            </w:r>
            <w:r w:rsidRPr="001F2D19">
              <w:rPr>
                <w:sz w:val="20"/>
                <w:szCs w:val="20"/>
                <w:lang w:val="fr-FR"/>
              </w:rPr>
              <w:t>eaux ou autres composants de l</w:t>
            </w:r>
            <w:r w:rsidR="003A6DF3" w:rsidRPr="001F2D19">
              <w:rPr>
                <w:sz w:val="20"/>
                <w:szCs w:val="20"/>
                <w:lang w:val="fr-FR"/>
              </w:rPr>
              <w:t>’</w:t>
            </w:r>
            <w:r w:rsidRPr="001F2D19">
              <w:rPr>
                <w:sz w:val="20"/>
                <w:szCs w:val="20"/>
                <w:lang w:val="fr-FR"/>
              </w:rPr>
              <w:t xml:space="preserve">environnement des impacts nocifs immédiats ou futures des pesticides ou des composés chimiques (*) Loi No. 24 de 2010 portant </w:t>
            </w:r>
            <w:r w:rsidR="005778BB" w:rsidRPr="001F2D19">
              <w:rPr>
                <w:sz w:val="20"/>
                <w:szCs w:val="20"/>
                <w:lang w:val="fr-FR"/>
              </w:rPr>
              <w:t xml:space="preserve">la </w:t>
            </w:r>
            <w:r w:rsidRPr="001F2D19">
              <w:rPr>
                <w:sz w:val="20"/>
                <w:szCs w:val="20"/>
                <w:lang w:val="fr-FR"/>
              </w:rPr>
              <w:t>promulgation de la loi (Règlement) sur les pesticides dans les Etats du Conseil de coopération de l</w:t>
            </w:r>
            <w:r w:rsidR="003A6DF3" w:rsidRPr="001F2D19">
              <w:rPr>
                <w:sz w:val="20"/>
                <w:szCs w:val="20"/>
                <w:lang w:val="fr-FR"/>
              </w:rPr>
              <w:t>’</w:t>
            </w:r>
            <w:r w:rsidRPr="001F2D19">
              <w:rPr>
                <w:sz w:val="20"/>
                <w:szCs w:val="20"/>
                <w:lang w:val="fr-FR"/>
              </w:rPr>
              <w:t>Etat arabe du Golf.</w:t>
            </w:r>
          </w:p>
        </w:tc>
        <w:tc>
          <w:tcPr>
            <w:tcW w:w="1980" w:type="dxa"/>
            <w:tcBorders>
              <w:top w:val="single" w:sz="4" w:space="0" w:color="auto"/>
              <w:left w:val="single" w:sz="4" w:space="0" w:color="auto"/>
              <w:bottom w:val="single" w:sz="4" w:space="0" w:color="auto"/>
              <w:right w:val="single" w:sz="4" w:space="0" w:color="auto"/>
            </w:tcBorders>
          </w:tcPr>
          <w:p w14:paraId="1D8B2648" w14:textId="77777777" w:rsidR="00090AF5" w:rsidRPr="001F2D19" w:rsidRDefault="00C2105D" w:rsidP="00474AC2">
            <w:pPr>
              <w:autoSpaceDE w:val="0"/>
              <w:autoSpaceDN w:val="0"/>
              <w:adjustRightInd w:val="0"/>
              <w:spacing w:before="40" w:after="40"/>
              <w:rPr>
                <w:sz w:val="20"/>
                <w:szCs w:val="20"/>
                <w:lang w:val="fr-FR" w:eastAsia="en-GB"/>
              </w:rPr>
            </w:pPr>
            <w:r w:rsidRPr="001F2D19">
              <w:rPr>
                <w:sz w:val="20"/>
                <w:szCs w:val="20"/>
                <w:lang w:val="fr-FR" w:eastAsia="en-GB"/>
              </w:rPr>
              <w:t>2 novembre 2015</w:t>
            </w:r>
          </w:p>
        </w:tc>
      </w:tr>
    </w:tbl>
    <w:p w14:paraId="35568FDF" w14:textId="77777777" w:rsidR="006942F3" w:rsidRPr="001F2D19" w:rsidRDefault="006942F3">
      <w:pPr>
        <w:rPr>
          <w:lang w:val="fr-FR"/>
        </w:rPr>
      </w:pPr>
    </w:p>
    <w:p w14:paraId="5453F47F" w14:textId="76E31729" w:rsidR="00D76DD9" w:rsidRDefault="00D76DD9">
      <w:pPr>
        <w:rPr>
          <w:lang w:val="fr-FR"/>
        </w:rPr>
      </w:pPr>
    </w:p>
    <w:p w14:paraId="00FC6F78" w14:textId="77777777" w:rsidR="006E74F5" w:rsidRPr="001F2D19" w:rsidRDefault="006E74F5">
      <w:pPr>
        <w:rPr>
          <w:lang w:val="fr-FR"/>
        </w:rPr>
      </w:pPr>
    </w:p>
    <w:sectPr w:rsidR="006E74F5" w:rsidRPr="001F2D19" w:rsidSect="00024A38">
      <w:headerReference w:type="default" r:id="rId38"/>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7073D" w14:textId="77777777" w:rsidR="00A500F6" w:rsidRDefault="00A500F6">
      <w:r>
        <w:separator/>
      </w:r>
    </w:p>
  </w:endnote>
  <w:endnote w:type="continuationSeparator" w:id="0">
    <w:p w14:paraId="1C847048" w14:textId="77777777" w:rsidR="00A500F6" w:rsidRDefault="00A500F6">
      <w:r>
        <w:continuationSeparator/>
      </w:r>
    </w:p>
  </w:endnote>
  <w:endnote w:type="continuationNotice" w:id="1">
    <w:p w14:paraId="2B62E074" w14:textId="77777777" w:rsidR="00A500F6" w:rsidRDefault="00A50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4D"/>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7C0C" w14:textId="2BFE7136" w:rsidR="00A500F6" w:rsidRPr="001F3F1A" w:rsidRDefault="00A500F6" w:rsidP="00594432">
    <w:pPr>
      <w:pStyle w:val="Footer"/>
      <w:pBdr>
        <w:top w:val="single" w:sz="4" w:space="2" w:color="auto"/>
      </w:pBdr>
      <w:tabs>
        <w:tab w:val="clear" w:pos="4320"/>
        <w:tab w:val="clear" w:pos="8640"/>
        <w:tab w:val="right" w:pos="0"/>
        <w:tab w:val="left" w:pos="8568"/>
      </w:tabs>
      <w:jc w:val="both"/>
      <w:rPr>
        <w:i/>
        <w:sz w:val="20"/>
        <w:szCs w:val="20"/>
      </w:rPr>
    </w:pPr>
    <w:r w:rsidRPr="00E46956">
      <w:rPr>
        <w:i/>
        <w:sz w:val="20"/>
        <w:szCs w:val="20"/>
      </w:rPr>
      <w:t>C</w:t>
    </w:r>
    <w:r>
      <w:rPr>
        <w:i/>
        <w:sz w:val="20"/>
        <w:szCs w:val="20"/>
      </w:rPr>
      <w:t>irculaire PIC L</w:t>
    </w:r>
    <w:r w:rsidRPr="00E46956">
      <w:rPr>
        <w:i/>
        <w:sz w:val="20"/>
        <w:szCs w:val="20"/>
      </w:rPr>
      <w:t xml:space="preserve"> </w:t>
    </w:r>
    <w:r>
      <w:rPr>
        <w:i/>
        <w:sz w:val="20"/>
        <w:szCs w:val="20"/>
      </w:rPr>
      <w:t xml:space="preserve">(50) </w:t>
    </w:r>
    <w:r w:rsidRPr="002913FA">
      <w:rPr>
        <w:i/>
        <w:sz w:val="20"/>
        <w:szCs w:val="20"/>
      </w:rPr>
      <w:t xml:space="preserve">– </w:t>
    </w:r>
    <w:r>
      <w:rPr>
        <w:i/>
        <w:sz w:val="20"/>
        <w:szCs w:val="20"/>
      </w:rPr>
      <w:t>d</w:t>
    </w:r>
    <w:r w:rsidRPr="00745A04">
      <w:rPr>
        <w:i/>
        <w:sz w:val="20"/>
        <w:szCs w:val="20"/>
      </w:rPr>
      <w:t>écembre</w:t>
    </w:r>
    <w:r w:rsidRPr="00420A4E">
      <w:rPr>
        <w:i/>
        <w:sz w:val="20"/>
        <w:szCs w:val="20"/>
      </w:rPr>
      <w:t>2019</w:t>
    </w:r>
    <w:r>
      <w:rPr>
        <w:sz w:val="20"/>
        <w:szCs w:val="20"/>
      </w:rPr>
      <w:tab/>
    </w:r>
    <w:r>
      <w:fldChar w:fldCharType="begin"/>
    </w:r>
    <w:r>
      <w:instrText xml:space="preserve"> PAGE   \* MERGEFORMAT </w:instrText>
    </w:r>
    <w:r>
      <w:fldChar w:fldCharType="separate"/>
    </w:r>
    <w:r w:rsidR="0000118D" w:rsidRPr="0000118D">
      <w:rPr>
        <w:noProof/>
        <w:sz w:val="20"/>
        <w:szCs w:val="20"/>
      </w:rPr>
      <w:t>6</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64A29" w14:textId="77777777" w:rsidR="00A500F6" w:rsidRDefault="00A500F6" w:rsidP="00BF20CC">
    <w:pPr>
      <w:pStyle w:val="Footer"/>
      <w:tabs>
        <w:tab w:val="clear" w:pos="4320"/>
        <w:tab w:val="clear" w:pos="8640"/>
        <w:tab w:val="right" w:pos="9639"/>
      </w:tabs>
    </w:pPr>
    <w:r>
      <w:fldChar w:fldCharType="begin"/>
    </w:r>
    <w:r>
      <w:instrText xml:space="preserve"> PAGE   \* MERGEFORMAT </w:instrText>
    </w:r>
    <w:r>
      <w:fldChar w:fldCharType="separate"/>
    </w:r>
    <w:r>
      <w:rPr>
        <w:noProof/>
        <w:sz w:val="20"/>
        <w:szCs w:val="20"/>
      </w:rPr>
      <w:t>22</w:t>
    </w:r>
    <w:r>
      <w:rPr>
        <w:noProof/>
        <w:sz w:val="20"/>
        <w:szCs w:val="20"/>
      </w:rPr>
      <w:fldChar w:fldCharType="end"/>
    </w:r>
    <w:r w:rsidRPr="00455B36">
      <w:rPr>
        <w:sz w:val="20"/>
        <w:szCs w:val="20"/>
      </w:rPr>
      <w:tab/>
    </w:r>
    <w:r>
      <w:rPr>
        <w:i/>
        <w:sz w:val="20"/>
        <w:szCs w:val="20"/>
      </w:rPr>
      <w:t>PIC Circular X</w:t>
    </w:r>
    <w:r>
      <w:rPr>
        <w:i/>
        <w:sz w:val="20"/>
        <w:szCs w:val="20"/>
        <w:lang w:val="de-CH"/>
      </w:rPr>
      <w:t xml:space="preserve">L </w:t>
    </w:r>
    <w:r>
      <w:rPr>
        <w:i/>
        <w:sz w:val="20"/>
        <w:szCs w:val="20"/>
      </w:rPr>
      <w:t>(</w:t>
    </w:r>
    <w:r>
      <w:rPr>
        <w:i/>
        <w:sz w:val="20"/>
        <w:szCs w:val="20"/>
        <w:lang w:val="de-CH"/>
      </w:rPr>
      <w:t xml:space="preserve">December </w:t>
    </w:r>
    <w:r>
      <w:rPr>
        <w:i/>
        <w:sz w:val="20"/>
        <w:szCs w:val="20"/>
        <w:lang w:val="en-GB"/>
      </w:rPr>
      <w:t>2014</w:t>
    </w:r>
    <w:r>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4DEA" w14:textId="77777777" w:rsidR="00A500F6" w:rsidRDefault="00A500F6">
      <w:r>
        <w:separator/>
      </w:r>
    </w:p>
  </w:footnote>
  <w:footnote w:type="continuationSeparator" w:id="0">
    <w:p w14:paraId="658066DA" w14:textId="77777777" w:rsidR="00A500F6" w:rsidRDefault="00A500F6">
      <w:r>
        <w:continuationSeparator/>
      </w:r>
    </w:p>
  </w:footnote>
  <w:footnote w:type="continuationNotice" w:id="1">
    <w:p w14:paraId="53B2CF18" w14:textId="77777777" w:rsidR="00A500F6" w:rsidRPr="006C50A7" w:rsidRDefault="00A500F6" w:rsidP="006C50A7">
      <w:pPr>
        <w:pStyle w:val="Footer"/>
      </w:pPr>
    </w:p>
  </w:footnote>
  <w:footnote w:id="2">
    <w:p w14:paraId="4AC7596A" w14:textId="2A3E89EE" w:rsidR="00A500F6" w:rsidRPr="003B235E" w:rsidRDefault="00A500F6" w:rsidP="00C91846">
      <w:pPr>
        <w:pStyle w:val="FootnoteText"/>
        <w:snapToGrid w:val="0"/>
        <w:spacing w:before="20" w:after="40"/>
        <w:rPr>
          <w:rFonts w:asciiTheme="majorBidi" w:hAnsiTheme="majorBidi" w:cstheme="majorBidi"/>
          <w:sz w:val="18"/>
          <w:szCs w:val="18"/>
          <w:lang w:val="fr-CH"/>
        </w:rPr>
      </w:pPr>
      <w:r w:rsidRPr="003B235E">
        <w:rPr>
          <w:rStyle w:val="FootnoteReference"/>
          <w:rFonts w:asciiTheme="majorBidi" w:hAnsiTheme="majorBidi" w:cstheme="majorBidi"/>
          <w:sz w:val="18"/>
          <w:szCs w:val="18"/>
        </w:rPr>
        <w:footnoteRef/>
      </w:r>
      <w:r>
        <w:t xml:space="preserve"> </w:t>
      </w:r>
      <w:hyperlink r:id="rId1" w:history="1">
        <w:r w:rsidRPr="003B235E">
          <w:rPr>
            <w:rStyle w:val="Hyperlink"/>
            <w:rFonts w:asciiTheme="majorBidi" w:hAnsiTheme="majorBidi" w:cstheme="majorBidi"/>
            <w:sz w:val="18"/>
            <w:szCs w:val="18"/>
          </w:rPr>
          <w:t>http://www.pic.int/tabid/3283/language/fr-CH/Default.aspx</w:t>
        </w:r>
      </w:hyperlink>
      <w:r w:rsidRPr="003B235E">
        <w:rPr>
          <w:rFonts w:asciiTheme="majorBidi" w:hAnsiTheme="majorBidi" w:cstheme="majorBidi"/>
          <w:sz w:val="18"/>
          <w:szCs w:val="18"/>
        </w:rPr>
        <w:t>.</w:t>
      </w:r>
    </w:p>
  </w:footnote>
  <w:footnote w:id="3">
    <w:p w14:paraId="6A707F45" w14:textId="77777777" w:rsidR="00A500F6" w:rsidRPr="008958ED" w:rsidRDefault="00A500F6" w:rsidP="0008441E">
      <w:pPr>
        <w:pStyle w:val="FootnoteText"/>
        <w:widowControl w:val="0"/>
        <w:snapToGrid w:val="0"/>
        <w:spacing w:before="20" w:after="40"/>
        <w:rPr>
          <w:lang w:val="fr-CH"/>
        </w:rPr>
      </w:pPr>
      <w:r w:rsidRPr="003B235E">
        <w:rPr>
          <w:rFonts w:asciiTheme="majorBidi" w:hAnsiTheme="majorBidi" w:cstheme="majorBidi"/>
          <w:sz w:val="18"/>
          <w:szCs w:val="18"/>
          <w:vertAlign w:val="superscript"/>
          <w:lang w:val="fr-FR"/>
        </w:rPr>
        <w:footnoteRef/>
      </w:r>
      <w:r w:rsidRPr="003B235E">
        <w:rPr>
          <w:rFonts w:asciiTheme="majorBidi" w:hAnsiTheme="majorBidi" w:cstheme="majorBidi"/>
          <w:sz w:val="18"/>
          <w:szCs w:val="18"/>
          <w:lang w:val="fr-CH"/>
        </w:rPr>
        <w:t xml:space="preserve"> </w:t>
      </w:r>
      <w:hyperlink r:id="rId2" w:history="1">
        <w:r w:rsidRPr="00B60E78">
          <w:rPr>
            <w:rStyle w:val="Hyperlink"/>
            <w:sz w:val="18"/>
            <w:szCs w:val="18"/>
            <w:lang w:val="fr-CH"/>
          </w:rPr>
          <w:t>http://www.pic.int/tabid/1820/language/fr-CH/Default.aspx</w:t>
        </w:r>
      </w:hyperlink>
      <w:r w:rsidRPr="003B235E">
        <w:rPr>
          <w:rFonts w:asciiTheme="majorBidi" w:hAnsiTheme="majorBidi" w:cstheme="majorBidi"/>
          <w:sz w:val="18"/>
          <w:szCs w:val="18"/>
          <w:lang w:val="fr-CH"/>
        </w:rPr>
        <w:t>.</w:t>
      </w:r>
    </w:p>
  </w:footnote>
  <w:footnote w:id="4">
    <w:p w14:paraId="5228E949" w14:textId="77777777" w:rsidR="00A500F6" w:rsidRPr="00534F86" w:rsidRDefault="00A500F6" w:rsidP="0008441E">
      <w:pPr>
        <w:pStyle w:val="FootnoteText"/>
        <w:widowControl w:val="0"/>
        <w:snapToGrid w:val="0"/>
        <w:spacing w:before="20"/>
        <w:rPr>
          <w:rFonts w:asciiTheme="majorBidi" w:hAnsiTheme="majorBidi" w:cstheme="majorBidi"/>
          <w:sz w:val="18"/>
          <w:szCs w:val="18"/>
          <w:lang w:val="fr-CH"/>
        </w:rPr>
      </w:pPr>
      <w:r w:rsidRPr="003B235E">
        <w:rPr>
          <w:rFonts w:asciiTheme="majorBidi" w:hAnsiTheme="majorBidi" w:cstheme="majorBidi"/>
          <w:sz w:val="18"/>
          <w:szCs w:val="18"/>
          <w:vertAlign w:val="superscript"/>
          <w:lang w:val="fr-FR"/>
        </w:rPr>
        <w:footnoteRef/>
      </w:r>
      <w:r w:rsidRPr="003B235E">
        <w:rPr>
          <w:rFonts w:asciiTheme="majorBidi" w:hAnsiTheme="majorBidi" w:cstheme="majorBidi"/>
          <w:sz w:val="18"/>
          <w:szCs w:val="18"/>
          <w:lang w:val="fr-CH"/>
        </w:rPr>
        <w:t xml:space="preserve"> </w:t>
      </w:r>
      <w:hyperlink r:id="rId3" w:history="1">
        <w:r w:rsidRPr="00B60E78">
          <w:rPr>
            <w:rStyle w:val="Hyperlink"/>
            <w:sz w:val="18"/>
            <w:szCs w:val="18"/>
            <w:lang w:val="fr-CH"/>
          </w:rPr>
          <w:t>http://www.pic.int/tabid/1818/language/fr-CH/Default.aspx</w:t>
        </w:r>
      </w:hyperlink>
      <w:r w:rsidRPr="00534F86">
        <w:rPr>
          <w:rFonts w:asciiTheme="majorBidi" w:hAnsiTheme="majorBidi" w:cstheme="majorBidi"/>
          <w:sz w:val="18"/>
          <w:szCs w:val="18"/>
          <w:lang w:val="fr-CH"/>
        </w:rPr>
        <w:t>.</w:t>
      </w:r>
    </w:p>
  </w:footnote>
  <w:footnote w:id="5">
    <w:p w14:paraId="068A68D8" w14:textId="77777777" w:rsidR="00A500F6" w:rsidRPr="00737D0D" w:rsidRDefault="00A500F6" w:rsidP="0008441E">
      <w:pPr>
        <w:pStyle w:val="FootnoteText"/>
        <w:snapToGrid w:val="0"/>
        <w:spacing w:before="20"/>
        <w:rPr>
          <w:rFonts w:asciiTheme="majorBidi" w:hAnsiTheme="majorBidi" w:cstheme="majorBidi"/>
          <w:sz w:val="18"/>
          <w:szCs w:val="18"/>
          <w:lang w:val="fr-FR"/>
        </w:rPr>
      </w:pPr>
      <w:r w:rsidRPr="00534F86">
        <w:rPr>
          <w:rFonts w:asciiTheme="majorBidi" w:hAnsiTheme="majorBidi" w:cstheme="majorBidi"/>
          <w:sz w:val="18"/>
          <w:szCs w:val="18"/>
          <w:vertAlign w:val="superscript"/>
          <w:lang w:val="fr-FR"/>
        </w:rPr>
        <w:footnoteRef/>
      </w:r>
      <w:r w:rsidRPr="00737D0D">
        <w:rPr>
          <w:rFonts w:asciiTheme="majorBidi" w:hAnsiTheme="majorBidi" w:cstheme="majorBidi"/>
          <w:sz w:val="18"/>
          <w:szCs w:val="18"/>
          <w:lang w:val="fr-FR"/>
        </w:rPr>
        <w:t xml:space="preserve"> </w:t>
      </w:r>
      <w:r w:rsidRPr="00534F86">
        <w:rPr>
          <w:rFonts w:asciiTheme="majorBidi" w:hAnsiTheme="majorBidi" w:cstheme="majorBidi"/>
          <w:sz w:val="18"/>
          <w:szCs w:val="18"/>
          <w:lang w:val="fr-FR"/>
        </w:rPr>
        <w:t xml:space="preserve">Article </w:t>
      </w:r>
      <w:r w:rsidRPr="00737D0D">
        <w:rPr>
          <w:rFonts w:asciiTheme="majorBidi" w:hAnsiTheme="majorBidi" w:cstheme="majorBidi"/>
          <w:sz w:val="18"/>
          <w:szCs w:val="18"/>
          <w:lang w:val="fr-FR"/>
        </w:rPr>
        <w:t>5, p</w:t>
      </w:r>
      <w:r w:rsidRPr="00534F86">
        <w:rPr>
          <w:rFonts w:asciiTheme="majorBidi" w:hAnsiTheme="majorBidi" w:cstheme="majorBidi"/>
          <w:sz w:val="18"/>
          <w:szCs w:val="18"/>
          <w:lang w:val="fr-FR"/>
        </w:rPr>
        <w:t>aragraphe</w:t>
      </w:r>
      <w:r w:rsidRPr="00737D0D">
        <w:rPr>
          <w:rFonts w:asciiTheme="majorBidi" w:hAnsiTheme="majorBidi" w:cstheme="majorBidi"/>
          <w:sz w:val="18"/>
          <w:szCs w:val="18"/>
          <w:lang w:val="fr-FR"/>
        </w:rPr>
        <w:t xml:space="preserve"> 2 de la Convention de Rotterdam.</w:t>
      </w:r>
    </w:p>
  </w:footnote>
  <w:footnote w:id="6">
    <w:p w14:paraId="0A64D179" w14:textId="3D4B9833" w:rsidR="00A500F6" w:rsidRPr="00534F86" w:rsidRDefault="00A500F6" w:rsidP="00534F86">
      <w:pPr>
        <w:pStyle w:val="FootnoteText"/>
        <w:widowControl w:val="0"/>
        <w:snapToGrid w:val="0"/>
        <w:spacing w:before="20"/>
        <w:rPr>
          <w:rFonts w:asciiTheme="majorBidi" w:hAnsiTheme="majorBidi" w:cstheme="majorBidi"/>
          <w:sz w:val="18"/>
          <w:szCs w:val="18"/>
          <w:lang w:val="fr-FR"/>
        </w:rPr>
      </w:pPr>
      <w:r w:rsidRPr="00534F86">
        <w:rPr>
          <w:rFonts w:asciiTheme="majorBidi" w:hAnsiTheme="majorBidi" w:cstheme="majorBidi"/>
          <w:sz w:val="18"/>
          <w:szCs w:val="18"/>
          <w:vertAlign w:val="superscript"/>
          <w:lang w:val="fr-FR"/>
        </w:rPr>
        <w:footnoteRef/>
      </w:r>
      <w:r w:rsidRPr="00534F86">
        <w:rPr>
          <w:rFonts w:asciiTheme="majorBidi" w:hAnsiTheme="majorBidi" w:cstheme="majorBidi"/>
          <w:sz w:val="18"/>
          <w:szCs w:val="18"/>
          <w:lang w:val="fr-FR"/>
        </w:rPr>
        <w:t xml:space="preserve"> </w:t>
      </w:r>
      <w:hyperlink r:id="rId4" w:history="1">
        <w:r w:rsidRPr="00B60E78">
          <w:rPr>
            <w:rStyle w:val="Hyperlink"/>
            <w:sz w:val="18"/>
            <w:szCs w:val="18"/>
            <w:lang w:val="fr-FR"/>
          </w:rPr>
          <w:t>http://www.pic.int/tabid/1819/language/fr-CH/Default.aspx</w:t>
        </w:r>
      </w:hyperlink>
      <w:r w:rsidRPr="00534F86">
        <w:rPr>
          <w:rFonts w:asciiTheme="majorBidi" w:hAnsiTheme="majorBidi" w:cstheme="majorBidi"/>
          <w:sz w:val="18"/>
          <w:szCs w:val="18"/>
          <w:lang w:val="fr-FR"/>
        </w:rPr>
        <w:t>.</w:t>
      </w:r>
    </w:p>
  </w:footnote>
  <w:footnote w:id="7">
    <w:p w14:paraId="72BB2D30" w14:textId="77777777" w:rsidR="00A500F6" w:rsidRPr="00534F86" w:rsidRDefault="00A500F6" w:rsidP="00534F86">
      <w:pPr>
        <w:pStyle w:val="FootnoteText"/>
        <w:widowControl w:val="0"/>
        <w:snapToGrid w:val="0"/>
        <w:spacing w:before="20"/>
        <w:rPr>
          <w:sz w:val="18"/>
          <w:szCs w:val="18"/>
          <w:lang w:val="fr-FR"/>
        </w:rPr>
      </w:pPr>
      <w:r w:rsidRPr="00534F86">
        <w:rPr>
          <w:rFonts w:asciiTheme="majorBidi" w:hAnsiTheme="majorBidi" w:cstheme="majorBidi"/>
          <w:sz w:val="18"/>
          <w:szCs w:val="18"/>
          <w:vertAlign w:val="superscript"/>
          <w:lang w:val="fr-FR"/>
        </w:rPr>
        <w:footnoteRef/>
      </w:r>
      <w:r w:rsidRPr="00534F86">
        <w:rPr>
          <w:rFonts w:asciiTheme="majorBidi" w:hAnsiTheme="majorBidi" w:cstheme="majorBidi"/>
          <w:sz w:val="18"/>
          <w:szCs w:val="18"/>
          <w:lang w:val="fr-FR"/>
        </w:rPr>
        <w:t xml:space="preserve"> </w:t>
      </w:r>
      <w:hyperlink r:id="rId5" w:history="1">
        <w:r w:rsidRPr="00B60E78">
          <w:rPr>
            <w:rStyle w:val="Hyperlink"/>
            <w:sz w:val="18"/>
            <w:szCs w:val="18"/>
            <w:lang w:val="fr-FR"/>
          </w:rPr>
          <w:t>http://www.pic.int/tabid/1825/language/fr-CH/Default.aspx</w:t>
        </w:r>
      </w:hyperlink>
      <w:r w:rsidRPr="00534F86">
        <w:rPr>
          <w:rFonts w:asciiTheme="majorBidi" w:hAnsiTheme="majorBidi" w:cstheme="majorBidi"/>
          <w:sz w:val="18"/>
          <w:szCs w:val="18"/>
          <w:lang w:val="fr-FR"/>
        </w:rPr>
        <w:t>.</w:t>
      </w:r>
      <w:r w:rsidRPr="00534F86">
        <w:rPr>
          <w:sz w:val="18"/>
          <w:szCs w:val="18"/>
          <w:lang w:val="fr-FR"/>
        </w:rPr>
        <w:t xml:space="preserve"> </w:t>
      </w:r>
    </w:p>
  </w:footnote>
  <w:footnote w:id="8">
    <w:p w14:paraId="260E6A61" w14:textId="77777777" w:rsidR="00A500F6" w:rsidRPr="00652153" w:rsidRDefault="00A500F6" w:rsidP="0008441E">
      <w:pPr>
        <w:pStyle w:val="FootnoteText"/>
        <w:widowControl w:val="0"/>
        <w:snapToGrid w:val="0"/>
        <w:spacing w:before="20" w:after="40"/>
        <w:rPr>
          <w:rFonts w:asciiTheme="majorBidi" w:hAnsiTheme="majorBidi" w:cstheme="majorBidi"/>
          <w:sz w:val="18"/>
          <w:szCs w:val="18"/>
          <w:lang w:val="fr-FR"/>
        </w:rPr>
      </w:pPr>
      <w:r w:rsidRPr="00652153">
        <w:rPr>
          <w:rFonts w:asciiTheme="majorBidi" w:hAnsiTheme="majorBidi" w:cstheme="majorBidi"/>
          <w:sz w:val="18"/>
          <w:szCs w:val="18"/>
          <w:vertAlign w:val="superscript"/>
          <w:lang w:val="fr-FR"/>
        </w:rPr>
        <w:footnoteRef/>
      </w:r>
      <w:r w:rsidRPr="00652153">
        <w:rPr>
          <w:rFonts w:asciiTheme="majorBidi" w:hAnsiTheme="majorBidi" w:cstheme="majorBidi"/>
          <w:sz w:val="18"/>
          <w:szCs w:val="18"/>
          <w:lang w:val="fr-FR"/>
        </w:rPr>
        <w:t xml:space="preserve"> </w:t>
      </w:r>
      <w:hyperlink r:id="rId6" w:history="1">
        <w:r w:rsidRPr="00652153">
          <w:rPr>
            <w:rStyle w:val="Hyperlink2"/>
            <w:rFonts w:asciiTheme="majorBidi" w:eastAsia="Arial Unicode MS" w:hAnsiTheme="majorBidi" w:cstheme="majorBidi"/>
            <w:sz w:val="18"/>
            <w:szCs w:val="18"/>
          </w:rPr>
          <w:t>http://www.pic.int/tabid/1824/language/fr-CH/Default.aspx</w:t>
        </w:r>
      </w:hyperlink>
      <w:r w:rsidRPr="00652153">
        <w:rPr>
          <w:rFonts w:asciiTheme="majorBidi" w:hAnsiTheme="majorBidi" w:cstheme="majorBidi"/>
          <w:sz w:val="18"/>
          <w:szCs w:val="18"/>
          <w:lang w:val="fr-FR"/>
        </w:rPr>
        <w:t xml:space="preserve">. </w:t>
      </w:r>
    </w:p>
  </w:footnote>
  <w:footnote w:id="9">
    <w:p w14:paraId="70F23420" w14:textId="77777777" w:rsidR="00A500F6" w:rsidRPr="00B00809" w:rsidRDefault="00A500F6" w:rsidP="0008441E">
      <w:pPr>
        <w:pStyle w:val="FootnoteText"/>
        <w:snapToGrid w:val="0"/>
        <w:spacing w:before="20" w:after="40"/>
        <w:rPr>
          <w:lang w:val="fr-FR"/>
        </w:rPr>
      </w:pPr>
      <w:r w:rsidRPr="00652153">
        <w:rPr>
          <w:rFonts w:asciiTheme="majorBidi" w:hAnsiTheme="majorBidi" w:cstheme="majorBidi"/>
          <w:sz w:val="18"/>
          <w:szCs w:val="18"/>
          <w:vertAlign w:val="superscript"/>
          <w:lang w:val="fr-FR"/>
        </w:rPr>
        <w:footnoteRef/>
      </w:r>
      <w:r w:rsidRPr="00652153">
        <w:rPr>
          <w:rFonts w:asciiTheme="majorBidi" w:hAnsiTheme="majorBidi" w:cstheme="majorBidi"/>
          <w:sz w:val="18"/>
          <w:szCs w:val="18"/>
          <w:lang w:val="fr-FR"/>
        </w:rPr>
        <w:t xml:space="preserve"> </w:t>
      </w:r>
      <w:hyperlink r:id="rId7" w:history="1">
        <w:r w:rsidRPr="00652153">
          <w:rPr>
            <w:rStyle w:val="Hyperlink2"/>
            <w:rFonts w:asciiTheme="majorBidi" w:eastAsia="Arial Unicode MS" w:hAnsiTheme="majorBidi" w:cstheme="majorBidi"/>
            <w:sz w:val="18"/>
            <w:szCs w:val="18"/>
          </w:rPr>
          <w:t>http://www.pic.int/tabid/1870/language/fr-CH/Default.aspx</w:t>
        </w:r>
      </w:hyperlink>
      <w:r w:rsidRPr="00652153">
        <w:rPr>
          <w:rFonts w:asciiTheme="majorBidi" w:hAnsiTheme="majorBidi" w:cstheme="majorBidi"/>
          <w:sz w:val="18"/>
          <w:szCs w:val="18"/>
          <w:lang w:val="fr-FR"/>
        </w:rPr>
        <w:t>.</w:t>
      </w:r>
      <w:r>
        <w:rPr>
          <w:lang w:val="fr-FR"/>
        </w:rPr>
        <w:t xml:space="preserve"> </w:t>
      </w:r>
    </w:p>
  </w:footnote>
  <w:footnote w:id="10">
    <w:p w14:paraId="7F560621" w14:textId="77777777" w:rsidR="00A500F6" w:rsidRPr="00D123FC" w:rsidRDefault="00A500F6" w:rsidP="0008441E">
      <w:pPr>
        <w:pStyle w:val="FootnoteText"/>
        <w:snapToGrid w:val="0"/>
        <w:spacing w:before="20" w:after="40"/>
        <w:rPr>
          <w:rFonts w:asciiTheme="majorBidi" w:hAnsiTheme="majorBidi" w:cstheme="majorBidi"/>
          <w:sz w:val="18"/>
          <w:szCs w:val="18"/>
          <w:lang w:val="fr-FR"/>
        </w:rPr>
      </w:pPr>
      <w:r w:rsidRPr="00D123FC">
        <w:rPr>
          <w:rFonts w:asciiTheme="majorBidi" w:hAnsiTheme="majorBidi" w:cstheme="majorBidi"/>
          <w:sz w:val="18"/>
          <w:szCs w:val="18"/>
          <w:vertAlign w:val="superscript"/>
          <w:lang w:val="fr-FR"/>
        </w:rPr>
        <w:footnoteRef/>
      </w:r>
      <w:r w:rsidRPr="00D123FC">
        <w:rPr>
          <w:rFonts w:asciiTheme="majorBidi" w:hAnsiTheme="majorBidi" w:cstheme="majorBidi"/>
          <w:sz w:val="18"/>
          <w:szCs w:val="18"/>
          <w:lang w:val="fr-FR"/>
        </w:rPr>
        <w:t xml:space="preserve"> </w:t>
      </w:r>
      <w:hyperlink r:id="rId8" w:history="1">
        <w:r w:rsidRPr="00B1484E">
          <w:rPr>
            <w:rStyle w:val="Hyperlink2"/>
            <w:rFonts w:asciiTheme="majorBidi" w:eastAsia="Arial Unicode MS" w:hAnsiTheme="majorBidi" w:cstheme="majorBidi"/>
            <w:sz w:val="18"/>
            <w:szCs w:val="18"/>
          </w:rPr>
          <w:t>http://www.pic.int/tabid/1817/language/fr-CH/Default.aspx</w:t>
        </w:r>
      </w:hyperlink>
      <w:r w:rsidRPr="00D123FC">
        <w:rPr>
          <w:rStyle w:val="Hyperlink0"/>
          <w:rFonts w:asciiTheme="majorBidi" w:hAnsiTheme="majorBidi" w:cstheme="majorBidi"/>
          <w:sz w:val="18"/>
          <w:szCs w:val="18"/>
        </w:rPr>
        <w:t>.</w:t>
      </w:r>
    </w:p>
  </w:footnote>
  <w:footnote w:id="11">
    <w:p w14:paraId="2AEED5C3" w14:textId="77777777" w:rsidR="00A500F6" w:rsidRPr="0045697C" w:rsidRDefault="00A500F6" w:rsidP="0008441E">
      <w:pPr>
        <w:pStyle w:val="FootnoteText"/>
        <w:snapToGrid w:val="0"/>
        <w:spacing w:before="20" w:after="40"/>
        <w:rPr>
          <w:rFonts w:asciiTheme="majorBidi" w:hAnsiTheme="majorBidi" w:cstheme="majorBidi"/>
          <w:sz w:val="18"/>
          <w:szCs w:val="18"/>
          <w:lang w:val="fr-FR"/>
        </w:rPr>
      </w:pPr>
      <w:r w:rsidRPr="00D123FC">
        <w:rPr>
          <w:rFonts w:asciiTheme="majorBidi" w:hAnsiTheme="majorBidi" w:cstheme="majorBidi"/>
          <w:sz w:val="18"/>
          <w:szCs w:val="18"/>
          <w:vertAlign w:val="superscript"/>
          <w:lang w:val="fr-FR"/>
        </w:rPr>
        <w:footnoteRef/>
      </w:r>
      <w:r w:rsidRPr="00D123FC">
        <w:rPr>
          <w:rFonts w:asciiTheme="majorBidi" w:hAnsiTheme="majorBidi" w:cstheme="majorBidi"/>
          <w:sz w:val="18"/>
          <w:szCs w:val="18"/>
          <w:lang w:val="fr-FR"/>
        </w:rPr>
        <w:t xml:space="preserve"> </w:t>
      </w:r>
      <w:hyperlink r:id="rId9" w:history="1">
        <w:r w:rsidRPr="00B1484E">
          <w:rPr>
            <w:rStyle w:val="Hyperlink2"/>
            <w:rFonts w:asciiTheme="majorBidi" w:eastAsia="Arial Unicode MS" w:hAnsiTheme="majorBidi" w:cstheme="majorBidi"/>
            <w:sz w:val="18"/>
            <w:szCs w:val="18"/>
          </w:rPr>
          <w:t>http://www.pic.int/tabid/1816/language/fr-CH/Default.aspx</w:t>
        </w:r>
      </w:hyperlink>
      <w:r w:rsidRPr="00D123FC">
        <w:rPr>
          <w:rFonts w:asciiTheme="majorBidi" w:hAnsiTheme="majorBidi" w:cstheme="majorBidi"/>
          <w:sz w:val="18"/>
          <w:szCs w:val="18"/>
          <w:lang w:val="fr-FR"/>
        </w:rPr>
        <w:t>.</w:t>
      </w:r>
      <w:r w:rsidRPr="0045697C">
        <w:rPr>
          <w:rFonts w:asciiTheme="majorBidi" w:hAnsiTheme="majorBidi" w:cstheme="majorBidi"/>
          <w:sz w:val="18"/>
          <w:szCs w:val="18"/>
          <w:lang w:val="fr-FR"/>
        </w:rPr>
        <w:t xml:space="preserve"> </w:t>
      </w:r>
    </w:p>
  </w:footnote>
  <w:footnote w:id="12">
    <w:p w14:paraId="5F152D34" w14:textId="77777777" w:rsidR="00A500F6" w:rsidRPr="00D123FC" w:rsidRDefault="00A500F6" w:rsidP="0008441E">
      <w:pPr>
        <w:pStyle w:val="FootnoteText"/>
        <w:snapToGrid w:val="0"/>
        <w:spacing w:after="20"/>
        <w:rPr>
          <w:sz w:val="18"/>
          <w:szCs w:val="18"/>
          <w:lang w:val="fr-FR"/>
        </w:rPr>
      </w:pPr>
      <w:r w:rsidRPr="00D123FC">
        <w:rPr>
          <w:rFonts w:asciiTheme="majorBidi" w:hAnsiTheme="majorBidi" w:cstheme="majorBidi"/>
          <w:sz w:val="18"/>
          <w:szCs w:val="18"/>
          <w:vertAlign w:val="superscript"/>
          <w:lang w:val="fr-FR"/>
        </w:rPr>
        <w:footnoteRef/>
      </w:r>
      <w:r w:rsidRPr="00D123FC">
        <w:rPr>
          <w:rFonts w:asciiTheme="majorBidi" w:hAnsiTheme="majorBidi" w:cstheme="majorBidi"/>
          <w:sz w:val="18"/>
          <w:szCs w:val="18"/>
          <w:lang w:val="fr-FR"/>
        </w:rPr>
        <w:t xml:space="preserve"> </w:t>
      </w:r>
      <w:hyperlink r:id="rId10" w:history="1">
        <w:r w:rsidRPr="00B1484E">
          <w:rPr>
            <w:rStyle w:val="Hyperlink2"/>
            <w:rFonts w:asciiTheme="majorBidi" w:eastAsia="Arial Unicode MS" w:hAnsiTheme="majorBidi" w:cstheme="majorBidi"/>
            <w:sz w:val="18"/>
            <w:szCs w:val="18"/>
          </w:rPr>
          <w:t>http://www.pic.int/tabid/1759/language/fr-CH/Default.aspx</w:t>
        </w:r>
      </w:hyperlink>
      <w:r w:rsidRPr="00D123FC">
        <w:rPr>
          <w:rFonts w:asciiTheme="majorBidi" w:hAnsiTheme="majorBidi" w:cstheme="majorBidi"/>
          <w:sz w:val="18"/>
          <w:szCs w:val="18"/>
          <w:lang w:val="fr-FR"/>
        </w:rPr>
        <w:t>.</w:t>
      </w:r>
    </w:p>
  </w:footnote>
  <w:footnote w:id="13">
    <w:p w14:paraId="751A394E" w14:textId="77777777" w:rsidR="00A500F6" w:rsidRPr="00D123FC" w:rsidRDefault="00A500F6" w:rsidP="0008441E">
      <w:pPr>
        <w:pStyle w:val="FootnoteText"/>
        <w:spacing w:after="20"/>
        <w:rPr>
          <w:sz w:val="18"/>
          <w:szCs w:val="18"/>
          <w:lang w:val="fr-CH"/>
        </w:rPr>
      </w:pPr>
      <w:r w:rsidRPr="00D123FC">
        <w:rPr>
          <w:rStyle w:val="FootnoteReference"/>
          <w:sz w:val="18"/>
          <w:szCs w:val="18"/>
        </w:rPr>
        <w:footnoteRef/>
      </w:r>
      <w:r w:rsidRPr="00D123FC">
        <w:rPr>
          <w:sz w:val="18"/>
          <w:szCs w:val="18"/>
          <w:lang w:val="fr-CH"/>
        </w:rPr>
        <w:t xml:space="preserve"> </w:t>
      </w:r>
      <w:hyperlink r:id="rId11" w:history="1">
        <w:r w:rsidRPr="00D123FC">
          <w:rPr>
            <w:rStyle w:val="Hyperlink"/>
            <w:sz w:val="18"/>
            <w:szCs w:val="18"/>
            <w:lang w:val="fr-CH"/>
          </w:rPr>
          <w:t>http://www.pic.int/</w:t>
        </w:r>
      </w:hyperlink>
      <w:r w:rsidRPr="00D123FC">
        <w:rPr>
          <w:sz w:val="18"/>
          <w:szCs w:val="18"/>
          <w:lang w:val="fr-CH"/>
        </w:rPr>
        <w:t>.</w:t>
      </w:r>
    </w:p>
  </w:footnote>
  <w:footnote w:id="14">
    <w:p w14:paraId="0A156E62" w14:textId="77777777" w:rsidR="00A500F6" w:rsidRPr="00D123FC" w:rsidRDefault="00A500F6" w:rsidP="0008441E">
      <w:pPr>
        <w:pStyle w:val="FootnoteText"/>
        <w:spacing w:after="20"/>
        <w:ind w:left="154" w:right="-289" w:hanging="142"/>
        <w:rPr>
          <w:sz w:val="18"/>
          <w:szCs w:val="18"/>
          <w:lang w:val="fr-CH"/>
        </w:rPr>
      </w:pPr>
      <w:r w:rsidRPr="00D123FC">
        <w:rPr>
          <w:sz w:val="18"/>
          <w:szCs w:val="18"/>
          <w:vertAlign w:val="superscript"/>
          <w:lang w:val="fr-FR"/>
        </w:rPr>
        <w:footnoteRef/>
      </w:r>
      <w:r w:rsidRPr="00D123FC">
        <w:rPr>
          <w:sz w:val="18"/>
          <w:szCs w:val="18"/>
          <w:lang w:val="fr-CH"/>
        </w:rPr>
        <w:t xml:space="preserve"> </w:t>
      </w:r>
      <w:hyperlink r:id="rId12" w:history="1">
        <w:r w:rsidRPr="00D123FC">
          <w:rPr>
            <w:rStyle w:val="Hyperlink"/>
            <w:sz w:val="18"/>
            <w:szCs w:val="18"/>
            <w:lang w:val="fr-CH"/>
          </w:rPr>
          <w:t>http://www.pic.int/tabid/1786/language/fr-CH/Default.aspx</w:t>
        </w:r>
      </w:hyperlink>
      <w:r w:rsidRPr="00D123FC">
        <w:rPr>
          <w:sz w:val="18"/>
          <w:szCs w:val="18"/>
          <w:lang w:val="fr-CH"/>
        </w:rPr>
        <w:t>.</w:t>
      </w:r>
      <w:r w:rsidRPr="00150559">
        <w:rPr>
          <w:sz w:val="18"/>
          <w:szCs w:val="18"/>
          <w:lang w:val="fr-CH"/>
        </w:rPr>
        <w:t>.</w:t>
      </w:r>
    </w:p>
  </w:footnote>
  <w:footnote w:id="15">
    <w:p w14:paraId="7338619E" w14:textId="77777777" w:rsidR="00A500F6" w:rsidRPr="00F37859" w:rsidRDefault="00A500F6" w:rsidP="0008441E">
      <w:pPr>
        <w:pStyle w:val="FootnoteText"/>
        <w:spacing w:after="20"/>
        <w:ind w:left="154" w:right="-289" w:hanging="142"/>
        <w:rPr>
          <w:color w:val="000000" w:themeColor="text1"/>
          <w:sz w:val="18"/>
          <w:szCs w:val="18"/>
          <w:lang w:val="fr-FR"/>
        </w:rPr>
      </w:pPr>
      <w:r w:rsidRPr="00D123FC">
        <w:rPr>
          <w:sz w:val="18"/>
          <w:szCs w:val="18"/>
          <w:vertAlign w:val="superscript"/>
          <w:lang w:val="fr-FR"/>
        </w:rPr>
        <w:footnoteRef/>
      </w:r>
      <w:r w:rsidRPr="00D123FC">
        <w:rPr>
          <w:sz w:val="18"/>
          <w:szCs w:val="18"/>
          <w:lang w:val="fr-FR"/>
        </w:rPr>
        <w:t xml:space="preserve"> </w:t>
      </w:r>
      <w:hyperlink r:id="rId13" w:history="1">
        <w:r w:rsidRPr="00D123FC">
          <w:rPr>
            <w:rStyle w:val="Hyperlink"/>
            <w:sz w:val="18"/>
            <w:szCs w:val="18"/>
            <w:lang w:val="fr-FR"/>
          </w:rPr>
          <w:t>http://www.pic.int/tabid/2414/language/fr-CH/Default.aspx</w:t>
        </w:r>
      </w:hyperlink>
      <w:r w:rsidRPr="00D123FC">
        <w:rPr>
          <w:sz w:val="18"/>
          <w:szCs w:val="18"/>
          <w:lang w:val="fr-FR"/>
        </w:rPr>
        <w:t xml:space="preserve">. </w:t>
      </w:r>
      <w:r w:rsidRPr="00F37859">
        <w:rPr>
          <w:color w:val="000000" w:themeColor="text1"/>
          <w:sz w:val="18"/>
          <w:szCs w:val="18"/>
          <w:lang w:val="fr-CH"/>
        </w:rPr>
        <w:t>Une nouvelle compilation incluant les amendements adoptés par la Conférence des Parties en mai 2019 est en préparation et sera mise à disposition sur le site web de la Convention en temps voulu.</w:t>
      </w:r>
    </w:p>
  </w:footnote>
  <w:footnote w:id="16">
    <w:p w14:paraId="5505D731" w14:textId="77777777" w:rsidR="00A500F6" w:rsidRPr="00D123FC" w:rsidRDefault="00A500F6" w:rsidP="0008441E">
      <w:pPr>
        <w:pStyle w:val="FootnoteText"/>
        <w:spacing w:after="20"/>
        <w:rPr>
          <w:sz w:val="18"/>
          <w:szCs w:val="18"/>
          <w:lang w:val="fr-FR"/>
        </w:rPr>
      </w:pPr>
      <w:r w:rsidRPr="00D123FC">
        <w:rPr>
          <w:rStyle w:val="FootnoteReference"/>
          <w:sz w:val="18"/>
          <w:szCs w:val="18"/>
        </w:rPr>
        <w:footnoteRef/>
      </w:r>
      <w:r w:rsidRPr="00D123FC">
        <w:rPr>
          <w:sz w:val="18"/>
          <w:szCs w:val="18"/>
          <w:lang w:val="fr-FR"/>
        </w:rPr>
        <w:t xml:space="preserve"> </w:t>
      </w:r>
      <w:hyperlink r:id="rId14" w:history="1">
        <w:r w:rsidRPr="00773908">
          <w:rPr>
            <w:rStyle w:val="Hyperlink"/>
            <w:sz w:val="18"/>
            <w:szCs w:val="18"/>
            <w:lang w:val="fr-FR"/>
          </w:rPr>
          <w:t>http://www.pic.int/tabid/3286/language/fr-CH/Default.aspx</w:t>
        </w:r>
      </w:hyperlink>
      <w:r>
        <w:rPr>
          <w:sz w:val="18"/>
          <w:szCs w:val="18"/>
          <w:lang w:val="fr-FR"/>
        </w:rPr>
        <w:t>.</w:t>
      </w:r>
    </w:p>
  </w:footnote>
  <w:footnote w:id="17">
    <w:p w14:paraId="211B88D8" w14:textId="77777777" w:rsidR="00A500F6" w:rsidRPr="005E17E4" w:rsidRDefault="00A500F6" w:rsidP="0008441E">
      <w:pPr>
        <w:pStyle w:val="FootnoteText"/>
        <w:spacing w:after="20"/>
        <w:rPr>
          <w:sz w:val="18"/>
          <w:szCs w:val="18"/>
          <w:lang w:val="fr-FR"/>
        </w:rPr>
      </w:pPr>
      <w:r w:rsidRPr="00D123FC">
        <w:rPr>
          <w:sz w:val="18"/>
          <w:szCs w:val="18"/>
          <w:vertAlign w:val="superscript"/>
          <w:lang w:val="fr-FR"/>
        </w:rPr>
        <w:footnoteRef/>
      </w:r>
      <w:r w:rsidRPr="00D123FC">
        <w:rPr>
          <w:sz w:val="18"/>
          <w:szCs w:val="18"/>
          <w:lang w:val="fr-FR"/>
        </w:rPr>
        <w:t xml:space="preserve"> </w:t>
      </w:r>
      <w:hyperlink r:id="rId15" w:history="1">
        <w:r w:rsidRPr="00D123FC">
          <w:rPr>
            <w:rStyle w:val="Hyperlink4"/>
            <w:sz w:val="18"/>
            <w:szCs w:val="18"/>
            <w:lang w:val="fr-FR"/>
          </w:rPr>
          <w:t>http://www.pic.int/tabid/1779/language/fr-CH/Default.aspx</w:t>
        </w:r>
      </w:hyperlink>
      <w:r>
        <w:rPr>
          <w:rStyle w:val="Hyperlink4"/>
          <w:sz w:val="18"/>
          <w:szCs w:val="18"/>
          <w:lang w:val="fr-FR"/>
        </w:rPr>
        <w:t>.</w:t>
      </w:r>
    </w:p>
  </w:footnote>
  <w:footnote w:id="18">
    <w:p w14:paraId="06FC447B" w14:textId="77777777" w:rsidR="00A500F6" w:rsidRPr="003B235E" w:rsidRDefault="00A500F6" w:rsidP="003B235E">
      <w:pPr>
        <w:pStyle w:val="FootnoteText"/>
        <w:spacing w:before="20" w:after="40"/>
        <w:rPr>
          <w:sz w:val="18"/>
          <w:szCs w:val="18"/>
          <w:lang w:val="fr-CH"/>
        </w:rPr>
      </w:pPr>
      <w:r w:rsidRPr="003B235E">
        <w:rPr>
          <w:rStyle w:val="FootnoteReference"/>
          <w:sz w:val="18"/>
          <w:szCs w:val="18"/>
        </w:rPr>
        <w:footnoteRef/>
      </w:r>
      <w:r w:rsidRPr="003B235E">
        <w:rPr>
          <w:sz w:val="18"/>
          <w:szCs w:val="18"/>
          <w:lang w:val="fr-CH"/>
        </w:rPr>
        <w:t xml:space="preserve"> </w:t>
      </w:r>
      <w:hyperlink r:id="rId16" w:history="1">
        <w:r w:rsidRPr="003B235E">
          <w:rPr>
            <w:rStyle w:val="Hyperlink"/>
            <w:sz w:val="18"/>
            <w:szCs w:val="18"/>
            <w:lang w:val="fr-CH"/>
          </w:rPr>
          <w:t>http://www.pic.int/tabid/1820/language/fr-CH/Default.aspx</w:t>
        </w:r>
      </w:hyperlink>
      <w:r w:rsidRPr="003B235E">
        <w:rPr>
          <w:sz w:val="18"/>
          <w:szCs w:val="18"/>
          <w:lang w:val="fr-CH"/>
        </w:rPr>
        <w:t xml:space="preserve">. </w:t>
      </w:r>
    </w:p>
  </w:footnote>
  <w:footnote w:id="19">
    <w:p w14:paraId="16DBCCCC" w14:textId="77777777" w:rsidR="00A500F6" w:rsidRPr="002D1F4D" w:rsidRDefault="00A500F6" w:rsidP="002D1F4D">
      <w:pPr>
        <w:pStyle w:val="FootnoteText"/>
        <w:spacing w:before="20" w:after="40"/>
        <w:rPr>
          <w:sz w:val="18"/>
          <w:szCs w:val="18"/>
          <w:lang w:val="fr-CH"/>
        </w:rPr>
      </w:pPr>
      <w:r w:rsidRPr="002D1F4D">
        <w:rPr>
          <w:rStyle w:val="FootnoteReference"/>
          <w:sz w:val="18"/>
          <w:szCs w:val="18"/>
        </w:rPr>
        <w:footnoteRef/>
      </w:r>
      <w:r w:rsidRPr="002D1F4D">
        <w:rPr>
          <w:sz w:val="18"/>
          <w:szCs w:val="18"/>
          <w:lang w:val="fr-CH"/>
        </w:rPr>
        <w:t xml:space="preserve"> </w:t>
      </w:r>
      <w:hyperlink r:id="rId17" w:history="1">
        <w:r w:rsidRPr="002D1F4D">
          <w:rPr>
            <w:rStyle w:val="Hyperlink"/>
            <w:sz w:val="18"/>
            <w:szCs w:val="18"/>
            <w:lang w:val="fr-CH"/>
          </w:rPr>
          <w:t>http://www.pic.int/tabid/1820/language/fr-CH/Default.aspx</w:t>
        </w:r>
      </w:hyperlink>
      <w:r w:rsidRPr="002D1F4D">
        <w:rPr>
          <w:sz w:val="18"/>
          <w:szCs w:val="18"/>
          <w:lang w:val="fr-CH"/>
        </w:rPr>
        <w:t xml:space="preserve">. </w:t>
      </w:r>
    </w:p>
  </w:footnote>
  <w:footnote w:id="20">
    <w:p w14:paraId="44BA0948" w14:textId="77777777" w:rsidR="00A500F6" w:rsidRPr="00917D77" w:rsidRDefault="00A500F6" w:rsidP="002555DC">
      <w:pPr>
        <w:pStyle w:val="FootnoteText"/>
        <w:spacing w:before="20" w:after="40"/>
        <w:rPr>
          <w:sz w:val="18"/>
          <w:szCs w:val="18"/>
          <w:lang w:val="fr-CH"/>
        </w:rPr>
      </w:pPr>
      <w:r w:rsidRPr="00917D77">
        <w:rPr>
          <w:rStyle w:val="FootnoteReference"/>
          <w:sz w:val="18"/>
          <w:szCs w:val="18"/>
        </w:rPr>
        <w:footnoteRef/>
      </w:r>
      <w:r w:rsidRPr="00917D77">
        <w:rPr>
          <w:sz w:val="18"/>
          <w:szCs w:val="18"/>
          <w:lang w:val="fr-CH"/>
        </w:rPr>
        <w:t xml:space="preserve"> </w:t>
      </w:r>
      <w:hyperlink r:id="rId18" w:history="1">
        <w:r w:rsidRPr="00917D77">
          <w:rPr>
            <w:rStyle w:val="Hyperlink"/>
            <w:sz w:val="18"/>
            <w:szCs w:val="18"/>
            <w:lang w:val="fr-CH"/>
          </w:rPr>
          <w:t>http://www.pic.int/tabid/1789/language/fr-CH/Default.aspx</w:t>
        </w:r>
      </w:hyperlink>
      <w:r w:rsidRPr="00917D77">
        <w:rPr>
          <w:sz w:val="18"/>
          <w:szCs w:val="18"/>
          <w:lang w:val="fr-CH"/>
        </w:rPr>
        <w:t>.</w:t>
      </w:r>
    </w:p>
  </w:footnote>
  <w:footnote w:id="21">
    <w:p w14:paraId="3002F968" w14:textId="77777777" w:rsidR="00A500F6" w:rsidRPr="009E2CAA" w:rsidRDefault="00A500F6" w:rsidP="002555DC">
      <w:pPr>
        <w:pStyle w:val="FootnoteText"/>
        <w:spacing w:before="20" w:after="40"/>
        <w:rPr>
          <w:lang w:val="fr-CH"/>
        </w:rPr>
      </w:pPr>
      <w:r w:rsidRPr="00917D77">
        <w:rPr>
          <w:rStyle w:val="FootnoteReference"/>
          <w:sz w:val="18"/>
          <w:szCs w:val="18"/>
        </w:rPr>
        <w:footnoteRef/>
      </w:r>
      <w:r w:rsidRPr="00917D77">
        <w:rPr>
          <w:sz w:val="18"/>
          <w:szCs w:val="18"/>
          <w:lang w:val="fr-CH"/>
        </w:rPr>
        <w:t xml:space="preserve"> </w:t>
      </w:r>
      <w:hyperlink r:id="rId19" w:history="1">
        <w:r w:rsidRPr="00917D77">
          <w:rPr>
            <w:rStyle w:val="Hyperlink"/>
            <w:sz w:val="18"/>
            <w:szCs w:val="18"/>
            <w:lang w:val="fr-CH"/>
          </w:rPr>
          <w:t>http://www.pic.int/tabid/1839/language/fr-CH/Default.aspx</w:t>
        </w:r>
      </w:hyperlink>
      <w:r w:rsidRPr="00917D77">
        <w:rPr>
          <w:sz w:val="18"/>
          <w:szCs w:val="18"/>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43BB" w14:textId="77777777" w:rsidR="00A500F6" w:rsidRPr="00D74544" w:rsidRDefault="00A500F6" w:rsidP="00D745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EE3A" w14:textId="77777777" w:rsidR="00A500F6" w:rsidRPr="009358E1" w:rsidRDefault="00A500F6" w:rsidP="0097758A">
    <w:pPr>
      <w:pStyle w:val="Header"/>
      <w:pBdr>
        <w:bottom w:val="single" w:sz="6" w:space="1" w:color="auto"/>
      </w:pBdr>
      <w:tabs>
        <w:tab w:val="clear" w:pos="4320"/>
        <w:tab w:val="clear" w:pos="8640"/>
        <w:tab w:val="right" w:pos="9630"/>
      </w:tabs>
      <w:rPr>
        <w:sz w:val="20"/>
        <w:szCs w:val="20"/>
        <w:lang w:val="fr-CH"/>
      </w:rPr>
    </w:pPr>
    <w:r w:rsidRPr="009358E1">
      <w:rPr>
        <w:sz w:val="20"/>
        <w:szCs w:val="20"/>
        <w:lang w:val="fr-CH"/>
      </w:rPr>
      <w:t>Appendice</w:t>
    </w:r>
    <w:r>
      <w:rPr>
        <w:sz w:val="20"/>
        <w:szCs w:val="20"/>
        <w:lang w:val="fr-CH"/>
      </w:rPr>
      <w:t xml:space="preserve"> IV</w:t>
    </w:r>
    <w:r w:rsidRPr="009358E1">
      <w:rPr>
        <w:sz w:val="20"/>
        <w:szCs w:val="20"/>
        <w:lang w:val="fr-CH"/>
      </w:rPr>
      <w:tab/>
    </w:r>
    <w:r w:rsidRPr="003C616B">
      <w:rPr>
        <w:sz w:val="20"/>
        <w:szCs w:val="20"/>
        <w:lang w:val="fr-CH"/>
      </w:rPr>
      <w:t>Toutes les d</w:t>
    </w:r>
    <w:r>
      <w:rPr>
        <w:sz w:val="20"/>
        <w:szCs w:val="20"/>
        <w:lang w:val="fr-CH"/>
      </w:rPr>
      <w:t>é</w:t>
    </w:r>
    <w:r w:rsidRPr="003C616B">
      <w:rPr>
        <w:sz w:val="20"/>
        <w:szCs w:val="20"/>
        <w:lang w:val="fr-CH"/>
      </w:rPr>
      <w:t>cisions concernant l</w:t>
    </w:r>
    <w:r>
      <w:rPr>
        <w:sz w:val="20"/>
        <w:szCs w:val="20"/>
        <w:lang w:val="fr-CH"/>
      </w:rPr>
      <w:t>’</w:t>
    </w:r>
    <w:r w:rsidRPr="003C616B">
      <w:rPr>
        <w:sz w:val="20"/>
        <w:szCs w:val="20"/>
        <w:lang w:val="fr-CH"/>
      </w:rPr>
      <w:t>importation</w:t>
    </w:r>
    <w:r>
      <w:rPr>
        <w:sz w:val="20"/>
        <w:szCs w:val="20"/>
        <w:lang w:val="fr-CH"/>
      </w:rPr>
      <w:t xml:space="preserve"> re</w:t>
    </w:r>
    <w:r w:rsidRPr="003C616B">
      <w:rPr>
        <w:sz w:val="20"/>
        <w:szCs w:val="20"/>
        <w:lang w:val="fr-CH"/>
      </w:rPr>
      <w:t>çu</w:t>
    </w:r>
    <w:r>
      <w:rPr>
        <w:sz w:val="20"/>
        <w:szCs w:val="20"/>
        <w:lang w:val="fr-CH"/>
      </w:rPr>
      <w:t>es des Parties</w:t>
    </w:r>
  </w:p>
  <w:p w14:paraId="273A0C9A" w14:textId="77777777" w:rsidR="00A500F6" w:rsidRPr="001264A6" w:rsidRDefault="00A500F6" w:rsidP="00913073">
    <w:pPr>
      <w:pStyle w:val="Header"/>
      <w:rPr>
        <w:szCs w:val="20"/>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CC9FA" w14:textId="77777777" w:rsidR="00A500F6" w:rsidRPr="009358E1" w:rsidRDefault="00A500F6" w:rsidP="00624B94">
    <w:pPr>
      <w:pStyle w:val="Header"/>
      <w:pBdr>
        <w:bottom w:val="single" w:sz="6" w:space="1" w:color="auto"/>
      </w:pBdr>
      <w:tabs>
        <w:tab w:val="clear" w:pos="4320"/>
        <w:tab w:val="clear" w:pos="8640"/>
        <w:tab w:val="right" w:pos="9630"/>
      </w:tabs>
      <w:rPr>
        <w:sz w:val="20"/>
        <w:szCs w:val="20"/>
        <w:lang w:val="fr-CH"/>
      </w:rPr>
    </w:pPr>
    <w:r w:rsidRPr="009358E1">
      <w:rPr>
        <w:sz w:val="20"/>
        <w:szCs w:val="20"/>
        <w:lang w:val="fr-CH"/>
      </w:rPr>
      <w:t>Appendice</w:t>
    </w:r>
    <w:r>
      <w:rPr>
        <w:sz w:val="20"/>
        <w:szCs w:val="20"/>
        <w:lang w:val="fr-CH"/>
      </w:rPr>
      <w:t xml:space="preserve"> IV</w:t>
    </w:r>
    <w:r w:rsidRPr="009358E1">
      <w:rPr>
        <w:sz w:val="20"/>
        <w:szCs w:val="20"/>
        <w:lang w:val="fr-CH"/>
      </w:rPr>
      <w:tab/>
    </w:r>
    <w:r w:rsidRPr="003C616B">
      <w:rPr>
        <w:sz w:val="20"/>
        <w:szCs w:val="20"/>
        <w:lang w:val="fr-CH"/>
      </w:rPr>
      <w:t>Toutes les d</w:t>
    </w:r>
    <w:r>
      <w:rPr>
        <w:sz w:val="20"/>
        <w:szCs w:val="20"/>
        <w:lang w:val="fr-CH"/>
      </w:rPr>
      <w:t>é</w:t>
    </w:r>
    <w:r w:rsidRPr="003C616B">
      <w:rPr>
        <w:sz w:val="20"/>
        <w:szCs w:val="20"/>
        <w:lang w:val="fr-CH"/>
      </w:rPr>
      <w:t>cisions concernant l</w:t>
    </w:r>
    <w:r>
      <w:rPr>
        <w:sz w:val="20"/>
        <w:szCs w:val="20"/>
        <w:lang w:val="fr-CH"/>
      </w:rPr>
      <w:t>’</w:t>
    </w:r>
    <w:r w:rsidRPr="003C616B">
      <w:rPr>
        <w:sz w:val="20"/>
        <w:szCs w:val="20"/>
        <w:lang w:val="fr-CH"/>
      </w:rPr>
      <w:t>importation</w:t>
    </w:r>
    <w:r>
      <w:rPr>
        <w:sz w:val="20"/>
        <w:szCs w:val="20"/>
        <w:lang w:val="fr-CH"/>
      </w:rPr>
      <w:t xml:space="preserve"> re</w:t>
    </w:r>
    <w:r w:rsidRPr="003C616B">
      <w:rPr>
        <w:sz w:val="20"/>
        <w:szCs w:val="20"/>
        <w:lang w:val="fr-CH"/>
      </w:rPr>
      <w:t>çu</w:t>
    </w:r>
    <w:r>
      <w:rPr>
        <w:sz w:val="20"/>
        <w:szCs w:val="20"/>
        <w:lang w:val="fr-CH"/>
      </w:rPr>
      <w:t>es des Parties</w:t>
    </w:r>
  </w:p>
  <w:p w14:paraId="082D6912" w14:textId="77777777" w:rsidR="00A500F6" w:rsidRPr="001264A6" w:rsidRDefault="00A500F6" w:rsidP="00913073">
    <w:pPr>
      <w:pStyle w:val="Header"/>
      <w:rPr>
        <w:szCs w:val="20"/>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CFC2" w14:textId="77777777" w:rsidR="00A500F6" w:rsidRPr="009358E1" w:rsidRDefault="00A500F6" w:rsidP="00624B94">
    <w:pPr>
      <w:pStyle w:val="Header"/>
      <w:pBdr>
        <w:bottom w:val="single" w:sz="6" w:space="1" w:color="auto"/>
      </w:pBdr>
      <w:tabs>
        <w:tab w:val="clear" w:pos="4320"/>
        <w:tab w:val="clear" w:pos="8640"/>
        <w:tab w:val="right" w:pos="9630"/>
      </w:tabs>
      <w:rPr>
        <w:sz w:val="20"/>
        <w:szCs w:val="20"/>
        <w:lang w:val="fr-CH"/>
      </w:rPr>
    </w:pPr>
    <w:r w:rsidRPr="009358E1">
      <w:rPr>
        <w:sz w:val="20"/>
        <w:szCs w:val="20"/>
        <w:lang w:val="fr-CH"/>
      </w:rPr>
      <w:t>Appendice</w:t>
    </w:r>
    <w:r>
      <w:rPr>
        <w:sz w:val="20"/>
        <w:szCs w:val="20"/>
        <w:lang w:val="fr-CH"/>
      </w:rPr>
      <w:t xml:space="preserve"> IV</w:t>
    </w:r>
    <w:r w:rsidRPr="009358E1">
      <w:rPr>
        <w:sz w:val="20"/>
        <w:szCs w:val="20"/>
        <w:lang w:val="fr-CH"/>
      </w:rPr>
      <w:tab/>
    </w:r>
    <w:r w:rsidRPr="003C616B">
      <w:rPr>
        <w:sz w:val="20"/>
        <w:szCs w:val="20"/>
        <w:lang w:val="fr-CH"/>
      </w:rPr>
      <w:t>Toutes les d</w:t>
    </w:r>
    <w:r>
      <w:rPr>
        <w:sz w:val="20"/>
        <w:szCs w:val="20"/>
        <w:lang w:val="fr-CH"/>
      </w:rPr>
      <w:t>é</w:t>
    </w:r>
    <w:r w:rsidRPr="003C616B">
      <w:rPr>
        <w:sz w:val="20"/>
        <w:szCs w:val="20"/>
        <w:lang w:val="fr-CH"/>
      </w:rPr>
      <w:t>cisions concernant l</w:t>
    </w:r>
    <w:r>
      <w:rPr>
        <w:sz w:val="20"/>
        <w:szCs w:val="20"/>
        <w:lang w:val="fr-CH"/>
      </w:rPr>
      <w:t>’</w:t>
    </w:r>
    <w:r w:rsidRPr="003C616B">
      <w:rPr>
        <w:sz w:val="20"/>
        <w:szCs w:val="20"/>
        <w:lang w:val="fr-CH"/>
      </w:rPr>
      <w:t>importation</w:t>
    </w:r>
    <w:r>
      <w:rPr>
        <w:sz w:val="20"/>
        <w:szCs w:val="20"/>
        <w:lang w:val="fr-CH"/>
      </w:rPr>
      <w:t xml:space="preserve"> re</w:t>
    </w:r>
    <w:r w:rsidRPr="003C616B">
      <w:rPr>
        <w:sz w:val="20"/>
        <w:szCs w:val="20"/>
        <w:lang w:val="fr-CH"/>
      </w:rPr>
      <w:t>çu</w:t>
    </w:r>
    <w:r>
      <w:rPr>
        <w:sz w:val="20"/>
        <w:szCs w:val="20"/>
        <w:lang w:val="fr-CH"/>
      </w:rPr>
      <w:t>es des Parties</w:t>
    </w:r>
  </w:p>
  <w:p w14:paraId="199127DC" w14:textId="77777777" w:rsidR="00A500F6" w:rsidRPr="001264A6" w:rsidRDefault="00A500F6" w:rsidP="00913073">
    <w:pPr>
      <w:pStyle w:val="Header"/>
      <w:rPr>
        <w:szCs w:val="20"/>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1802" w14:textId="77777777" w:rsidR="00A500F6" w:rsidRDefault="00A500F6" w:rsidP="003D6FFB">
    <w:pPr>
      <w:pStyle w:val="Header"/>
      <w:pBdr>
        <w:bottom w:val="single" w:sz="6" w:space="1" w:color="auto"/>
      </w:pBdr>
      <w:tabs>
        <w:tab w:val="clear" w:pos="4320"/>
        <w:tab w:val="clear" w:pos="8640"/>
        <w:tab w:val="right" w:pos="9630"/>
      </w:tabs>
      <w:jc w:val="right"/>
      <w:rPr>
        <w:sz w:val="20"/>
        <w:szCs w:val="20"/>
        <w:lang w:val="fr-CH"/>
      </w:rPr>
    </w:pPr>
    <w:r>
      <w:rPr>
        <w:sz w:val="20"/>
        <w:szCs w:val="20"/>
        <w:lang w:val="fr-CH"/>
      </w:rPr>
      <w:t>N</w:t>
    </w:r>
    <w:r w:rsidRPr="001264A6">
      <w:rPr>
        <w:sz w:val="20"/>
        <w:szCs w:val="20"/>
        <w:lang w:val="fr-CH"/>
      </w:rPr>
      <w:t xml:space="preserve">otifications de mesure de </w:t>
    </w:r>
    <w:r>
      <w:rPr>
        <w:sz w:val="20"/>
        <w:szCs w:val="20"/>
        <w:lang w:val="fr-CH"/>
      </w:rPr>
      <w:t>réglementation</w:t>
    </w:r>
    <w:r w:rsidRPr="001264A6">
      <w:rPr>
        <w:sz w:val="20"/>
        <w:szCs w:val="20"/>
        <w:lang w:val="fr-CH"/>
      </w:rPr>
      <w:t xml:space="preserve"> finale</w:t>
    </w:r>
  </w:p>
  <w:p w14:paraId="4A38D75F" w14:textId="7F999395" w:rsidR="00A500F6" w:rsidRDefault="00A500F6" w:rsidP="00626042">
    <w:pPr>
      <w:pStyle w:val="Header"/>
      <w:pBdr>
        <w:bottom w:val="single" w:sz="6" w:space="1" w:color="auto"/>
      </w:pBdr>
      <w:tabs>
        <w:tab w:val="clear" w:pos="4320"/>
        <w:tab w:val="clear" w:pos="8640"/>
        <w:tab w:val="right" w:pos="9630"/>
      </w:tabs>
      <w:rPr>
        <w:sz w:val="20"/>
        <w:szCs w:val="20"/>
        <w:lang w:val="fr-CH"/>
      </w:rPr>
    </w:pPr>
    <w:r w:rsidRPr="001264A6">
      <w:rPr>
        <w:sz w:val="20"/>
        <w:szCs w:val="20"/>
        <w:lang w:val="fr-CH"/>
      </w:rPr>
      <w:t>Appendice V</w:t>
    </w:r>
    <w:r w:rsidRPr="001264A6">
      <w:rPr>
        <w:sz w:val="20"/>
        <w:szCs w:val="20"/>
        <w:lang w:val="fr-CH"/>
      </w:rPr>
      <w:tab/>
    </w:r>
    <w:r w:rsidRPr="003D6FFB">
      <w:rPr>
        <w:sz w:val="20"/>
        <w:szCs w:val="20"/>
        <w:lang w:val="fr-CH"/>
      </w:rPr>
      <w:t>pour les produits chimique</w:t>
    </w:r>
    <w:r>
      <w:rPr>
        <w:sz w:val="20"/>
        <w:szCs w:val="20"/>
        <w:lang w:val="fr-CH"/>
      </w:rPr>
      <w:t>s</w:t>
    </w:r>
    <w:r w:rsidRPr="003D6FFB">
      <w:rPr>
        <w:sz w:val="20"/>
        <w:szCs w:val="20"/>
        <w:lang w:val="fr-CH"/>
      </w:rPr>
      <w:t xml:space="preserve"> qui ne sont pas ins</w:t>
    </w:r>
    <w:r>
      <w:rPr>
        <w:sz w:val="20"/>
        <w:szCs w:val="20"/>
        <w:lang w:val="fr-CH"/>
      </w:rPr>
      <w:t>c</w:t>
    </w:r>
    <w:r w:rsidRPr="003D6FFB">
      <w:rPr>
        <w:sz w:val="20"/>
        <w:szCs w:val="20"/>
        <w:lang w:val="fr-CH"/>
      </w:rPr>
      <w:t>rits à l</w:t>
    </w:r>
    <w:r>
      <w:rPr>
        <w:sz w:val="20"/>
        <w:szCs w:val="20"/>
        <w:lang w:val="fr-CH"/>
      </w:rPr>
      <w:t>’annexe </w:t>
    </w:r>
    <w:r w:rsidRPr="003D6FFB">
      <w:rPr>
        <w:sz w:val="20"/>
        <w:szCs w:val="20"/>
        <w:lang w:val="fr-CH"/>
      </w:rPr>
      <w:t>III</w:t>
    </w:r>
  </w:p>
  <w:p w14:paraId="01AB3EC4" w14:textId="77777777" w:rsidR="00A500F6" w:rsidRPr="001264A6" w:rsidRDefault="00A500F6" w:rsidP="00913073">
    <w:pPr>
      <w:pStyle w:val="Header"/>
      <w:rPr>
        <w:szCs w:val="20"/>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C8F8" w14:textId="77777777" w:rsidR="00A500F6" w:rsidRDefault="00A500F6" w:rsidP="001A4039">
    <w:pPr>
      <w:pStyle w:val="Header"/>
      <w:pBdr>
        <w:bottom w:val="single" w:sz="6" w:space="1" w:color="auto"/>
      </w:pBdr>
      <w:tabs>
        <w:tab w:val="clear" w:pos="4320"/>
        <w:tab w:val="clear" w:pos="8640"/>
        <w:tab w:val="right" w:pos="9072"/>
      </w:tabs>
      <w:jc w:val="right"/>
      <w:rPr>
        <w:sz w:val="20"/>
        <w:szCs w:val="20"/>
        <w:lang w:val="fr-CH"/>
      </w:rPr>
    </w:pPr>
    <w:r>
      <w:rPr>
        <w:sz w:val="20"/>
        <w:szCs w:val="20"/>
        <w:lang w:val="fr-CH"/>
      </w:rPr>
      <w:t>N</w:t>
    </w:r>
    <w:r w:rsidRPr="001A4039">
      <w:rPr>
        <w:sz w:val="20"/>
        <w:szCs w:val="20"/>
        <w:lang w:val="fr-CH"/>
      </w:rPr>
      <w:t xml:space="preserve">otifications de mesure de </w:t>
    </w:r>
    <w:r>
      <w:rPr>
        <w:sz w:val="20"/>
        <w:szCs w:val="20"/>
        <w:lang w:val="fr-CH"/>
      </w:rPr>
      <w:t>réglementation</w:t>
    </w:r>
    <w:r w:rsidRPr="001A4039">
      <w:rPr>
        <w:sz w:val="20"/>
        <w:szCs w:val="20"/>
        <w:lang w:val="fr-CH"/>
      </w:rPr>
      <w:t xml:space="preserve"> finale</w:t>
    </w:r>
  </w:p>
  <w:p w14:paraId="509DADA8" w14:textId="718B742E" w:rsidR="00A500F6" w:rsidRPr="003218B1" w:rsidRDefault="00A500F6" w:rsidP="001A4039">
    <w:pPr>
      <w:pStyle w:val="Header"/>
      <w:pBdr>
        <w:bottom w:val="single" w:sz="6" w:space="1" w:color="auto"/>
      </w:pBdr>
      <w:tabs>
        <w:tab w:val="clear" w:pos="4320"/>
        <w:tab w:val="clear" w:pos="8640"/>
        <w:tab w:val="right" w:pos="9630"/>
      </w:tabs>
      <w:rPr>
        <w:sz w:val="20"/>
        <w:szCs w:val="20"/>
        <w:lang w:val="fr-CH"/>
      </w:rPr>
    </w:pPr>
    <w:r w:rsidRPr="003218B1">
      <w:rPr>
        <w:sz w:val="20"/>
        <w:szCs w:val="20"/>
        <w:lang w:val="fr-CH"/>
      </w:rPr>
      <w:t>Appendice V</w:t>
    </w:r>
    <w:r w:rsidRPr="003218B1">
      <w:rPr>
        <w:sz w:val="20"/>
        <w:szCs w:val="20"/>
        <w:lang w:val="fr-CH"/>
      </w:rPr>
      <w:tab/>
    </w:r>
    <w:r w:rsidRPr="003D6FFB">
      <w:rPr>
        <w:sz w:val="20"/>
        <w:szCs w:val="20"/>
        <w:lang w:val="fr-CH"/>
      </w:rPr>
      <w:t>pour les produits chimique</w:t>
    </w:r>
    <w:r>
      <w:rPr>
        <w:sz w:val="20"/>
        <w:szCs w:val="20"/>
        <w:lang w:val="fr-CH"/>
      </w:rPr>
      <w:t>s</w:t>
    </w:r>
    <w:r w:rsidRPr="003D6FFB">
      <w:rPr>
        <w:sz w:val="20"/>
        <w:szCs w:val="20"/>
        <w:lang w:val="fr-CH"/>
      </w:rPr>
      <w:t xml:space="preserve"> qui ne sont pas ins</w:t>
    </w:r>
    <w:r>
      <w:rPr>
        <w:sz w:val="20"/>
        <w:szCs w:val="20"/>
        <w:lang w:val="fr-CH"/>
      </w:rPr>
      <w:t>c</w:t>
    </w:r>
    <w:r w:rsidRPr="003D6FFB">
      <w:rPr>
        <w:sz w:val="20"/>
        <w:szCs w:val="20"/>
        <w:lang w:val="fr-CH"/>
      </w:rPr>
      <w:t>rits à l</w:t>
    </w:r>
    <w:r>
      <w:rPr>
        <w:sz w:val="20"/>
        <w:szCs w:val="20"/>
        <w:lang w:val="fr-CH"/>
      </w:rPr>
      <w:t>’annexe </w:t>
    </w:r>
    <w:r w:rsidRPr="003D6FFB">
      <w:rPr>
        <w:sz w:val="20"/>
        <w:szCs w:val="20"/>
        <w:lang w:val="fr-CH"/>
      </w:rPr>
      <w:t>III</w:t>
    </w:r>
  </w:p>
  <w:p w14:paraId="4C1BDE85" w14:textId="0B2A78EE" w:rsidR="00A500F6" w:rsidRPr="003218B1" w:rsidRDefault="00A500F6" w:rsidP="001A4039">
    <w:pPr>
      <w:pStyle w:val="Header"/>
      <w:pBdr>
        <w:bottom w:val="single" w:sz="6" w:space="1" w:color="auto"/>
      </w:pBdr>
      <w:tabs>
        <w:tab w:val="clear" w:pos="4320"/>
        <w:tab w:val="clear" w:pos="8640"/>
        <w:tab w:val="right" w:pos="9630"/>
      </w:tabs>
      <w:rPr>
        <w:i/>
        <w:sz w:val="20"/>
        <w:szCs w:val="20"/>
        <w:lang w:val="fr-CH"/>
      </w:rPr>
    </w:pPr>
    <w:r w:rsidRPr="003218B1">
      <w:rPr>
        <w:i/>
        <w:sz w:val="20"/>
        <w:szCs w:val="20"/>
        <w:lang w:val="fr-CH"/>
      </w:rPr>
      <w:t>Part</w:t>
    </w:r>
    <w:r>
      <w:rPr>
        <w:i/>
        <w:sz w:val="20"/>
        <w:szCs w:val="20"/>
        <w:lang w:val="fr-CH"/>
      </w:rPr>
      <w:t>ie</w:t>
    </w:r>
    <w:r w:rsidRPr="003218B1">
      <w:rPr>
        <w:i/>
        <w:sz w:val="20"/>
        <w:szCs w:val="20"/>
        <w:lang w:val="fr-CH"/>
      </w:rPr>
      <w:t xml:space="preserve"> A</w:t>
    </w:r>
    <w:r w:rsidRPr="003218B1">
      <w:rPr>
        <w:sz w:val="20"/>
        <w:szCs w:val="20"/>
        <w:lang w:val="fr-CH"/>
      </w:rPr>
      <w:tab/>
    </w:r>
    <w:r>
      <w:rPr>
        <w:i/>
        <w:sz w:val="20"/>
        <w:szCs w:val="20"/>
        <w:lang w:val="fr-CH"/>
      </w:rPr>
      <w:t>v</w:t>
    </w:r>
    <w:r w:rsidRPr="003218B1">
      <w:rPr>
        <w:i/>
        <w:sz w:val="20"/>
        <w:szCs w:val="20"/>
        <w:lang w:val="fr-CH"/>
      </w:rPr>
      <w:t>erifié qu</w:t>
    </w:r>
    <w:r>
      <w:rPr>
        <w:i/>
        <w:sz w:val="20"/>
        <w:szCs w:val="20"/>
        <w:lang w:val="fr-CH"/>
      </w:rPr>
      <w:t>’</w:t>
    </w:r>
    <w:r w:rsidRPr="003218B1">
      <w:rPr>
        <w:i/>
        <w:sz w:val="20"/>
        <w:szCs w:val="20"/>
        <w:lang w:val="fr-CH"/>
      </w:rPr>
      <w:t>elles contiennent tous les re</w:t>
    </w:r>
    <w:r>
      <w:rPr>
        <w:i/>
        <w:sz w:val="20"/>
        <w:szCs w:val="20"/>
        <w:lang w:val="fr-CH"/>
      </w:rPr>
      <w:t>n</w:t>
    </w:r>
    <w:r w:rsidRPr="003218B1">
      <w:rPr>
        <w:i/>
        <w:sz w:val="20"/>
        <w:szCs w:val="20"/>
        <w:lang w:val="fr-CH"/>
      </w:rPr>
      <w:t xml:space="preserve">seignements </w:t>
    </w:r>
    <w:r w:rsidRPr="00933301">
      <w:rPr>
        <w:i/>
        <w:sz w:val="20"/>
        <w:szCs w:val="20"/>
        <w:lang w:val="fr-CH"/>
      </w:rPr>
      <w:t>demandés à</w:t>
    </w:r>
    <w:r w:rsidRPr="003218B1">
      <w:rPr>
        <w:i/>
        <w:sz w:val="20"/>
        <w:szCs w:val="20"/>
        <w:lang w:val="fr-CH"/>
      </w:rPr>
      <w:t xml:space="preserve"> l</w:t>
    </w:r>
    <w:r>
      <w:rPr>
        <w:i/>
        <w:sz w:val="20"/>
        <w:szCs w:val="20"/>
        <w:lang w:val="fr-CH"/>
      </w:rPr>
      <w:t>’annexe I</w:t>
    </w:r>
  </w:p>
  <w:p w14:paraId="64348202" w14:textId="77777777" w:rsidR="00A500F6" w:rsidRPr="003218B1" w:rsidRDefault="00A500F6" w:rsidP="00913073">
    <w:pPr>
      <w:pStyle w:val="Header"/>
      <w:tabs>
        <w:tab w:val="clear" w:pos="4320"/>
        <w:tab w:val="clear" w:pos="8640"/>
        <w:tab w:val="right" w:pos="9072"/>
      </w:tabs>
      <w:rPr>
        <w:b/>
        <w:sz w:val="20"/>
        <w:szCs w:val="20"/>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2F4E" w14:textId="77777777" w:rsidR="00A500F6" w:rsidRDefault="00A500F6" w:rsidP="001F63B1">
    <w:pPr>
      <w:pStyle w:val="Header"/>
      <w:pBdr>
        <w:bottom w:val="single" w:sz="6" w:space="1" w:color="auto"/>
      </w:pBdr>
      <w:tabs>
        <w:tab w:val="clear" w:pos="4320"/>
        <w:tab w:val="clear" w:pos="8640"/>
        <w:tab w:val="right" w:pos="9072"/>
      </w:tabs>
      <w:jc w:val="right"/>
      <w:rPr>
        <w:sz w:val="20"/>
        <w:szCs w:val="20"/>
        <w:lang w:val="fr-CH"/>
      </w:rPr>
    </w:pPr>
    <w:r>
      <w:rPr>
        <w:sz w:val="20"/>
        <w:szCs w:val="20"/>
        <w:lang w:val="fr-CH"/>
      </w:rPr>
      <w:t>N</w:t>
    </w:r>
    <w:r w:rsidRPr="001A4039">
      <w:rPr>
        <w:sz w:val="20"/>
        <w:szCs w:val="20"/>
        <w:lang w:val="fr-CH"/>
      </w:rPr>
      <w:t xml:space="preserve">otifications de mesure de </w:t>
    </w:r>
    <w:r>
      <w:rPr>
        <w:sz w:val="20"/>
        <w:szCs w:val="20"/>
        <w:lang w:val="fr-CH"/>
      </w:rPr>
      <w:t>réglementation</w:t>
    </w:r>
    <w:r w:rsidRPr="001A4039">
      <w:rPr>
        <w:sz w:val="20"/>
        <w:szCs w:val="20"/>
        <w:lang w:val="fr-CH"/>
      </w:rPr>
      <w:t xml:space="preserve"> finale</w:t>
    </w:r>
  </w:p>
  <w:p w14:paraId="5639A81D" w14:textId="50D9E5D9" w:rsidR="00A500F6" w:rsidRPr="003218B1" w:rsidRDefault="00A500F6" w:rsidP="001F63B1">
    <w:pPr>
      <w:pStyle w:val="Header"/>
      <w:pBdr>
        <w:bottom w:val="single" w:sz="6" w:space="1" w:color="auto"/>
      </w:pBdr>
      <w:tabs>
        <w:tab w:val="clear" w:pos="4320"/>
        <w:tab w:val="clear" w:pos="8640"/>
        <w:tab w:val="right" w:pos="9630"/>
      </w:tabs>
      <w:rPr>
        <w:sz w:val="20"/>
        <w:szCs w:val="20"/>
        <w:lang w:val="fr-CH"/>
      </w:rPr>
    </w:pPr>
    <w:r w:rsidRPr="003218B1">
      <w:rPr>
        <w:sz w:val="20"/>
        <w:szCs w:val="20"/>
        <w:lang w:val="fr-CH"/>
      </w:rPr>
      <w:t>Appendice V</w:t>
    </w:r>
    <w:r w:rsidRPr="003218B1">
      <w:rPr>
        <w:sz w:val="20"/>
        <w:szCs w:val="20"/>
        <w:lang w:val="fr-CH"/>
      </w:rPr>
      <w:tab/>
    </w:r>
    <w:r w:rsidRPr="003D6FFB">
      <w:rPr>
        <w:sz w:val="20"/>
        <w:szCs w:val="20"/>
        <w:lang w:val="fr-CH"/>
      </w:rPr>
      <w:t>pour les produits chimique</w:t>
    </w:r>
    <w:r>
      <w:rPr>
        <w:sz w:val="20"/>
        <w:szCs w:val="20"/>
        <w:lang w:val="fr-CH"/>
      </w:rPr>
      <w:t>s</w:t>
    </w:r>
    <w:r w:rsidRPr="003D6FFB">
      <w:rPr>
        <w:sz w:val="20"/>
        <w:szCs w:val="20"/>
        <w:lang w:val="fr-CH"/>
      </w:rPr>
      <w:t xml:space="preserve"> qui ne sont pas ins</w:t>
    </w:r>
    <w:r>
      <w:rPr>
        <w:sz w:val="20"/>
        <w:szCs w:val="20"/>
        <w:lang w:val="fr-CH"/>
      </w:rPr>
      <w:t>c</w:t>
    </w:r>
    <w:r w:rsidRPr="003D6FFB">
      <w:rPr>
        <w:sz w:val="20"/>
        <w:szCs w:val="20"/>
        <w:lang w:val="fr-CH"/>
      </w:rPr>
      <w:t>rits à l</w:t>
    </w:r>
    <w:r>
      <w:rPr>
        <w:sz w:val="20"/>
        <w:szCs w:val="20"/>
        <w:lang w:val="fr-CH"/>
      </w:rPr>
      <w:t>’annexe </w:t>
    </w:r>
    <w:r w:rsidRPr="003D6FFB">
      <w:rPr>
        <w:sz w:val="20"/>
        <w:szCs w:val="20"/>
        <w:lang w:val="fr-CH"/>
      </w:rPr>
      <w:t>III</w:t>
    </w:r>
  </w:p>
  <w:p w14:paraId="7CF34622" w14:textId="6E871F71" w:rsidR="00A500F6" w:rsidRPr="00A011E2" w:rsidRDefault="00A500F6" w:rsidP="001F63B1">
    <w:pPr>
      <w:pStyle w:val="Header"/>
      <w:pBdr>
        <w:bottom w:val="single" w:sz="6" w:space="1" w:color="auto"/>
      </w:pBdr>
      <w:tabs>
        <w:tab w:val="clear" w:pos="4320"/>
        <w:tab w:val="clear" w:pos="8640"/>
        <w:tab w:val="right" w:pos="9630"/>
      </w:tabs>
      <w:rPr>
        <w:i/>
        <w:sz w:val="20"/>
        <w:szCs w:val="20"/>
        <w:lang w:val="fr-CH"/>
      </w:rPr>
    </w:pPr>
    <w:r w:rsidRPr="003218B1">
      <w:rPr>
        <w:i/>
        <w:sz w:val="20"/>
        <w:szCs w:val="20"/>
        <w:lang w:val="fr-CH"/>
      </w:rPr>
      <w:t>Part</w:t>
    </w:r>
    <w:r>
      <w:rPr>
        <w:i/>
        <w:sz w:val="20"/>
        <w:szCs w:val="20"/>
        <w:lang w:val="fr-CH"/>
      </w:rPr>
      <w:t>ie</w:t>
    </w:r>
    <w:r w:rsidRPr="003218B1">
      <w:rPr>
        <w:i/>
        <w:sz w:val="20"/>
        <w:szCs w:val="20"/>
        <w:lang w:val="fr-CH"/>
      </w:rPr>
      <w:t xml:space="preserve"> </w:t>
    </w:r>
    <w:r>
      <w:rPr>
        <w:i/>
        <w:sz w:val="20"/>
        <w:szCs w:val="20"/>
        <w:lang w:val="fr-CH"/>
      </w:rPr>
      <w:t>B</w:t>
    </w:r>
    <w:r w:rsidRPr="003218B1">
      <w:rPr>
        <w:sz w:val="20"/>
        <w:szCs w:val="20"/>
        <w:lang w:val="fr-CH"/>
      </w:rPr>
      <w:tab/>
    </w:r>
    <w:r>
      <w:rPr>
        <w:i/>
        <w:sz w:val="20"/>
        <w:szCs w:val="20"/>
        <w:lang w:val="fr-CH"/>
      </w:rPr>
      <w:t>v</w:t>
    </w:r>
    <w:r w:rsidRPr="003218B1">
      <w:rPr>
        <w:i/>
        <w:sz w:val="20"/>
        <w:szCs w:val="20"/>
        <w:lang w:val="fr-CH"/>
      </w:rPr>
      <w:t>erifié qu</w:t>
    </w:r>
    <w:r>
      <w:rPr>
        <w:i/>
        <w:sz w:val="20"/>
        <w:szCs w:val="20"/>
        <w:lang w:val="fr-CH"/>
      </w:rPr>
      <w:t>’</w:t>
    </w:r>
    <w:r w:rsidRPr="003218B1">
      <w:rPr>
        <w:i/>
        <w:sz w:val="20"/>
        <w:szCs w:val="20"/>
        <w:lang w:val="fr-CH"/>
      </w:rPr>
      <w:t xml:space="preserve">elles </w:t>
    </w:r>
    <w:r>
      <w:rPr>
        <w:i/>
        <w:sz w:val="20"/>
        <w:szCs w:val="20"/>
        <w:lang w:val="fr-CH"/>
      </w:rPr>
      <w:t xml:space="preserve">ne </w:t>
    </w:r>
    <w:r w:rsidRPr="003218B1">
      <w:rPr>
        <w:i/>
        <w:sz w:val="20"/>
        <w:szCs w:val="20"/>
        <w:lang w:val="fr-CH"/>
      </w:rPr>
      <w:t xml:space="preserve">contiennent </w:t>
    </w:r>
    <w:r>
      <w:rPr>
        <w:i/>
        <w:sz w:val="20"/>
        <w:szCs w:val="20"/>
        <w:lang w:val="fr-CH"/>
      </w:rPr>
      <w:t>pas</w:t>
    </w:r>
    <w:r w:rsidRPr="003218B1">
      <w:rPr>
        <w:i/>
        <w:sz w:val="20"/>
        <w:szCs w:val="20"/>
        <w:lang w:val="fr-CH"/>
      </w:rPr>
      <w:t xml:space="preserve"> </w:t>
    </w:r>
    <w:r>
      <w:rPr>
        <w:i/>
        <w:sz w:val="20"/>
        <w:szCs w:val="20"/>
        <w:lang w:val="fr-CH"/>
      </w:rPr>
      <w:t xml:space="preserve">tous </w:t>
    </w:r>
    <w:r w:rsidRPr="003218B1">
      <w:rPr>
        <w:i/>
        <w:sz w:val="20"/>
        <w:szCs w:val="20"/>
        <w:lang w:val="fr-CH"/>
      </w:rPr>
      <w:t xml:space="preserve">les reseignements </w:t>
    </w:r>
    <w:r w:rsidRPr="00933301">
      <w:rPr>
        <w:i/>
        <w:sz w:val="20"/>
        <w:szCs w:val="20"/>
        <w:lang w:val="fr-CH"/>
      </w:rPr>
      <w:t xml:space="preserve">demandés à </w:t>
    </w:r>
    <w:r w:rsidRPr="003218B1">
      <w:rPr>
        <w:i/>
        <w:sz w:val="20"/>
        <w:szCs w:val="20"/>
        <w:lang w:val="fr-CH"/>
      </w:rPr>
      <w:t>l</w:t>
    </w:r>
    <w:r>
      <w:rPr>
        <w:i/>
        <w:sz w:val="20"/>
        <w:szCs w:val="20"/>
        <w:lang w:val="fr-CH"/>
      </w:rPr>
      <w:t>’annexe I</w:t>
    </w:r>
  </w:p>
  <w:p w14:paraId="1BD6923F" w14:textId="77777777" w:rsidR="00A500F6" w:rsidRPr="00A011E2" w:rsidRDefault="00A500F6" w:rsidP="00913073">
    <w:pPr>
      <w:pStyle w:val="Header"/>
      <w:tabs>
        <w:tab w:val="clear" w:pos="4320"/>
        <w:tab w:val="clear" w:pos="8640"/>
        <w:tab w:val="right" w:pos="9072"/>
      </w:tabs>
      <w:rPr>
        <w:b/>
        <w:sz w:val="20"/>
        <w:szCs w:val="20"/>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6F2D" w14:textId="0F934E93" w:rsidR="00A500F6" w:rsidRDefault="00A500F6" w:rsidP="00603962">
    <w:pPr>
      <w:pStyle w:val="Header"/>
      <w:pBdr>
        <w:bottom w:val="single" w:sz="6" w:space="1" w:color="auto"/>
      </w:pBdr>
      <w:tabs>
        <w:tab w:val="clear" w:pos="4320"/>
        <w:tab w:val="clear" w:pos="8640"/>
        <w:tab w:val="right" w:pos="9630"/>
      </w:tabs>
      <w:rPr>
        <w:sz w:val="20"/>
        <w:szCs w:val="20"/>
        <w:lang w:val="fr-CH"/>
      </w:rPr>
    </w:pPr>
    <w:r w:rsidRPr="00D70458">
      <w:rPr>
        <w:sz w:val="20"/>
        <w:szCs w:val="20"/>
        <w:lang w:val="fr-CH"/>
      </w:rPr>
      <w:t>Appendi</w:t>
    </w:r>
    <w:r>
      <w:rPr>
        <w:sz w:val="20"/>
        <w:szCs w:val="20"/>
        <w:lang w:val="fr-CH"/>
      </w:rPr>
      <w:t>ce</w:t>
    </w:r>
    <w:r w:rsidRPr="00D70458">
      <w:rPr>
        <w:sz w:val="20"/>
        <w:szCs w:val="20"/>
        <w:lang w:val="fr-CH"/>
      </w:rPr>
      <w:t xml:space="preserve"> VI</w:t>
    </w:r>
    <w:r w:rsidRPr="00D70458">
      <w:rPr>
        <w:sz w:val="20"/>
        <w:szCs w:val="20"/>
        <w:lang w:val="fr-CH"/>
      </w:rPr>
      <w:tab/>
    </w:r>
    <w:r w:rsidRPr="003B493F">
      <w:rPr>
        <w:sz w:val="20"/>
        <w:szCs w:val="20"/>
        <w:lang w:val="fr-CH"/>
      </w:rPr>
      <w:t>É</w:t>
    </w:r>
    <w:r w:rsidRPr="00D70458">
      <w:rPr>
        <w:sz w:val="20"/>
        <w:szCs w:val="20"/>
        <w:lang w:val="fr-CH"/>
      </w:rPr>
      <w:t>change d</w:t>
    </w:r>
    <w:r>
      <w:rPr>
        <w:sz w:val="20"/>
        <w:szCs w:val="20"/>
        <w:lang w:val="fr-CH"/>
      </w:rPr>
      <w:t>’</w:t>
    </w:r>
    <w:r w:rsidRPr="00D70458">
      <w:rPr>
        <w:sz w:val="20"/>
        <w:szCs w:val="20"/>
        <w:lang w:val="fr-CH"/>
      </w:rPr>
      <w:t>information</w:t>
    </w:r>
    <w:r w:rsidRPr="008170DA">
      <w:rPr>
        <w:sz w:val="20"/>
        <w:szCs w:val="20"/>
        <w:lang w:val="fr-CH"/>
      </w:rPr>
      <w:t xml:space="preserve"> sur les produits chimiques </w:t>
    </w:r>
    <w:r w:rsidRPr="00D70458">
      <w:rPr>
        <w:sz w:val="20"/>
        <w:szCs w:val="20"/>
        <w:lang w:val="fr-CH"/>
      </w:rPr>
      <w:t xml:space="preserve">recommandé </w:t>
    </w:r>
    <w:r w:rsidRPr="008170DA">
      <w:rPr>
        <w:sz w:val="20"/>
        <w:szCs w:val="20"/>
        <w:lang w:val="fr-CH"/>
      </w:rPr>
      <w:t xml:space="preserve">pour </w:t>
    </w:r>
    <w:r w:rsidRPr="00D70458">
      <w:rPr>
        <w:sz w:val="20"/>
        <w:szCs w:val="20"/>
        <w:lang w:val="fr-CH"/>
      </w:rPr>
      <w:t>l</w:t>
    </w:r>
    <w:r>
      <w:rPr>
        <w:sz w:val="20"/>
        <w:szCs w:val="20"/>
        <w:lang w:val="fr-CH"/>
      </w:rPr>
      <w:t>’</w:t>
    </w:r>
    <w:r w:rsidRPr="00D70458">
      <w:rPr>
        <w:sz w:val="20"/>
        <w:szCs w:val="20"/>
        <w:lang w:val="fr-CH"/>
      </w:rPr>
      <w:t>inscription à l</w:t>
    </w:r>
    <w:r>
      <w:rPr>
        <w:sz w:val="20"/>
        <w:szCs w:val="20"/>
        <w:lang w:val="fr-CH"/>
      </w:rPr>
      <w:t>’annexe III</w:t>
    </w:r>
  </w:p>
  <w:p w14:paraId="20AAD879" w14:textId="77777777" w:rsidR="00A500F6" w:rsidRPr="008A7C9A" w:rsidRDefault="00A500F6" w:rsidP="007F589F">
    <w:pPr>
      <w:pStyle w:val="Header"/>
      <w:rPr>
        <w:szCs w:val="20"/>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6EF1" w14:textId="77777777" w:rsidR="00A500F6" w:rsidRPr="0094645F" w:rsidRDefault="00A500F6" w:rsidP="0094645F">
    <w:pPr>
      <w:pStyle w:val="Header"/>
      <w:pBdr>
        <w:bottom w:val="single" w:sz="6" w:space="1" w:color="auto"/>
      </w:pBdr>
      <w:tabs>
        <w:tab w:val="clear" w:pos="4320"/>
        <w:tab w:val="clear" w:pos="8640"/>
        <w:tab w:val="right" w:pos="9072"/>
      </w:tabs>
      <w:rPr>
        <w:sz w:val="20"/>
        <w:szCs w:val="20"/>
        <w:lang w:val="fr-CH"/>
      </w:rPr>
    </w:pPr>
    <w:r>
      <w:rPr>
        <w:sz w:val="20"/>
        <w:szCs w:val="20"/>
        <w:lang w:val="fr-CH"/>
      </w:rPr>
      <w:t>Appendice</w:t>
    </w:r>
    <w:r w:rsidRPr="0094645F">
      <w:rPr>
        <w:sz w:val="20"/>
        <w:szCs w:val="20"/>
        <w:lang w:val="fr-CH"/>
      </w:rPr>
      <w:t xml:space="preserve"> I</w:t>
    </w:r>
    <w:r w:rsidRPr="0094645F">
      <w:rPr>
        <w:sz w:val="20"/>
        <w:szCs w:val="20"/>
        <w:lang w:val="fr-CH"/>
      </w:rPr>
      <w:tab/>
    </w:r>
    <w:r>
      <w:rPr>
        <w:sz w:val="20"/>
        <w:szCs w:val="20"/>
        <w:lang w:val="fr-CH"/>
      </w:rPr>
      <w:t>Résumé</w:t>
    </w:r>
    <w:r w:rsidRPr="0094645F">
      <w:rPr>
        <w:sz w:val="20"/>
        <w:szCs w:val="20"/>
        <w:lang w:val="fr-CH"/>
      </w:rPr>
      <w:t xml:space="preserve"> des nou</w:t>
    </w:r>
    <w:r>
      <w:rPr>
        <w:sz w:val="20"/>
        <w:szCs w:val="20"/>
        <w:lang w:val="fr-CH"/>
      </w:rPr>
      <w:t>velles notifications de mesure</w:t>
    </w:r>
    <w:r w:rsidRPr="0094645F">
      <w:rPr>
        <w:sz w:val="20"/>
        <w:szCs w:val="20"/>
        <w:lang w:val="fr-CH"/>
      </w:rPr>
      <w:t xml:space="preserve"> </w:t>
    </w:r>
    <w:r>
      <w:rPr>
        <w:sz w:val="20"/>
        <w:szCs w:val="20"/>
        <w:lang w:val="fr-CH"/>
      </w:rPr>
      <w:t xml:space="preserve">de </w:t>
    </w:r>
    <w:r w:rsidRPr="0094645F">
      <w:rPr>
        <w:sz w:val="20"/>
        <w:szCs w:val="20"/>
        <w:lang w:val="fr-CH"/>
      </w:rPr>
      <w:t>réglementation</w:t>
    </w:r>
    <w:r>
      <w:rPr>
        <w:sz w:val="20"/>
        <w:szCs w:val="20"/>
        <w:lang w:val="fr-CH"/>
      </w:rPr>
      <w:t xml:space="preserve"> finale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D77B" w14:textId="77777777" w:rsidR="00A500F6" w:rsidRPr="0094645F" w:rsidRDefault="00A500F6" w:rsidP="001800C2">
    <w:pPr>
      <w:pStyle w:val="Header"/>
      <w:pBdr>
        <w:bottom w:val="single" w:sz="6" w:space="1" w:color="auto"/>
      </w:pBdr>
      <w:tabs>
        <w:tab w:val="clear" w:pos="4320"/>
        <w:tab w:val="clear" w:pos="8640"/>
        <w:tab w:val="right" w:pos="9900"/>
      </w:tabs>
      <w:rPr>
        <w:sz w:val="20"/>
        <w:szCs w:val="20"/>
        <w:lang w:val="fr-CH"/>
      </w:rPr>
    </w:pPr>
    <w:r w:rsidRPr="0094645F">
      <w:rPr>
        <w:sz w:val="20"/>
        <w:szCs w:val="20"/>
        <w:lang w:val="fr-CH"/>
      </w:rPr>
      <w:t>Appendi</w:t>
    </w:r>
    <w:r>
      <w:rPr>
        <w:sz w:val="20"/>
        <w:szCs w:val="20"/>
        <w:lang w:val="fr-CH"/>
      </w:rPr>
      <w:t>ce</w:t>
    </w:r>
    <w:r w:rsidRPr="0094645F">
      <w:rPr>
        <w:sz w:val="20"/>
        <w:szCs w:val="20"/>
        <w:lang w:val="fr-CH"/>
      </w:rPr>
      <w:t xml:space="preserve"> I</w:t>
    </w:r>
    <w:r w:rsidRPr="0094645F">
      <w:rPr>
        <w:sz w:val="20"/>
        <w:szCs w:val="20"/>
        <w:lang w:val="fr-CH"/>
      </w:rPr>
      <w:tab/>
    </w:r>
    <w:r>
      <w:rPr>
        <w:sz w:val="20"/>
        <w:szCs w:val="20"/>
        <w:lang w:val="fr-CH"/>
      </w:rPr>
      <w:t>Résumé</w:t>
    </w:r>
    <w:r w:rsidRPr="00F77287">
      <w:rPr>
        <w:sz w:val="20"/>
        <w:szCs w:val="20"/>
        <w:lang w:val="fr-CH"/>
      </w:rPr>
      <w:t xml:space="preserve"> de</w:t>
    </w:r>
    <w:r>
      <w:rPr>
        <w:sz w:val="20"/>
        <w:szCs w:val="20"/>
        <w:lang w:val="fr-CH"/>
      </w:rPr>
      <w:t>s notifications de me</w:t>
    </w:r>
    <w:r w:rsidRPr="00F77287">
      <w:rPr>
        <w:sz w:val="20"/>
        <w:szCs w:val="20"/>
        <w:lang w:val="fr-CH"/>
      </w:rPr>
      <w:t xml:space="preserve">sure </w:t>
    </w:r>
    <w:r>
      <w:rPr>
        <w:sz w:val="20"/>
        <w:szCs w:val="20"/>
        <w:lang w:val="fr-CH"/>
      </w:rPr>
      <w:t xml:space="preserve">de </w:t>
    </w:r>
    <w:r w:rsidRPr="00F77287">
      <w:rPr>
        <w:sz w:val="20"/>
        <w:szCs w:val="20"/>
        <w:lang w:val="fr-CH"/>
      </w:rPr>
      <w:t>réglementation finale</w:t>
    </w:r>
  </w:p>
  <w:p w14:paraId="4FCE6745" w14:textId="77777777" w:rsidR="00A500F6" w:rsidRPr="00167551" w:rsidRDefault="00A500F6">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4D9E" w14:textId="77777777" w:rsidR="00A500F6" w:rsidRPr="00433909" w:rsidRDefault="00A500F6" w:rsidP="00A84B0B">
    <w:pPr>
      <w:pStyle w:val="Header"/>
      <w:pBdr>
        <w:bottom w:val="single" w:sz="4" w:space="1" w:color="auto"/>
      </w:pBdr>
      <w:tabs>
        <w:tab w:val="clear" w:pos="4320"/>
        <w:tab w:val="clear" w:pos="8640"/>
        <w:tab w:val="right" w:pos="9072"/>
      </w:tabs>
      <w:rPr>
        <w:sz w:val="20"/>
        <w:szCs w:val="20"/>
        <w:lang w:val="en-GB"/>
      </w:rPr>
    </w:pPr>
    <w:r>
      <w:rPr>
        <w:sz w:val="20"/>
        <w:szCs w:val="20"/>
      </w:rPr>
      <w:t>Appendix II</w:t>
    </w:r>
    <w:r>
      <w:rPr>
        <w:sz w:val="20"/>
        <w:szCs w:val="20"/>
      </w:rPr>
      <w:tab/>
    </w:r>
  </w:p>
  <w:p w14:paraId="174F875C" w14:textId="77777777" w:rsidR="00A500F6" w:rsidRPr="00433909" w:rsidRDefault="00A500F6" w:rsidP="00A84B0B">
    <w:pPr>
      <w:pStyle w:val="Header"/>
      <w:tabs>
        <w:tab w:val="clear" w:pos="4320"/>
        <w:tab w:val="clear" w:pos="8640"/>
        <w:tab w:val="left" w:pos="4605"/>
        <w:tab w:val="right" w:pos="9072"/>
      </w:tabs>
      <w:rPr>
        <w:sz w:val="20"/>
        <w:szCs w:val="20"/>
        <w:lang w:val="en-GB"/>
      </w:rPr>
    </w:pPr>
    <w:r>
      <w:rPr>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9162" w14:textId="77777777" w:rsidR="00A500F6" w:rsidRPr="004120EE" w:rsidRDefault="00A500F6" w:rsidP="005068F2">
    <w:pPr>
      <w:pStyle w:val="Header"/>
      <w:pBdr>
        <w:bottom w:val="single" w:sz="6" w:space="1" w:color="auto"/>
      </w:pBdr>
      <w:tabs>
        <w:tab w:val="clear" w:pos="4320"/>
        <w:tab w:val="clear" w:pos="8640"/>
        <w:tab w:val="right" w:pos="9072"/>
      </w:tabs>
      <w:rPr>
        <w:sz w:val="20"/>
        <w:szCs w:val="20"/>
        <w:lang w:val="fr-CH"/>
      </w:rPr>
    </w:pPr>
    <w:r w:rsidRPr="004120EE">
      <w:rPr>
        <w:sz w:val="20"/>
        <w:szCs w:val="20"/>
        <w:lang w:val="fr-CH"/>
      </w:rPr>
      <w:t>Appendi</w:t>
    </w:r>
    <w:r>
      <w:rPr>
        <w:sz w:val="20"/>
        <w:szCs w:val="20"/>
        <w:lang w:val="fr-CH"/>
      </w:rPr>
      <w:t>ce</w:t>
    </w:r>
    <w:r w:rsidRPr="004120EE">
      <w:rPr>
        <w:sz w:val="20"/>
        <w:szCs w:val="20"/>
        <w:lang w:val="fr-CH"/>
      </w:rPr>
      <w:t xml:space="preserve"> I</w:t>
    </w:r>
    <w:r w:rsidRPr="004120EE">
      <w:rPr>
        <w:sz w:val="20"/>
        <w:szCs w:val="20"/>
        <w:lang w:val="fr-CH"/>
      </w:rPr>
      <w:tab/>
    </w:r>
    <w:r>
      <w:rPr>
        <w:sz w:val="20"/>
        <w:szCs w:val="20"/>
        <w:lang w:val="fr-CH"/>
      </w:rPr>
      <w:t>Résumé</w:t>
    </w:r>
    <w:r w:rsidRPr="004120EE">
      <w:rPr>
        <w:sz w:val="20"/>
        <w:szCs w:val="20"/>
        <w:lang w:val="fr-CH"/>
      </w:rPr>
      <w:t xml:space="preserve"> des notifications de</w:t>
    </w:r>
    <w:r>
      <w:rPr>
        <w:sz w:val="20"/>
        <w:szCs w:val="20"/>
        <w:lang w:val="fr-CH"/>
      </w:rPr>
      <w:t xml:space="preserve"> mesure de réglementation finale</w:t>
    </w:r>
  </w:p>
  <w:p w14:paraId="2E83280E" w14:textId="77777777" w:rsidR="00A500F6" w:rsidRPr="004120EE" w:rsidRDefault="00A500F6" w:rsidP="00884B4A">
    <w:pPr>
      <w:pStyle w:val="Header"/>
      <w:tabs>
        <w:tab w:val="clear" w:pos="4320"/>
        <w:tab w:val="clear" w:pos="8640"/>
        <w:tab w:val="right" w:pos="9072"/>
      </w:tabs>
      <w:rPr>
        <w:sz w:val="20"/>
        <w:szCs w:val="20"/>
        <w:u w:val="single"/>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4D97" w14:textId="77777777" w:rsidR="00A500F6" w:rsidRPr="007734B2" w:rsidRDefault="00A500F6" w:rsidP="007734B2">
    <w:pPr>
      <w:pStyle w:val="Header"/>
      <w:pBdr>
        <w:bottom w:val="single" w:sz="6" w:space="1" w:color="auto"/>
      </w:pBdr>
      <w:tabs>
        <w:tab w:val="clear" w:pos="4320"/>
        <w:tab w:val="clear" w:pos="8640"/>
        <w:tab w:val="right" w:pos="9072"/>
      </w:tabs>
      <w:jc w:val="right"/>
      <w:rPr>
        <w:sz w:val="20"/>
        <w:szCs w:val="20"/>
        <w:lang w:val="fr-CH"/>
      </w:rPr>
    </w:pPr>
    <w:r w:rsidRPr="007734B2">
      <w:rPr>
        <w:sz w:val="20"/>
        <w:szCs w:val="20"/>
        <w:lang w:val="fr-CH"/>
      </w:rPr>
      <w:t>Propositions visant à inclure des préparations pesticides</w:t>
    </w:r>
  </w:p>
  <w:p w14:paraId="732C6CF3" w14:textId="77777777" w:rsidR="00A500F6" w:rsidRPr="00B71998" w:rsidRDefault="00A500F6" w:rsidP="008A1D9E">
    <w:pPr>
      <w:pStyle w:val="Header"/>
      <w:pBdr>
        <w:bottom w:val="single" w:sz="6" w:space="1" w:color="auto"/>
      </w:pBdr>
      <w:tabs>
        <w:tab w:val="clear" w:pos="4320"/>
        <w:tab w:val="clear" w:pos="8640"/>
        <w:tab w:val="right" w:pos="9072"/>
      </w:tabs>
      <w:rPr>
        <w:b/>
        <w:sz w:val="20"/>
        <w:szCs w:val="20"/>
        <w:lang w:val="fr-CH"/>
      </w:rPr>
    </w:pPr>
    <w:r w:rsidRPr="00B71998">
      <w:rPr>
        <w:sz w:val="20"/>
        <w:szCs w:val="20"/>
        <w:lang w:val="fr-CH"/>
      </w:rPr>
      <w:t>Appendice II</w:t>
    </w:r>
    <w:r w:rsidRPr="00B71998">
      <w:rPr>
        <w:sz w:val="20"/>
        <w:szCs w:val="20"/>
        <w:lang w:val="fr-CH"/>
      </w:rPr>
      <w:tab/>
      <w:t>extrêmement dangereuses</w:t>
    </w:r>
    <w:r>
      <w:rPr>
        <w:sz w:val="20"/>
        <w:szCs w:val="20"/>
        <w:lang w:val="fr-CH"/>
      </w:rPr>
      <w:t xml:space="preserve"> dans la procédure PIC</w:t>
    </w:r>
  </w:p>
  <w:p w14:paraId="0A5C90FB" w14:textId="77777777" w:rsidR="00A500F6" w:rsidRPr="00B71998" w:rsidRDefault="00A500F6">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5BD4" w14:textId="77777777" w:rsidR="00A500F6" w:rsidRDefault="00A500F6" w:rsidP="000D7881">
    <w:pPr>
      <w:pStyle w:val="Header"/>
      <w:tabs>
        <w:tab w:val="clear" w:pos="4320"/>
        <w:tab w:val="clear" w:pos="8640"/>
        <w:tab w:val="right" w:pos="9600"/>
      </w:tabs>
      <w:rPr>
        <w:sz w:val="20"/>
        <w:szCs w:val="20"/>
      </w:rPr>
    </w:pPr>
    <w:r>
      <w:rPr>
        <w:sz w:val="20"/>
        <w:szCs w:val="20"/>
      </w:rPr>
      <w:t>Appendix IV</w:t>
    </w:r>
    <w:r>
      <w:rPr>
        <w:sz w:val="20"/>
        <w:szCs w:val="20"/>
      </w:rPr>
      <w:tab/>
    </w:r>
    <w:r w:rsidRPr="00B22DC6">
      <w:rPr>
        <w:sz w:val="20"/>
        <w:szCs w:val="20"/>
      </w:rPr>
      <w:t>List of import responses received from Parties</w:t>
    </w:r>
  </w:p>
  <w:p w14:paraId="34DFA9CF" w14:textId="77777777" w:rsidR="00A500F6" w:rsidRPr="0015774B" w:rsidRDefault="00A500F6" w:rsidP="000D7881">
    <w:pPr>
      <w:pStyle w:val="Header"/>
      <w:tabs>
        <w:tab w:val="clear" w:pos="4320"/>
        <w:tab w:val="clear" w:pos="8640"/>
        <w:tab w:val="right" w:pos="9600"/>
      </w:tabs>
      <w:rPr>
        <w:i/>
        <w:sz w:val="20"/>
        <w:szCs w:val="20"/>
      </w:rPr>
    </w:pPr>
    <w:r>
      <w:rPr>
        <w:i/>
        <w:sz w:val="20"/>
        <w:szCs w:val="20"/>
      </w:rPr>
      <w:t>Part 1</w:t>
    </w:r>
    <w:r>
      <w:rPr>
        <w:i/>
        <w:sz w:val="20"/>
        <w:szCs w:val="20"/>
      </w:rPr>
      <w:tab/>
      <w:t>new import responses received</w:t>
    </w:r>
  </w:p>
  <w:p w14:paraId="03824338" w14:textId="77777777" w:rsidR="00A500F6" w:rsidRPr="001F6737" w:rsidRDefault="00A500F6" w:rsidP="000D7881">
    <w:pPr>
      <w:pStyle w:val="Header"/>
      <w:pBdr>
        <w:top w:val="single" w:sz="4" w:space="1" w:color="auto"/>
      </w:pBdr>
      <w:tabs>
        <w:tab w:val="clear" w:pos="4320"/>
        <w:tab w:val="clear" w:pos="8640"/>
        <w:tab w:val="right" w:pos="9900"/>
      </w:tabs>
      <w:rPr>
        <w:sz w:val="20"/>
        <w:szCs w:val="20"/>
        <w:u w:val="singl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CDED" w14:textId="77777777" w:rsidR="00A500F6" w:rsidRPr="009358E1" w:rsidRDefault="00A500F6" w:rsidP="00DC1648">
    <w:pPr>
      <w:pStyle w:val="Header"/>
      <w:pBdr>
        <w:bottom w:val="single" w:sz="6" w:space="1" w:color="auto"/>
      </w:pBdr>
      <w:tabs>
        <w:tab w:val="clear" w:pos="4320"/>
        <w:tab w:val="clear" w:pos="8640"/>
        <w:tab w:val="right" w:pos="9630"/>
      </w:tabs>
      <w:rPr>
        <w:sz w:val="20"/>
        <w:szCs w:val="20"/>
        <w:lang w:val="fr-CH"/>
      </w:rPr>
    </w:pPr>
    <w:r w:rsidRPr="009358E1">
      <w:rPr>
        <w:sz w:val="20"/>
        <w:szCs w:val="20"/>
        <w:lang w:val="fr-CH"/>
      </w:rPr>
      <w:t>Appendice III</w:t>
    </w:r>
    <w:r w:rsidRPr="009358E1">
      <w:rPr>
        <w:sz w:val="20"/>
        <w:szCs w:val="20"/>
        <w:lang w:val="fr-CH"/>
      </w:rPr>
      <w:tab/>
      <w:t xml:space="preserve">Produits chimiques soumis à la </w:t>
    </w:r>
    <w:r>
      <w:rPr>
        <w:sz w:val="20"/>
        <w:szCs w:val="20"/>
        <w:lang w:val="fr-CH"/>
      </w:rPr>
      <w:t>p</w:t>
    </w:r>
    <w:r w:rsidRPr="009358E1">
      <w:rPr>
        <w:sz w:val="20"/>
        <w:szCs w:val="20"/>
        <w:lang w:val="fr-CH"/>
      </w:rPr>
      <w:t>ro</w:t>
    </w:r>
    <w:r>
      <w:rPr>
        <w:sz w:val="20"/>
        <w:szCs w:val="20"/>
        <w:lang w:val="fr-CH"/>
      </w:rPr>
      <w:t>cé</w:t>
    </w:r>
    <w:r w:rsidRPr="009358E1">
      <w:rPr>
        <w:sz w:val="20"/>
        <w:szCs w:val="20"/>
        <w:lang w:val="fr-CH"/>
      </w:rPr>
      <w:t xml:space="preserve">dure </w:t>
    </w:r>
    <w:r>
      <w:rPr>
        <w:sz w:val="20"/>
        <w:szCs w:val="20"/>
        <w:lang w:val="fr-CH"/>
      </w:rPr>
      <w:t>PIC</w:t>
    </w:r>
  </w:p>
  <w:p w14:paraId="14D6ED91" w14:textId="77777777" w:rsidR="00A500F6" w:rsidRPr="009358E1" w:rsidRDefault="00A500F6" w:rsidP="008A1D9E">
    <w:pPr>
      <w:pStyle w:val="Header"/>
      <w:tabs>
        <w:tab w:val="clear" w:pos="4320"/>
        <w:tab w:val="clear" w:pos="8640"/>
        <w:tab w:val="right" w:pos="9072"/>
      </w:tabs>
      <w:rPr>
        <w:i/>
        <w:sz w:val="20"/>
        <w:szCs w:val="20"/>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BA5A" w14:textId="77777777" w:rsidR="00A500F6" w:rsidRPr="00CA2689" w:rsidRDefault="00A500F6" w:rsidP="007B68CF">
    <w:pPr>
      <w:pStyle w:val="Header"/>
      <w:tabs>
        <w:tab w:val="clear" w:pos="4320"/>
        <w:tab w:val="clear" w:pos="8640"/>
        <w:tab w:val="right" w:pos="9639"/>
      </w:tabs>
      <w:rPr>
        <w:rFonts w:ascii="Arial" w:hAnsi="Arial" w:cs="Arial"/>
        <w:i/>
        <w:sz w:val="18"/>
        <w:szCs w:val="18"/>
      </w:rPr>
    </w:pPr>
    <w:r w:rsidRPr="00CA2689">
      <w:rPr>
        <w:rFonts w:ascii="Arial" w:hAnsi="Arial" w:cs="Arial"/>
        <w:sz w:val="18"/>
        <w:szCs w:val="18"/>
      </w:rPr>
      <w:t>Appendix VI</w:t>
    </w:r>
    <w:r w:rsidRPr="00CA2689">
      <w:rPr>
        <w:rFonts w:ascii="Arial" w:hAnsi="Arial" w:cs="Arial"/>
        <w:sz w:val="18"/>
        <w:szCs w:val="18"/>
      </w:rPr>
      <w:tab/>
      <w:t>Information exchange on chemicals recommended for inclusion in Annex III</w:t>
    </w:r>
  </w:p>
  <w:p w14:paraId="647FD62D" w14:textId="77777777" w:rsidR="00A500F6" w:rsidRPr="00B84AB0" w:rsidRDefault="00A500F6" w:rsidP="007B68CF">
    <w:pPr>
      <w:pStyle w:val="Header"/>
      <w:pBdr>
        <w:top w:val="single" w:sz="4" w:space="1" w:color="auto"/>
      </w:pBd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927"/>
    <w:multiLevelType w:val="hybridMultilevel"/>
    <w:tmpl w:val="84DE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28CB"/>
    <w:multiLevelType w:val="multilevel"/>
    <w:tmpl w:val="75A235C2"/>
    <w:styleLink w:val="List12"/>
    <w:lvl w:ilvl="0">
      <w:numFmt w:val="bullet"/>
      <w:lvlText w:val="•"/>
      <w:lvlJc w:val="left"/>
      <w:pPr>
        <w:tabs>
          <w:tab w:val="num" w:pos="831"/>
        </w:tabs>
        <w:ind w:left="831" w:hanging="471"/>
      </w:pPr>
      <w:rPr>
        <w:color w:val="000000"/>
        <w:position w:val="0"/>
        <w:sz w:val="24"/>
        <w:szCs w:val="24"/>
        <w:lang w:val="en-US"/>
      </w:rPr>
    </w:lvl>
    <w:lvl w:ilvl="1">
      <w:start w:val="1"/>
      <w:numFmt w:val="bullet"/>
      <w:lvlText w:val="o"/>
      <w:lvlJc w:val="left"/>
      <w:pPr>
        <w:tabs>
          <w:tab w:val="num" w:pos="1358"/>
        </w:tabs>
        <w:ind w:left="1358" w:hanging="278"/>
      </w:pPr>
      <w:rPr>
        <w:color w:val="000000"/>
        <w:position w:val="0"/>
        <w:sz w:val="22"/>
        <w:szCs w:val="22"/>
        <w:lang w:val="en-US"/>
      </w:rPr>
    </w:lvl>
    <w:lvl w:ilvl="2">
      <w:start w:val="1"/>
      <w:numFmt w:val="bullet"/>
      <w:lvlText w:val="▪"/>
      <w:lvlJc w:val="left"/>
      <w:pPr>
        <w:tabs>
          <w:tab w:val="num" w:pos="2078"/>
        </w:tabs>
        <w:ind w:left="2078" w:hanging="278"/>
      </w:pPr>
      <w:rPr>
        <w:color w:val="000000"/>
        <w:position w:val="0"/>
        <w:sz w:val="22"/>
        <w:szCs w:val="22"/>
        <w:lang w:val="en-US"/>
      </w:rPr>
    </w:lvl>
    <w:lvl w:ilvl="3">
      <w:start w:val="1"/>
      <w:numFmt w:val="bullet"/>
      <w:lvlText w:val="•"/>
      <w:lvlJc w:val="left"/>
      <w:pPr>
        <w:tabs>
          <w:tab w:val="num" w:pos="2798"/>
        </w:tabs>
        <w:ind w:left="2798" w:hanging="278"/>
      </w:pPr>
      <w:rPr>
        <w:color w:val="000000"/>
        <w:position w:val="0"/>
        <w:sz w:val="22"/>
        <w:szCs w:val="22"/>
        <w:lang w:val="en-US"/>
      </w:rPr>
    </w:lvl>
    <w:lvl w:ilvl="4">
      <w:start w:val="1"/>
      <w:numFmt w:val="bullet"/>
      <w:lvlText w:val="o"/>
      <w:lvlJc w:val="left"/>
      <w:pPr>
        <w:tabs>
          <w:tab w:val="num" w:pos="3518"/>
        </w:tabs>
        <w:ind w:left="3518" w:hanging="278"/>
      </w:pPr>
      <w:rPr>
        <w:color w:val="000000"/>
        <w:position w:val="0"/>
        <w:sz w:val="22"/>
        <w:szCs w:val="22"/>
        <w:lang w:val="en-US"/>
      </w:rPr>
    </w:lvl>
    <w:lvl w:ilvl="5">
      <w:start w:val="1"/>
      <w:numFmt w:val="bullet"/>
      <w:lvlText w:val="▪"/>
      <w:lvlJc w:val="left"/>
      <w:pPr>
        <w:tabs>
          <w:tab w:val="num" w:pos="4238"/>
        </w:tabs>
        <w:ind w:left="4238" w:hanging="278"/>
      </w:pPr>
      <w:rPr>
        <w:color w:val="000000"/>
        <w:position w:val="0"/>
        <w:sz w:val="22"/>
        <w:szCs w:val="22"/>
        <w:lang w:val="en-US"/>
      </w:rPr>
    </w:lvl>
    <w:lvl w:ilvl="6">
      <w:start w:val="1"/>
      <w:numFmt w:val="bullet"/>
      <w:lvlText w:val="•"/>
      <w:lvlJc w:val="left"/>
      <w:pPr>
        <w:tabs>
          <w:tab w:val="num" w:pos="4958"/>
        </w:tabs>
        <w:ind w:left="4958" w:hanging="278"/>
      </w:pPr>
      <w:rPr>
        <w:color w:val="000000"/>
        <w:position w:val="0"/>
        <w:sz w:val="22"/>
        <w:szCs w:val="22"/>
        <w:lang w:val="en-US"/>
      </w:rPr>
    </w:lvl>
    <w:lvl w:ilvl="7">
      <w:start w:val="1"/>
      <w:numFmt w:val="bullet"/>
      <w:lvlText w:val="o"/>
      <w:lvlJc w:val="left"/>
      <w:pPr>
        <w:tabs>
          <w:tab w:val="num" w:pos="5678"/>
        </w:tabs>
        <w:ind w:left="5678" w:hanging="278"/>
      </w:pPr>
      <w:rPr>
        <w:color w:val="000000"/>
        <w:position w:val="0"/>
        <w:sz w:val="22"/>
        <w:szCs w:val="22"/>
        <w:lang w:val="en-US"/>
      </w:rPr>
    </w:lvl>
    <w:lvl w:ilvl="8">
      <w:start w:val="1"/>
      <w:numFmt w:val="bullet"/>
      <w:lvlText w:val="▪"/>
      <w:lvlJc w:val="left"/>
      <w:pPr>
        <w:tabs>
          <w:tab w:val="num" w:pos="6398"/>
        </w:tabs>
        <w:ind w:left="6398" w:hanging="278"/>
      </w:pPr>
      <w:rPr>
        <w:color w:val="000000"/>
        <w:position w:val="0"/>
        <w:sz w:val="22"/>
        <w:szCs w:val="22"/>
        <w:lang w:val="en-US"/>
      </w:rPr>
    </w:lvl>
  </w:abstractNum>
  <w:abstractNum w:abstractNumId="2" w15:restartNumberingAfterBreak="0">
    <w:nsid w:val="03BE46C5"/>
    <w:multiLevelType w:val="hybridMultilevel"/>
    <w:tmpl w:val="8604C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319FD"/>
    <w:multiLevelType w:val="hybridMultilevel"/>
    <w:tmpl w:val="58EC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175CD"/>
    <w:multiLevelType w:val="hybridMultilevel"/>
    <w:tmpl w:val="0DAE1078"/>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03007"/>
    <w:multiLevelType w:val="multilevel"/>
    <w:tmpl w:val="71CE4636"/>
    <w:styleLink w:val="Elenco31"/>
    <w:lvl w:ilvl="0">
      <w:numFmt w:val="bullet"/>
      <w:lvlText w:val="•"/>
      <w:lvlJc w:val="left"/>
      <w:pPr>
        <w:tabs>
          <w:tab w:val="num" w:pos="357"/>
        </w:tabs>
        <w:ind w:left="357" w:hanging="357"/>
      </w:pPr>
      <w:rPr>
        <w:rFonts w:ascii="Arial" w:eastAsia="Arial" w:hAnsi="Arial" w:cs="Arial"/>
        <w:position w:val="0"/>
        <w:sz w:val="22"/>
        <w:szCs w:val="22"/>
        <w:lang w:val="fr-FR"/>
      </w:rPr>
    </w:lvl>
    <w:lvl w:ilvl="1">
      <w:start w:val="1"/>
      <w:numFmt w:val="bullet"/>
      <w:lvlText w:val="o"/>
      <w:lvlJc w:val="left"/>
      <w:pPr>
        <w:tabs>
          <w:tab w:val="num" w:pos="1800"/>
        </w:tabs>
        <w:ind w:left="1800" w:hanging="360"/>
      </w:pPr>
      <w:rPr>
        <w:rFonts w:ascii="Arial" w:eastAsia="Arial" w:hAnsi="Arial" w:cs="Arial"/>
        <w:position w:val="0"/>
        <w:sz w:val="24"/>
        <w:szCs w:val="24"/>
        <w:lang w:val="en-US"/>
      </w:rPr>
    </w:lvl>
    <w:lvl w:ilvl="2">
      <w:start w:val="1"/>
      <w:numFmt w:val="bullet"/>
      <w:lvlText w:val="▪"/>
      <w:lvlJc w:val="left"/>
      <w:pPr>
        <w:tabs>
          <w:tab w:val="num" w:pos="2520"/>
        </w:tabs>
        <w:ind w:left="2520" w:hanging="360"/>
      </w:pPr>
      <w:rPr>
        <w:rFonts w:ascii="Arial" w:eastAsia="Arial" w:hAnsi="Arial" w:cs="Arial"/>
        <w:position w:val="0"/>
        <w:sz w:val="24"/>
        <w:szCs w:val="24"/>
        <w:lang w:val="en-US"/>
      </w:rPr>
    </w:lvl>
    <w:lvl w:ilvl="3">
      <w:start w:val="1"/>
      <w:numFmt w:val="bullet"/>
      <w:lvlText w:val="•"/>
      <w:lvlJc w:val="left"/>
      <w:pPr>
        <w:tabs>
          <w:tab w:val="num" w:pos="3240"/>
        </w:tabs>
        <w:ind w:left="3240" w:hanging="360"/>
      </w:pPr>
      <w:rPr>
        <w:rFonts w:ascii="Arial" w:eastAsia="Arial" w:hAnsi="Arial" w:cs="Arial"/>
        <w:position w:val="0"/>
        <w:sz w:val="24"/>
        <w:szCs w:val="24"/>
        <w:lang w:val="en-US"/>
      </w:rPr>
    </w:lvl>
    <w:lvl w:ilvl="4">
      <w:start w:val="1"/>
      <w:numFmt w:val="bullet"/>
      <w:lvlText w:val="o"/>
      <w:lvlJc w:val="left"/>
      <w:pPr>
        <w:tabs>
          <w:tab w:val="num" w:pos="3960"/>
        </w:tabs>
        <w:ind w:left="3960" w:hanging="360"/>
      </w:pPr>
      <w:rPr>
        <w:rFonts w:ascii="Arial" w:eastAsia="Arial" w:hAnsi="Arial" w:cs="Arial"/>
        <w:position w:val="0"/>
        <w:sz w:val="24"/>
        <w:szCs w:val="24"/>
        <w:lang w:val="en-US"/>
      </w:rPr>
    </w:lvl>
    <w:lvl w:ilvl="5">
      <w:start w:val="1"/>
      <w:numFmt w:val="bullet"/>
      <w:lvlText w:val="▪"/>
      <w:lvlJc w:val="left"/>
      <w:pPr>
        <w:tabs>
          <w:tab w:val="num" w:pos="4680"/>
        </w:tabs>
        <w:ind w:left="4680" w:hanging="360"/>
      </w:pPr>
      <w:rPr>
        <w:rFonts w:ascii="Arial" w:eastAsia="Arial" w:hAnsi="Arial" w:cs="Arial"/>
        <w:position w:val="0"/>
        <w:sz w:val="24"/>
        <w:szCs w:val="24"/>
        <w:lang w:val="en-US"/>
      </w:rPr>
    </w:lvl>
    <w:lvl w:ilvl="6">
      <w:start w:val="1"/>
      <w:numFmt w:val="bullet"/>
      <w:lvlText w:val="•"/>
      <w:lvlJc w:val="left"/>
      <w:pPr>
        <w:tabs>
          <w:tab w:val="num" w:pos="5400"/>
        </w:tabs>
        <w:ind w:left="5400" w:hanging="360"/>
      </w:pPr>
      <w:rPr>
        <w:rFonts w:ascii="Arial" w:eastAsia="Arial" w:hAnsi="Arial" w:cs="Arial"/>
        <w:position w:val="0"/>
        <w:sz w:val="24"/>
        <w:szCs w:val="24"/>
        <w:lang w:val="en-US"/>
      </w:rPr>
    </w:lvl>
    <w:lvl w:ilvl="7">
      <w:start w:val="1"/>
      <w:numFmt w:val="bullet"/>
      <w:lvlText w:val="o"/>
      <w:lvlJc w:val="left"/>
      <w:pPr>
        <w:tabs>
          <w:tab w:val="num" w:pos="6120"/>
        </w:tabs>
        <w:ind w:left="6120" w:hanging="360"/>
      </w:pPr>
      <w:rPr>
        <w:rFonts w:ascii="Arial" w:eastAsia="Arial" w:hAnsi="Arial" w:cs="Arial"/>
        <w:position w:val="0"/>
        <w:sz w:val="24"/>
        <w:szCs w:val="24"/>
        <w:lang w:val="en-US"/>
      </w:rPr>
    </w:lvl>
    <w:lvl w:ilvl="8">
      <w:start w:val="1"/>
      <w:numFmt w:val="bullet"/>
      <w:lvlText w:val="▪"/>
      <w:lvlJc w:val="left"/>
      <w:pPr>
        <w:tabs>
          <w:tab w:val="num" w:pos="6840"/>
        </w:tabs>
        <w:ind w:left="6840" w:hanging="360"/>
      </w:pPr>
      <w:rPr>
        <w:rFonts w:ascii="Arial" w:eastAsia="Arial" w:hAnsi="Arial" w:cs="Arial"/>
        <w:position w:val="0"/>
        <w:sz w:val="24"/>
        <w:szCs w:val="24"/>
        <w:lang w:val="en-US"/>
      </w:rPr>
    </w:lvl>
  </w:abstractNum>
  <w:abstractNum w:abstractNumId="6" w15:restartNumberingAfterBreak="0">
    <w:nsid w:val="0DC456DB"/>
    <w:multiLevelType w:val="multilevel"/>
    <w:tmpl w:val="D1F653BC"/>
    <w:styleLink w:val="List9"/>
    <w:lvl w:ilvl="0">
      <w:numFmt w:val="bullet"/>
      <w:lvlText w:val="•"/>
      <w:lvlJc w:val="left"/>
      <w:pPr>
        <w:tabs>
          <w:tab w:val="num" w:pos="831"/>
        </w:tabs>
        <w:ind w:left="831" w:hanging="471"/>
      </w:pPr>
      <w:rPr>
        <w:color w:val="000000"/>
        <w:position w:val="0"/>
        <w:sz w:val="24"/>
        <w:szCs w:val="24"/>
        <w:lang w:val="en-US"/>
      </w:rPr>
    </w:lvl>
    <w:lvl w:ilvl="1">
      <w:start w:val="1"/>
      <w:numFmt w:val="bullet"/>
      <w:lvlText w:val="o"/>
      <w:lvlJc w:val="left"/>
      <w:pPr>
        <w:tabs>
          <w:tab w:val="num" w:pos="1358"/>
        </w:tabs>
        <w:ind w:left="1358" w:hanging="278"/>
      </w:pPr>
      <w:rPr>
        <w:color w:val="000000"/>
        <w:position w:val="0"/>
        <w:sz w:val="22"/>
        <w:szCs w:val="22"/>
        <w:lang w:val="en-US"/>
      </w:rPr>
    </w:lvl>
    <w:lvl w:ilvl="2">
      <w:start w:val="1"/>
      <w:numFmt w:val="bullet"/>
      <w:lvlText w:val="▪"/>
      <w:lvlJc w:val="left"/>
      <w:pPr>
        <w:tabs>
          <w:tab w:val="num" w:pos="2078"/>
        </w:tabs>
        <w:ind w:left="2078" w:hanging="278"/>
      </w:pPr>
      <w:rPr>
        <w:color w:val="000000"/>
        <w:position w:val="0"/>
        <w:sz w:val="22"/>
        <w:szCs w:val="22"/>
        <w:lang w:val="en-US"/>
      </w:rPr>
    </w:lvl>
    <w:lvl w:ilvl="3">
      <w:start w:val="1"/>
      <w:numFmt w:val="bullet"/>
      <w:lvlText w:val="•"/>
      <w:lvlJc w:val="left"/>
      <w:pPr>
        <w:tabs>
          <w:tab w:val="num" w:pos="2798"/>
        </w:tabs>
        <w:ind w:left="2798" w:hanging="278"/>
      </w:pPr>
      <w:rPr>
        <w:color w:val="000000"/>
        <w:position w:val="0"/>
        <w:sz w:val="22"/>
        <w:szCs w:val="22"/>
        <w:lang w:val="en-US"/>
      </w:rPr>
    </w:lvl>
    <w:lvl w:ilvl="4">
      <w:start w:val="1"/>
      <w:numFmt w:val="bullet"/>
      <w:lvlText w:val="o"/>
      <w:lvlJc w:val="left"/>
      <w:pPr>
        <w:tabs>
          <w:tab w:val="num" w:pos="3518"/>
        </w:tabs>
        <w:ind w:left="3518" w:hanging="278"/>
      </w:pPr>
      <w:rPr>
        <w:color w:val="000000"/>
        <w:position w:val="0"/>
        <w:sz w:val="22"/>
        <w:szCs w:val="22"/>
        <w:lang w:val="en-US"/>
      </w:rPr>
    </w:lvl>
    <w:lvl w:ilvl="5">
      <w:start w:val="1"/>
      <w:numFmt w:val="bullet"/>
      <w:lvlText w:val="▪"/>
      <w:lvlJc w:val="left"/>
      <w:pPr>
        <w:tabs>
          <w:tab w:val="num" w:pos="4238"/>
        </w:tabs>
        <w:ind w:left="4238" w:hanging="278"/>
      </w:pPr>
      <w:rPr>
        <w:color w:val="000000"/>
        <w:position w:val="0"/>
        <w:sz w:val="22"/>
        <w:szCs w:val="22"/>
        <w:lang w:val="en-US"/>
      </w:rPr>
    </w:lvl>
    <w:lvl w:ilvl="6">
      <w:start w:val="1"/>
      <w:numFmt w:val="bullet"/>
      <w:lvlText w:val="•"/>
      <w:lvlJc w:val="left"/>
      <w:pPr>
        <w:tabs>
          <w:tab w:val="num" w:pos="4958"/>
        </w:tabs>
        <w:ind w:left="4958" w:hanging="278"/>
      </w:pPr>
      <w:rPr>
        <w:color w:val="000000"/>
        <w:position w:val="0"/>
        <w:sz w:val="22"/>
        <w:szCs w:val="22"/>
        <w:lang w:val="en-US"/>
      </w:rPr>
    </w:lvl>
    <w:lvl w:ilvl="7">
      <w:start w:val="1"/>
      <w:numFmt w:val="bullet"/>
      <w:lvlText w:val="o"/>
      <w:lvlJc w:val="left"/>
      <w:pPr>
        <w:tabs>
          <w:tab w:val="num" w:pos="5678"/>
        </w:tabs>
        <w:ind w:left="5678" w:hanging="278"/>
      </w:pPr>
      <w:rPr>
        <w:color w:val="000000"/>
        <w:position w:val="0"/>
        <w:sz w:val="22"/>
        <w:szCs w:val="22"/>
        <w:lang w:val="en-US"/>
      </w:rPr>
    </w:lvl>
    <w:lvl w:ilvl="8">
      <w:start w:val="1"/>
      <w:numFmt w:val="bullet"/>
      <w:lvlText w:val="▪"/>
      <w:lvlJc w:val="left"/>
      <w:pPr>
        <w:tabs>
          <w:tab w:val="num" w:pos="6398"/>
        </w:tabs>
        <w:ind w:left="6398" w:hanging="278"/>
      </w:pPr>
      <w:rPr>
        <w:color w:val="000000"/>
        <w:position w:val="0"/>
        <w:sz w:val="22"/>
        <w:szCs w:val="22"/>
        <w:lang w:val="en-US"/>
      </w:rPr>
    </w:lvl>
  </w:abstractNum>
  <w:abstractNum w:abstractNumId="7" w15:restartNumberingAfterBreak="0">
    <w:nsid w:val="0EBC7BC8"/>
    <w:multiLevelType w:val="hybridMultilevel"/>
    <w:tmpl w:val="946A1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DA2750"/>
    <w:multiLevelType w:val="hybridMultilevel"/>
    <w:tmpl w:val="B90ED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135DD"/>
    <w:multiLevelType w:val="hybridMultilevel"/>
    <w:tmpl w:val="20E8B4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DD2E89"/>
    <w:multiLevelType w:val="multilevel"/>
    <w:tmpl w:val="1292C2D8"/>
    <w:styleLink w:val="List0"/>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1" w15:restartNumberingAfterBreak="0">
    <w:nsid w:val="1427610C"/>
    <w:multiLevelType w:val="hybridMultilevel"/>
    <w:tmpl w:val="1786B3E4"/>
    <w:lvl w:ilvl="0" w:tplc="2584B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61D78"/>
    <w:multiLevelType w:val="multilevel"/>
    <w:tmpl w:val="82E28DFC"/>
    <w:styleLink w:val="List13"/>
    <w:lvl w:ilvl="0">
      <w:numFmt w:val="bullet"/>
      <w:lvlText w:val="•"/>
      <w:lvlJc w:val="left"/>
      <w:pPr>
        <w:tabs>
          <w:tab w:val="num" w:pos="360"/>
        </w:tabs>
        <w:ind w:left="360" w:hanging="360"/>
      </w:pPr>
      <w:rPr>
        <w:position w:val="0"/>
        <w:sz w:val="22"/>
        <w:szCs w:val="22"/>
        <w:rtl w:val="0"/>
        <w:lang w:val="fr-FR"/>
      </w:rPr>
    </w:lvl>
    <w:lvl w:ilvl="1">
      <w:start w:val="1"/>
      <w:numFmt w:val="bullet"/>
      <w:lvlText w:val="o"/>
      <w:lvlJc w:val="left"/>
      <w:pPr>
        <w:tabs>
          <w:tab w:val="num" w:pos="104"/>
        </w:tabs>
      </w:pPr>
      <w:rPr>
        <w:position w:val="0"/>
        <w:sz w:val="22"/>
        <w:szCs w:val="22"/>
        <w:rtl w:val="0"/>
        <w:lang w:val="fr-FR"/>
      </w:rPr>
    </w:lvl>
    <w:lvl w:ilvl="2">
      <w:start w:val="1"/>
      <w:numFmt w:val="bullet"/>
      <w:lvlText w:val="▪"/>
      <w:lvlJc w:val="left"/>
      <w:pPr>
        <w:tabs>
          <w:tab w:val="num" w:pos="104"/>
        </w:tabs>
      </w:pPr>
      <w:rPr>
        <w:position w:val="0"/>
        <w:sz w:val="22"/>
        <w:szCs w:val="22"/>
        <w:rtl w:val="0"/>
        <w:lang w:val="fr-FR"/>
      </w:rPr>
    </w:lvl>
    <w:lvl w:ilvl="3">
      <w:start w:val="1"/>
      <w:numFmt w:val="bullet"/>
      <w:lvlText w:val="•"/>
      <w:lvlJc w:val="left"/>
      <w:pPr>
        <w:tabs>
          <w:tab w:val="num" w:pos="104"/>
        </w:tabs>
      </w:pPr>
      <w:rPr>
        <w:position w:val="0"/>
        <w:sz w:val="22"/>
        <w:szCs w:val="22"/>
        <w:rtl w:val="0"/>
        <w:lang w:val="fr-FR"/>
      </w:rPr>
    </w:lvl>
    <w:lvl w:ilvl="4">
      <w:start w:val="1"/>
      <w:numFmt w:val="bullet"/>
      <w:lvlText w:val="o"/>
      <w:lvlJc w:val="left"/>
      <w:pPr>
        <w:tabs>
          <w:tab w:val="num" w:pos="104"/>
        </w:tabs>
      </w:pPr>
      <w:rPr>
        <w:position w:val="0"/>
        <w:sz w:val="22"/>
        <w:szCs w:val="22"/>
        <w:rtl w:val="0"/>
        <w:lang w:val="fr-FR"/>
      </w:rPr>
    </w:lvl>
    <w:lvl w:ilvl="5">
      <w:start w:val="1"/>
      <w:numFmt w:val="bullet"/>
      <w:lvlText w:val="▪"/>
      <w:lvlJc w:val="left"/>
      <w:pPr>
        <w:tabs>
          <w:tab w:val="num" w:pos="104"/>
        </w:tabs>
      </w:pPr>
      <w:rPr>
        <w:position w:val="0"/>
        <w:sz w:val="22"/>
        <w:szCs w:val="22"/>
        <w:rtl w:val="0"/>
        <w:lang w:val="fr-FR"/>
      </w:rPr>
    </w:lvl>
    <w:lvl w:ilvl="6">
      <w:start w:val="1"/>
      <w:numFmt w:val="bullet"/>
      <w:lvlText w:val="•"/>
      <w:lvlJc w:val="left"/>
      <w:pPr>
        <w:tabs>
          <w:tab w:val="num" w:pos="104"/>
        </w:tabs>
      </w:pPr>
      <w:rPr>
        <w:position w:val="0"/>
        <w:sz w:val="22"/>
        <w:szCs w:val="22"/>
        <w:rtl w:val="0"/>
        <w:lang w:val="fr-FR"/>
      </w:rPr>
    </w:lvl>
    <w:lvl w:ilvl="7">
      <w:start w:val="1"/>
      <w:numFmt w:val="bullet"/>
      <w:lvlText w:val="o"/>
      <w:lvlJc w:val="left"/>
      <w:pPr>
        <w:tabs>
          <w:tab w:val="num" w:pos="104"/>
        </w:tabs>
      </w:pPr>
      <w:rPr>
        <w:position w:val="0"/>
        <w:sz w:val="22"/>
        <w:szCs w:val="22"/>
        <w:rtl w:val="0"/>
        <w:lang w:val="fr-FR"/>
      </w:rPr>
    </w:lvl>
    <w:lvl w:ilvl="8">
      <w:start w:val="1"/>
      <w:numFmt w:val="bullet"/>
      <w:lvlText w:val="▪"/>
      <w:lvlJc w:val="left"/>
      <w:pPr>
        <w:tabs>
          <w:tab w:val="num" w:pos="104"/>
        </w:tabs>
      </w:pPr>
      <w:rPr>
        <w:position w:val="0"/>
        <w:sz w:val="22"/>
        <w:szCs w:val="22"/>
        <w:rtl w:val="0"/>
        <w:lang w:val="fr-FR"/>
      </w:rPr>
    </w:lvl>
  </w:abstractNum>
  <w:abstractNum w:abstractNumId="13" w15:restartNumberingAfterBreak="0">
    <w:nsid w:val="178217BE"/>
    <w:multiLevelType w:val="hybridMultilevel"/>
    <w:tmpl w:val="0F70A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F6808"/>
    <w:multiLevelType w:val="hybridMultilevel"/>
    <w:tmpl w:val="A044F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5141B1"/>
    <w:multiLevelType w:val="hybridMultilevel"/>
    <w:tmpl w:val="E178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44CF3"/>
    <w:multiLevelType w:val="hybridMultilevel"/>
    <w:tmpl w:val="B0588B30"/>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132E91"/>
    <w:multiLevelType w:val="multilevel"/>
    <w:tmpl w:val="56F8C2DA"/>
    <w:styleLink w:val="List41"/>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8" w15:restartNumberingAfterBreak="0">
    <w:nsid w:val="20702107"/>
    <w:multiLevelType w:val="hybridMultilevel"/>
    <w:tmpl w:val="A06E2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1B4B9C"/>
    <w:multiLevelType w:val="multilevel"/>
    <w:tmpl w:val="C166ECC4"/>
    <w:styleLink w:val="Elenco41"/>
    <w:lvl w:ilvl="0">
      <w:numFmt w:val="bullet"/>
      <w:lvlText w:val="•"/>
      <w:lvlJc w:val="left"/>
      <w:pPr>
        <w:tabs>
          <w:tab w:val="num" w:pos="357"/>
        </w:tabs>
        <w:ind w:left="357" w:hanging="357"/>
      </w:pPr>
      <w:rPr>
        <w:rFonts w:ascii="Arial" w:eastAsia="Arial" w:hAnsi="Arial" w:cs="Arial"/>
        <w:position w:val="0"/>
        <w:sz w:val="22"/>
        <w:szCs w:val="22"/>
        <w:lang w:val="fr-FR"/>
      </w:rPr>
    </w:lvl>
    <w:lvl w:ilvl="1">
      <w:start w:val="1"/>
      <w:numFmt w:val="bullet"/>
      <w:lvlText w:val="o"/>
      <w:lvlJc w:val="left"/>
      <w:pPr>
        <w:tabs>
          <w:tab w:val="num" w:pos="1800"/>
        </w:tabs>
        <w:ind w:left="1800" w:hanging="360"/>
      </w:pPr>
      <w:rPr>
        <w:rFonts w:ascii="Arial" w:eastAsia="Arial" w:hAnsi="Arial" w:cs="Arial"/>
        <w:position w:val="0"/>
        <w:sz w:val="24"/>
        <w:szCs w:val="24"/>
        <w:lang w:val="en-US"/>
      </w:rPr>
    </w:lvl>
    <w:lvl w:ilvl="2">
      <w:start w:val="1"/>
      <w:numFmt w:val="bullet"/>
      <w:lvlText w:val="▪"/>
      <w:lvlJc w:val="left"/>
      <w:pPr>
        <w:tabs>
          <w:tab w:val="num" w:pos="2520"/>
        </w:tabs>
        <w:ind w:left="2520" w:hanging="360"/>
      </w:pPr>
      <w:rPr>
        <w:rFonts w:ascii="Arial" w:eastAsia="Arial" w:hAnsi="Arial" w:cs="Arial"/>
        <w:position w:val="0"/>
        <w:sz w:val="24"/>
        <w:szCs w:val="24"/>
        <w:lang w:val="en-US"/>
      </w:rPr>
    </w:lvl>
    <w:lvl w:ilvl="3">
      <w:start w:val="1"/>
      <w:numFmt w:val="bullet"/>
      <w:lvlText w:val="•"/>
      <w:lvlJc w:val="left"/>
      <w:pPr>
        <w:tabs>
          <w:tab w:val="num" w:pos="3240"/>
        </w:tabs>
        <w:ind w:left="3240" w:hanging="360"/>
      </w:pPr>
      <w:rPr>
        <w:rFonts w:ascii="Arial" w:eastAsia="Arial" w:hAnsi="Arial" w:cs="Arial"/>
        <w:position w:val="0"/>
        <w:sz w:val="24"/>
        <w:szCs w:val="24"/>
        <w:lang w:val="en-US"/>
      </w:rPr>
    </w:lvl>
    <w:lvl w:ilvl="4">
      <w:start w:val="1"/>
      <w:numFmt w:val="bullet"/>
      <w:lvlText w:val="o"/>
      <w:lvlJc w:val="left"/>
      <w:pPr>
        <w:tabs>
          <w:tab w:val="num" w:pos="3960"/>
        </w:tabs>
        <w:ind w:left="3960" w:hanging="360"/>
      </w:pPr>
      <w:rPr>
        <w:rFonts w:ascii="Arial" w:eastAsia="Arial" w:hAnsi="Arial" w:cs="Arial"/>
        <w:position w:val="0"/>
        <w:sz w:val="24"/>
        <w:szCs w:val="24"/>
        <w:lang w:val="en-US"/>
      </w:rPr>
    </w:lvl>
    <w:lvl w:ilvl="5">
      <w:start w:val="1"/>
      <w:numFmt w:val="bullet"/>
      <w:lvlText w:val="▪"/>
      <w:lvlJc w:val="left"/>
      <w:pPr>
        <w:tabs>
          <w:tab w:val="num" w:pos="4680"/>
        </w:tabs>
        <w:ind w:left="4680" w:hanging="360"/>
      </w:pPr>
      <w:rPr>
        <w:rFonts w:ascii="Arial" w:eastAsia="Arial" w:hAnsi="Arial" w:cs="Arial"/>
        <w:position w:val="0"/>
        <w:sz w:val="24"/>
        <w:szCs w:val="24"/>
        <w:lang w:val="en-US"/>
      </w:rPr>
    </w:lvl>
    <w:lvl w:ilvl="6">
      <w:start w:val="1"/>
      <w:numFmt w:val="bullet"/>
      <w:lvlText w:val="•"/>
      <w:lvlJc w:val="left"/>
      <w:pPr>
        <w:tabs>
          <w:tab w:val="num" w:pos="5400"/>
        </w:tabs>
        <w:ind w:left="5400" w:hanging="360"/>
      </w:pPr>
      <w:rPr>
        <w:rFonts w:ascii="Arial" w:eastAsia="Arial" w:hAnsi="Arial" w:cs="Arial"/>
        <w:position w:val="0"/>
        <w:sz w:val="24"/>
        <w:szCs w:val="24"/>
        <w:lang w:val="en-US"/>
      </w:rPr>
    </w:lvl>
    <w:lvl w:ilvl="7">
      <w:start w:val="1"/>
      <w:numFmt w:val="bullet"/>
      <w:lvlText w:val="o"/>
      <w:lvlJc w:val="left"/>
      <w:pPr>
        <w:tabs>
          <w:tab w:val="num" w:pos="6120"/>
        </w:tabs>
        <w:ind w:left="6120" w:hanging="360"/>
      </w:pPr>
      <w:rPr>
        <w:rFonts w:ascii="Arial" w:eastAsia="Arial" w:hAnsi="Arial" w:cs="Arial"/>
        <w:position w:val="0"/>
        <w:sz w:val="24"/>
        <w:szCs w:val="24"/>
        <w:lang w:val="en-US"/>
      </w:rPr>
    </w:lvl>
    <w:lvl w:ilvl="8">
      <w:start w:val="1"/>
      <w:numFmt w:val="bullet"/>
      <w:lvlText w:val="▪"/>
      <w:lvlJc w:val="left"/>
      <w:pPr>
        <w:tabs>
          <w:tab w:val="num" w:pos="6840"/>
        </w:tabs>
        <w:ind w:left="6840" w:hanging="360"/>
      </w:pPr>
      <w:rPr>
        <w:rFonts w:ascii="Arial" w:eastAsia="Arial" w:hAnsi="Arial" w:cs="Arial"/>
        <w:position w:val="0"/>
        <w:sz w:val="24"/>
        <w:szCs w:val="24"/>
        <w:lang w:val="en-US"/>
      </w:rPr>
    </w:lvl>
  </w:abstractNum>
  <w:abstractNum w:abstractNumId="20" w15:restartNumberingAfterBreak="0">
    <w:nsid w:val="23787108"/>
    <w:multiLevelType w:val="multilevel"/>
    <w:tmpl w:val="02444F1E"/>
    <w:styleLink w:val="List15"/>
    <w:lvl w:ilvl="0">
      <w:numFmt w:val="bullet"/>
      <w:lvlText w:val="•"/>
      <w:lvlJc w:val="left"/>
      <w:pPr>
        <w:tabs>
          <w:tab w:val="num" w:pos="360"/>
        </w:tabs>
        <w:ind w:left="360" w:hanging="360"/>
      </w:pPr>
      <w:rPr>
        <w:position w:val="0"/>
        <w:sz w:val="22"/>
        <w:szCs w:val="22"/>
        <w:rtl w:val="0"/>
        <w:lang w:val="fr-FR"/>
      </w:rPr>
    </w:lvl>
    <w:lvl w:ilvl="1">
      <w:start w:val="1"/>
      <w:numFmt w:val="bullet"/>
      <w:lvlText w:val="o"/>
      <w:lvlJc w:val="left"/>
      <w:pPr>
        <w:tabs>
          <w:tab w:val="num" w:pos="104"/>
        </w:tabs>
      </w:pPr>
      <w:rPr>
        <w:position w:val="0"/>
        <w:sz w:val="22"/>
        <w:szCs w:val="22"/>
        <w:rtl w:val="0"/>
        <w:lang w:val="fr-FR"/>
      </w:rPr>
    </w:lvl>
    <w:lvl w:ilvl="2">
      <w:start w:val="1"/>
      <w:numFmt w:val="bullet"/>
      <w:lvlText w:val="▪"/>
      <w:lvlJc w:val="left"/>
      <w:pPr>
        <w:tabs>
          <w:tab w:val="num" w:pos="104"/>
        </w:tabs>
      </w:pPr>
      <w:rPr>
        <w:position w:val="0"/>
        <w:sz w:val="22"/>
        <w:szCs w:val="22"/>
        <w:rtl w:val="0"/>
        <w:lang w:val="fr-FR"/>
      </w:rPr>
    </w:lvl>
    <w:lvl w:ilvl="3">
      <w:start w:val="1"/>
      <w:numFmt w:val="bullet"/>
      <w:lvlText w:val="•"/>
      <w:lvlJc w:val="left"/>
      <w:pPr>
        <w:tabs>
          <w:tab w:val="num" w:pos="104"/>
        </w:tabs>
      </w:pPr>
      <w:rPr>
        <w:position w:val="0"/>
        <w:sz w:val="22"/>
        <w:szCs w:val="22"/>
        <w:rtl w:val="0"/>
        <w:lang w:val="fr-FR"/>
      </w:rPr>
    </w:lvl>
    <w:lvl w:ilvl="4">
      <w:start w:val="1"/>
      <w:numFmt w:val="bullet"/>
      <w:lvlText w:val="o"/>
      <w:lvlJc w:val="left"/>
      <w:pPr>
        <w:tabs>
          <w:tab w:val="num" w:pos="104"/>
        </w:tabs>
      </w:pPr>
      <w:rPr>
        <w:position w:val="0"/>
        <w:sz w:val="22"/>
        <w:szCs w:val="22"/>
        <w:rtl w:val="0"/>
        <w:lang w:val="fr-FR"/>
      </w:rPr>
    </w:lvl>
    <w:lvl w:ilvl="5">
      <w:start w:val="1"/>
      <w:numFmt w:val="bullet"/>
      <w:lvlText w:val="▪"/>
      <w:lvlJc w:val="left"/>
      <w:pPr>
        <w:tabs>
          <w:tab w:val="num" w:pos="104"/>
        </w:tabs>
      </w:pPr>
      <w:rPr>
        <w:position w:val="0"/>
        <w:sz w:val="22"/>
        <w:szCs w:val="22"/>
        <w:rtl w:val="0"/>
        <w:lang w:val="fr-FR"/>
      </w:rPr>
    </w:lvl>
    <w:lvl w:ilvl="6">
      <w:start w:val="1"/>
      <w:numFmt w:val="bullet"/>
      <w:lvlText w:val="•"/>
      <w:lvlJc w:val="left"/>
      <w:pPr>
        <w:tabs>
          <w:tab w:val="num" w:pos="104"/>
        </w:tabs>
      </w:pPr>
      <w:rPr>
        <w:position w:val="0"/>
        <w:sz w:val="22"/>
        <w:szCs w:val="22"/>
        <w:rtl w:val="0"/>
        <w:lang w:val="fr-FR"/>
      </w:rPr>
    </w:lvl>
    <w:lvl w:ilvl="7">
      <w:start w:val="1"/>
      <w:numFmt w:val="bullet"/>
      <w:lvlText w:val="o"/>
      <w:lvlJc w:val="left"/>
      <w:pPr>
        <w:tabs>
          <w:tab w:val="num" w:pos="104"/>
        </w:tabs>
      </w:pPr>
      <w:rPr>
        <w:position w:val="0"/>
        <w:sz w:val="22"/>
        <w:szCs w:val="22"/>
        <w:rtl w:val="0"/>
        <w:lang w:val="fr-FR"/>
      </w:rPr>
    </w:lvl>
    <w:lvl w:ilvl="8">
      <w:start w:val="1"/>
      <w:numFmt w:val="bullet"/>
      <w:lvlText w:val="▪"/>
      <w:lvlJc w:val="left"/>
      <w:pPr>
        <w:tabs>
          <w:tab w:val="num" w:pos="104"/>
        </w:tabs>
      </w:pPr>
      <w:rPr>
        <w:position w:val="0"/>
        <w:sz w:val="22"/>
        <w:szCs w:val="22"/>
        <w:rtl w:val="0"/>
        <w:lang w:val="fr-FR"/>
      </w:rPr>
    </w:lvl>
  </w:abstractNum>
  <w:abstractNum w:abstractNumId="21" w15:restartNumberingAfterBreak="0">
    <w:nsid w:val="255F67B3"/>
    <w:multiLevelType w:val="hybridMultilevel"/>
    <w:tmpl w:val="18B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680303"/>
    <w:multiLevelType w:val="hybridMultilevel"/>
    <w:tmpl w:val="5D086852"/>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696489"/>
    <w:multiLevelType w:val="hybridMultilevel"/>
    <w:tmpl w:val="C3DC88F4"/>
    <w:lvl w:ilvl="0" w:tplc="F8E616D2">
      <w:start w:val="215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47DCE"/>
    <w:multiLevelType w:val="multilevel"/>
    <w:tmpl w:val="401607EC"/>
    <w:styleLink w:val="Elenco21"/>
    <w:lvl w:ilvl="0">
      <w:numFmt w:val="bullet"/>
      <w:lvlText w:val="•"/>
      <w:lvlJc w:val="left"/>
      <w:pPr>
        <w:tabs>
          <w:tab w:val="num" w:pos="357"/>
        </w:tabs>
        <w:ind w:left="357" w:hanging="357"/>
      </w:pPr>
      <w:rPr>
        <w:rFonts w:ascii="Arial" w:eastAsia="Arial" w:hAnsi="Arial" w:cs="Arial"/>
        <w:position w:val="0"/>
        <w:sz w:val="22"/>
        <w:szCs w:val="22"/>
        <w:lang w:val="fr-FR"/>
      </w:rPr>
    </w:lvl>
    <w:lvl w:ilvl="1">
      <w:start w:val="1"/>
      <w:numFmt w:val="bullet"/>
      <w:lvlText w:val="o"/>
      <w:lvlJc w:val="left"/>
      <w:pPr>
        <w:tabs>
          <w:tab w:val="num" w:pos="1800"/>
        </w:tabs>
        <w:ind w:left="1800" w:hanging="360"/>
      </w:pPr>
      <w:rPr>
        <w:rFonts w:ascii="Arial" w:eastAsia="Arial" w:hAnsi="Arial" w:cs="Arial"/>
        <w:position w:val="0"/>
        <w:sz w:val="24"/>
        <w:szCs w:val="24"/>
        <w:lang w:val="en-US"/>
      </w:rPr>
    </w:lvl>
    <w:lvl w:ilvl="2">
      <w:start w:val="1"/>
      <w:numFmt w:val="bullet"/>
      <w:lvlText w:val="▪"/>
      <w:lvlJc w:val="left"/>
      <w:pPr>
        <w:tabs>
          <w:tab w:val="num" w:pos="2520"/>
        </w:tabs>
        <w:ind w:left="2520" w:hanging="360"/>
      </w:pPr>
      <w:rPr>
        <w:rFonts w:ascii="Arial" w:eastAsia="Arial" w:hAnsi="Arial" w:cs="Arial"/>
        <w:position w:val="0"/>
        <w:sz w:val="24"/>
        <w:szCs w:val="24"/>
        <w:lang w:val="en-US"/>
      </w:rPr>
    </w:lvl>
    <w:lvl w:ilvl="3">
      <w:start w:val="1"/>
      <w:numFmt w:val="bullet"/>
      <w:lvlText w:val="•"/>
      <w:lvlJc w:val="left"/>
      <w:pPr>
        <w:tabs>
          <w:tab w:val="num" w:pos="3240"/>
        </w:tabs>
        <w:ind w:left="3240" w:hanging="360"/>
      </w:pPr>
      <w:rPr>
        <w:rFonts w:ascii="Arial" w:eastAsia="Arial" w:hAnsi="Arial" w:cs="Arial"/>
        <w:position w:val="0"/>
        <w:sz w:val="24"/>
        <w:szCs w:val="24"/>
        <w:lang w:val="en-US"/>
      </w:rPr>
    </w:lvl>
    <w:lvl w:ilvl="4">
      <w:start w:val="1"/>
      <w:numFmt w:val="bullet"/>
      <w:lvlText w:val="o"/>
      <w:lvlJc w:val="left"/>
      <w:pPr>
        <w:tabs>
          <w:tab w:val="num" w:pos="3960"/>
        </w:tabs>
        <w:ind w:left="3960" w:hanging="360"/>
      </w:pPr>
      <w:rPr>
        <w:rFonts w:ascii="Arial" w:eastAsia="Arial" w:hAnsi="Arial" w:cs="Arial"/>
        <w:position w:val="0"/>
        <w:sz w:val="24"/>
        <w:szCs w:val="24"/>
        <w:lang w:val="en-US"/>
      </w:rPr>
    </w:lvl>
    <w:lvl w:ilvl="5">
      <w:start w:val="1"/>
      <w:numFmt w:val="bullet"/>
      <w:lvlText w:val="▪"/>
      <w:lvlJc w:val="left"/>
      <w:pPr>
        <w:tabs>
          <w:tab w:val="num" w:pos="4680"/>
        </w:tabs>
        <w:ind w:left="4680" w:hanging="360"/>
      </w:pPr>
      <w:rPr>
        <w:rFonts w:ascii="Arial" w:eastAsia="Arial" w:hAnsi="Arial" w:cs="Arial"/>
        <w:position w:val="0"/>
        <w:sz w:val="24"/>
        <w:szCs w:val="24"/>
        <w:lang w:val="en-US"/>
      </w:rPr>
    </w:lvl>
    <w:lvl w:ilvl="6">
      <w:start w:val="1"/>
      <w:numFmt w:val="bullet"/>
      <w:lvlText w:val="•"/>
      <w:lvlJc w:val="left"/>
      <w:pPr>
        <w:tabs>
          <w:tab w:val="num" w:pos="5400"/>
        </w:tabs>
        <w:ind w:left="5400" w:hanging="360"/>
      </w:pPr>
      <w:rPr>
        <w:rFonts w:ascii="Arial" w:eastAsia="Arial" w:hAnsi="Arial" w:cs="Arial"/>
        <w:position w:val="0"/>
        <w:sz w:val="24"/>
        <w:szCs w:val="24"/>
        <w:lang w:val="en-US"/>
      </w:rPr>
    </w:lvl>
    <w:lvl w:ilvl="7">
      <w:start w:val="1"/>
      <w:numFmt w:val="bullet"/>
      <w:lvlText w:val="o"/>
      <w:lvlJc w:val="left"/>
      <w:pPr>
        <w:tabs>
          <w:tab w:val="num" w:pos="6120"/>
        </w:tabs>
        <w:ind w:left="6120" w:hanging="360"/>
      </w:pPr>
      <w:rPr>
        <w:rFonts w:ascii="Arial" w:eastAsia="Arial" w:hAnsi="Arial" w:cs="Arial"/>
        <w:position w:val="0"/>
        <w:sz w:val="24"/>
        <w:szCs w:val="24"/>
        <w:lang w:val="en-US"/>
      </w:rPr>
    </w:lvl>
    <w:lvl w:ilvl="8">
      <w:start w:val="1"/>
      <w:numFmt w:val="bullet"/>
      <w:lvlText w:val="▪"/>
      <w:lvlJc w:val="left"/>
      <w:pPr>
        <w:tabs>
          <w:tab w:val="num" w:pos="6840"/>
        </w:tabs>
        <w:ind w:left="6840" w:hanging="360"/>
      </w:pPr>
      <w:rPr>
        <w:rFonts w:ascii="Arial" w:eastAsia="Arial" w:hAnsi="Arial" w:cs="Arial"/>
        <w:position w:val="0"/>
        <w:sz w:val="24"/>
        <w:szCs w:val="24"/>
        <w:lang w:val="en-US"/>
      </w:rPr>
    </w:lvl>
  </w:abstractNum>
  <w:abstractNum w:abstractNumId="25" w15:restartNumberingAfterBreak="0">
    <w:nsid w:val="2C875FD2"/>
    <w:multiLevelType w:val="multilevel"/>
    <w:tmpl w:val="80BAFB48"/>
    <w:styleLink w:val="List14"/>
    <w:lvl w:ilvl="0">
      <w:numFmt w:val="bullet"/>
      <w:lvlText w:val="•"/>
      <w:lvlJc w:val="left"/>
      <w:pPr>
        <w:tabs>
          <w:tab w:val="num" w:pos="360"/>
        </w:tabs>
        <w:ind w:left="360" w:hanging="360"/>
      </w:pPr>
      <w:rPr>
        <w:position w:val="0"/>
        <w:sz w:val="22"/>
        <w:szCs w:val="22"/>
        <w:rtl w:val="0"/>
        <w:lang w:val="fr-FR"/>
      </w:rPr>
    </w:lvl>
    <w:lvl w:ilvl="1">
      <w:start w:val="1"/>
      <w:numFmt w:val="bullet"/>
      <w:lvlText w:val="o"/>
      <w:lvlJc w:val="left"/>
      <w:pPr>
        <w:tabs>
          <w:tab w:val="num" w:pos="104"/>
        </w:tabs>
      </w:pPr>
      <w:rPr>
        <w:position w:val="0"/>
        <w:sz w:val="22"/>
        <w:szCs w:val="22"/>
        <w:rtl w:val="0"/>
        <w:lang w:val="fr-FR"/>
      </w:rPr>
    </w:lvl>
    <w:lvl w:ilvl="2">
      <w:start w:val="1"/>
      <w:numFmt w:val="bullet"/>
      <w:lvlText w:val="▪"/>
      <w:lvlJc w:val="left"/>
      <w:pPr>
        <w:tabs>
          <w:tab w:val="num" w:pos="104"/>
        </w:tabs>
      </w:pPr>
      <w:rPr>
        <w:position w:val="0"/>
        <w:sz w:val="22"/>
        <w:szCs w:val="22"/>
        <w:rtl w:val="0"/>
        <w:lang w:val="fr-FR"/>
      </w:rPr>
    </w:lvl>
    <w:lvl w:ilvl="3">
      <w:start w:val="1"/>
      <w:numFmt w:val="bullet"/>
      <w:lvlText w:val="•"/>
      <w:lvlJc w:val="left"/>
      <w:pPr>
        <w:tabs>
          <w:tab w:val="num" w:pos="104"/>
        </w:tabs>
      </w:pPr>
      <w:rPr>
        <w:position w:val="0"/>
        <w:sz w:val="22"/>
        <w:szCs w:val="22"/>
        <w:rtl w:val="0"/>
        <w:lang w:val="fr-FR"/>
      </w:rPr>
    </w:lvl>
    <w:lvl w:ilvl="4">
      <w:start w:val="1"/>
      <w:numFmt w:val="bullet"/>
      <w:lvlText w:val="o"/>
      <w:lvlJc w:val="left"/>
      <w:pPr>
        <w:tabs>
          <w:tab w:val="num" w:pos="104"/>
        </w:tabs>
      </w:pPr>
      <w:rPr>
        <w:position w:val="0"/>
        <w:sz w:val="22"/>
        <w:szCs w:val="22"/>
        <w:rtl w:val="0"/>
        <w:lang w:val="fr-FR"/>
      </w:rPr>
    </w:lvl>
    <w:lvl w:ilvl="5">
      <w:start w:val="1"/>
      <w:numFmt w:val="bullet"/>
      <w:lvlText w:val="▪"/>
      <w:lvlJc w:val="left"/>
      <w:pPr>
        <w:tabs>
          <w:tab w:val="num" w:pos="104"/>
        </w:tabs>
      </w:pPr>
      <w:rPr>
        <w:position w:val="0"/>
        <w:sz w:val="22"/>
        <w:szCs w:val="22"/>
        <w:rtl w:val="0"/>
        <w:lang w:val="fr-FR"/>
      </w:rPr>
    </w:lvl>
    <w:lvl w:ilvl="6">
      <w:start w:val="1"/>
      <w:numFmt w:val="bullet"/>
      <w:lvlText w:val="•"/>
      <w:lvlJc w:val="left"/>
      <w:pPr>
        <w:tabs>
          <w:tab w:val="num" w:pos="104"/>
        </w:tabs>
      </w:pPr>
      <w:rPr>
        <w:position w:val="0"/>
        <w:sz w:val="22"/>
        <w:szCs w:val="22"/>
        <w:rtl w:val="0"/>
        <w:lang w:val="fr-FR"/>
      </w:rPr>
    </w:lvl>
    <w:lvl w:ilvl="7">
      <w:start w:val="1"/>
      <w:numFmt w:val="bullet"/>
      <w:lvlText w:val="o"/>
      <w:lvlJc w:val="left"/>
      <w:pPr>
        <w:tabs>
          <w:tab w:val="num" w:pos="104"/>
        </w:tabs>
      </w:pPr>
      <w:rPr>
        <w:position w:val="0"/>
        <w:sz w:val="22"/>
        <w:szCs w:val="22"/>
        <w:rtl w:val="0"/>
        <w:lang w:val="fr-FR"/>
      </w:rPr>
    </w:lvl>
    <w:lvl w:ilvl="8">
      <w:start w:val="1"/>
      <w:numFmt w:val="bullet"/>
      <w:lvlText w:val="▪"/>
      <w:lvlJc w:val="left"/>
      <w:pPr>
        <w:tabs>
          <w:tab w:val="num" w:pos="104"/>
        </w:tabs>
      </w:pPr>
      <w:rPr>
        <w:position w:val="0"/>
        <w:sz w:val="22"/>
        <w:szCs w:val="22"/>
        <w:rtl w:val="0"/>
        <w:lang w:val="fr-FR"/>
      </w:rPr>
    </w:lvl>
  </w:abstractNum>
  <w:abstractNum w:abstractNumId="26" w15:restartNumberingAfterBreak="0">
    <w:nsid w:val="2D815E47"/>
    <w:multiLevelType w:val="hybridMultilevel"/>
    <w:tmpl w:val="3BD0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985028"/>
    <w:multiLevelType w:val="hybridMultilevel"/>
    <w:tmpl w:val="9B7A0D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215F21"/>
    <w:multiLevelType w:val="multilevel"/>
    <w:tmpl w:val="704815A2"/>
    <w:styleLink w:val="Elenco51"/>
    <w:lvl w:ilvl="0">
      <w:numFmt w:val="bullet"/>
      <w:lvlText w:val="•"/>
      <w:lvlJc w:val="left"/>
      <w:pPr>
        <w:tabs>
          <w:tab w:val="num" w:pos="357"/>
        </w:tabs>
        <w:ind w:left="357" w:hanging="357"/>
      </w:pPr>
      <w:rPr>
        <w:rFonts w:ascii="Arial" w:eastAsia="Arial" w:hAnsi="Arial" w:cs="Arial"/>
        <w:position w:val="0"/>
        <w:sz w:val="22"/>
        <w:szCs w:val="22"/>
        <w:lang w:val="fr-FR"/>
      </w:rPr>
    </w:lvl>
    <w:lvl w:ilvl="1">
      <w:start w:val="1"/>
      <w:numFmt w:val="bullet"/>
      <w:lvlText w:val="o"/>
      <w:lvlJc w:val="left"/>
      <w:pPr>
        <w:tabs>
          <w:tab w:val="num" w:pos="1800"/>
        </w:tabs>
        <w:ind w:left="1800" w:hanging="360"/>
      </w:pPr>
      <w:rPr>
        <w:rFonts w:ascii="Arial" w:eastAsia="Arial" w:hAnsi="Arial" w:cs="Arial"/>
        <w:position w:val="0"/>
        <w:sz w:val="24"/>
        <w:szCs w:val="24"/>
        <w:lang w:val="en-US"/>
      </w:rPr>
    </w:lvl>
    <w:lvl w:ilvl="2">
      <w:start w:val="1"/>
      <w:numFmt w:val="bullet"/>
      <w:lvlText w:val="▪"/>
      <w:lvlJc w:val="left"/>
      <w:pPr>
        <w:tabs>
          <w:tab w:val="num" w:pos="2520"/>
        </w:tabs>
        <w:ind w:left="2520" w:hanging="360"/>
      </w:pPr>
      <w:rPr>
        <w:rFonts w:ascii="Arial" w:eastAsia="Arial" w:hAnsi="Arial" w:cs="Arial"/>
        <w:position w:val="0"/>
        <w:sz w:val="24"/>
        <w:szCs w:val="24"/>
        <w:lang w:val="en-US"/>
      </w:rPr>
    </w:lvl>
    <w:lvl w:ilvl="3">
      <w:start w:val="1"/>
      <w:numFmt w:val="bullet"/>
      <w:lvlText w:val="•"/>
      <w:lvlJc w:val="left"/>
      <w:pPr>
        <w:tabs>
          <w:tab w:val="num" w:pos="3240"/>
        </w:tabs>
        <w:ind w:left="3240" w:hanging="360"/>
      </w:pPr>
      <w:rPr>
        <w:rFonts w:ascii="Arial" w:eastAsia="Arial" w:hAnsi="Arial" w:cs="Arial"/>
        <w:position w:val="0"/>
        <w:sz w:val="24"/>
        <w:szCs w:val="24"/>
        <w:lang w:val="en-US"/>
      </w:rPr>
    </w:lvl>
    <w:lvl w:ilvl="4">
      <w:start w:val="1"/>
      <w:numFmt w:val="bullet"/>
      <w:lvlText w:val="o"/>
      <w:lvlJc w:val="left"/>
      <w:pPr>
        <w:tabs>
          <w:tab w:val="num" w:pos="3960"/>
        </w:tabs>
        <w:ind w:left="3960" w:hanging="360"/>
      </w:pPr>
      <w:rPr>
        <w:rFonts w:ascii="Arial" w:eastAsia="Arial" w:hAnsi="Arial" w:cs="Arial"/>
        <w:position w:val="0"/>
        <w:sz w:val="24"/>
        <w:szCs w:val="24"/>
        <w:lang w:val="en-US"/>
      </w:rPr>
    </w:lvl>
    <w:lvl w:ilvl="5">
      <w:start w:val="1"/>
      <w:numFmt w:val="bullet"/>
      <w:lvlText w:val="▪"/>
      <w:lvlJc w:val="left"/>
      <w:pPr>
        <w:tabs>
          <w:tab w:val="num" w:pos="4680"/>
        </w:tabs>
        <w:ind w:left="4680" w:hanging="360"/>
      </w:pPr>
      <w:rPr>
        <w:rFonts w:ascii="Arial" w:eastAsia="Arial" w:hAnsi="Arial" w:cs="Arial"/>
        <w:position w:val="0"/>
        <w:sz w:val="24"/>
        <w:szCs w:val="24"/>
        <w:lang w:val="en-US"/>
      </w:rPr>
    </w:lvl>
    <w:lvl w:ilvl="6">
      <w:start w:val="1"/>
      <w:numFmt w:val="bullet"/>
      <w:lvlText w:val="•"/>
      <w:lvlJc w:val="left"/>
      <w:pPr>
        <w:tabs>
          <w:tab w:val="num" w:pos="5400"/>
        </w:tabs>
        <w:ind w:left="5400" w:hanging="360"/>
      </w:pPr>
      <w:rPr>
        <w:rFonts w:ascii="Arial" w:eastAsia="Arial" w:hAnsi="Arial" w:cs="Arial"/>
        <w:position w:val="0"/>
        <w:sz w:val="24"/>
        <w:szCs w:val="24"/>
        <w:lang w:val="en-US"/>
      </w:rPr>
    </w:lvl>
    <w:lvl w:ilvl="7">
      <w:start w:val="1"/>
      <w:numFmt w:val="bullet"/>
      <w:lvlText w:val="o"/>
      <w:lvlJc w:val="left"/>
      <w:pPr>
        <w:tabs>
          <w:tab w:val="num" w:pos="6120"/>
        </w:tabs>
        <w:ind w:left="6120" w:hanging="360"/>
      </w:pPr>
      <w:rPr>
        <w:rFonts w:ascii="Arial" w:eastAsia="Arial" w:hAnsi="Arial" w:cs="Arial"/>
        <w:position w:val="0"/>
        <w:sz w:val="24"/>
        <w:szCs w:val="24"/>
        <w:lang w:val="en-US"/>
      </w:rPr>
    </w:lvl>
    <w:lvl w:ilvl="8">
      <w:start w:val="1"/>
      <w:numFmt w:val="bullet"/>
      <w:lvlText w:val="▪"/>
      <w:lvlJc w:val="left"/>
      <w:pPr>
        <w:tabs>
          <w:tab w:val="num" w:pos="6840"/>
        </w:tabs>
        <w:ind w:left="6840" w:hanging="360"/>
      </w:pPr>
      <w:rPr>
        <w:rFonts w:ascii="Arial" w:eastAsia="Arial" w:hAnsi="Arial" w:cs="Arial"/>
        <w:position w:val="0"/>
        <w:sz w:val="24"/>
        <w:szCs w:val="24"/>
        <w:lang w:val="en-US"/>
      </w:rPr>
    </w:lvl>
  </w:abstractNum>
  <w:abstractNum w:abstractNumId="29" w15:restartNumberingAfterBreak="0">
    <w:nsid w:val="3C7E6502"/>
    <w:multiLevelType w:val="hybridMultilevel"/>
    <w:tmpl w:val="B600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91A31"/>
    <w:multiLevelType w:val="hybridMultilevel"/>
    <w:tmpl w:val="235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931BA9"/>
    <w:multiLevelType w:val="hybridMultilevel"/>
    <w:tmpl w:val="968ABB90"/>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3C780F"/>
    <w:multiLevelType w:val="hybridMultilevel"/>
    <w:tmpl w:val="23061A70"/>
    <w:lvl w:ilvl="0" w:tplc="04090001">
      <w:start w:val="1"/>
      <w:numFmt w:val="bullet"/>
      <w:lvlText w:val=""/>
      <w:lvlJc w:val="left"/>
      <w:pPr>
        <w:ind w:left="720" w:hanging="360"/>
      </w:pPr>
      <w:rPr>
        <w:rFonts w:ascii="Symbol" w:hAnsi="Symbol" w:hint="default"/>
      </w:rPr>
    </w:lvl>
    <w:lvl w:ilvl="1" w:tplc="825C7AE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1C49BB"/>
    <w:multiLevelType w:val="hybridMultilevel"/>
    <w:tmpl w:val="C066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EE7539"/>
    <w:multiLevelType w:val="multilevel"/>
    <w:tmpl w:val="C860C2B6"/>
    <w:styleLink w:val="List10"/>
    <w:lvl w:ilvl="0">
      <w:numFmt w:val="bullet"/>
      <w:lvlText w:val="•"/>
      <w:lvlJc w:val="left"/>
      <w:pPr>
        <w:tabs>
          <w:tab w:val="num" w:pos="831"/>
        </w:tabs>
        <w:ind w:left="831" w:hanging="471"/>
      </w:pPr>
      <w:rPr>
        <w:color w:val="000000"/>
        <w:position w:val="0"/>
        <w:sz w:val="24"/>
        <w:szCs w:val="24"/>
        <w:lang w:val="en-US"/>
      </w:rPr>
    </w:lvl>
    <w:lvl w:ilvl="1">
      <w:start w:val="1"/>
      <w:numFmt w:val="bullet"/>
      <w:lvlText w:val="o"/>
      <w:lvlJc w:val="left"/>
      <w:pPr>
        <w:tabs>
          <w:tab w:val="num" w:pos="1358"/>
        </w:tabs>
        <w:ind w:left="1358" w:hanging="278"/>
      </w:pPr>
      <w:rPr>
        <w:color w:val="000000"/>
        <w:position w:val="0"/>
        <w:sz w:val="22"/>
        <w:szCs w:val="22"/>
        <w:lang w:val="en-US"/>
      </w:rPr>
    </w:lvl>
    <w:lvl w:ilvl="2">
      <w:start w:val="1"/>
      <w:numFmt w:val="bullet"/>
      <w:lvlText w:val="▪"/>
      <w:lvlJc w:val="left"/>
      <w:pPr>
        <w:tabs>
          <w:tab w:val="num" w:pos="2078"/>
        </w:tabs>
        <w:ind w:left="2078" w:hanging="278"/>
      </w:pPr>
      <w:rPr>
        <w:color w:val="000000"/>
        <w:position w:val="0"/>
        <w:sz w:val="22"/>
        <w:szCs w:val="22"/>
        <w:lang w:val="en-US"/>
      </w:rPr>
    </w:lvl>
    <w:lvl w:ilvl="3">
      <w:start w:val="1"/>
      <w:numFmt w:val="bullet"/>
      <w:lvlText w:val="•"/>
      <w:lvlJc w:val="left"/>
      <w:pPr>
        <w:tabs>
          <w:tab w:val="num" w:pos="2798"/>
        </w:tabs>
        <w:ind w:left="2798" w:hanging="278"/>
      </w:pPr>
      <w:rPr>
        <w:color w:val="000000"/>
        <w:position w:val="0"/>
        <w:sz w:val="22"/>
        <w:szCs w:val="22"/>
        <w:lang w:val="en-US"/>
      </w:rPr>
    </w:lvl>
    <w:lvl w:ilvl="4">
      <w:start w:val="1"/>
      <w:numFmt w:val="bullet"/>
      <w:lvlText w:val="o"/>
      <w:lvlJc w:val="left"/>
      <w:pPr>
        <w:tabs>
          <w:tab w:val="num" w:pos="3518"/>
        </w:tabs>
        <w:ind w:left="3518" w:hanging="278"/>
      </w:pPr>
      <w:rPr>
        <w:color w:val="000000"/>
        <w:position w:val="0"/>
        <w:sz w:val="22"/>
        <w:szCs w:val="22"/>
        <w:lang w:val="en-US"/>
      </w:rPr>
    </w:lvl>
    <w:lvl w:ilvl="5">
      <w:start w:val="1"/>
      <w:numFmt w:val="bullet"/>
      <w:lvlText w:val="▪"/>
      <w:lvlJc w:val="left"/>
      <w:pPr>
        <w:tabs>
          <w:tab w:val="num" w:pos="4238"/>
        </w:tabs>
        <w:ind w:left="4238" w:hanging="278"/>
      </w:pPr>
      <w:rPr>
        <w:color w:val="000000"/>
        <w:position w:val="0"/>
        <w:sz w:val="22"/>
        <w:szCs w:val="22"/>
        <w:lang w:val="en-US"/>
      </w:rPr>
    </w:lvl>
    <w:lvl w:ilvl="6">
      <w:start w:val="1"/>
      <w:numFmt w:val="bullet"/>
      <w:lvlText w:val="•"/>
      <w:lvlJc w:val="left"/>
      <w:pPr>
        <w:tabs>
          <w:tab w:val="num" w:pos="4958"/>
        </w:tabs>
        <w:ind w:left="4958" w:hanging="278"/>
      </w:pPr>
      <w:rPr>
        <w:color w:val="000000"/>
        <w:position w:val="0"/>
        <w:sz w:val="22"/>
        <w:szCs w:val="22"/>
        <w:lang w:val="en-US"/>
      </w:rPr>
    </w:lvl>
    <w:lvl w:ilvl="7">
      <w:start w:val="1"/>
      <w:numFmt w:val="bullet"/>
      <w:lvlText w:val="o"/>
      <w:lvlJc w:val="left"/>
      <w:pPr>
        <w:tabs>
          <w:tab w:val="num" w:pos="5678"/>
        </w:tabs>
        <w:ind w:left="5678" w:hanging="278"/>
      </w:pPr>
      <w:rPr>
        <w:color w:val="000000"/>
        <w:position w:val="0"/>
        <w:sz w:val="22"/>
        <w:szCs w:val="22"/>
        <w:lang w:val="en-US"/>
      </w:rPr>
    </w:lvl>
    <w:lvl w:ilvl="8">
      <w:start w:val="1"/>
      <w:numFmt w:val="bullet"/>
      <w:lvlText w:val="▪"/>
      <w:lvlJc w:val="left"/>
      <w:pPr>
        <w:tabs>
          <w:tab w:val="num" w:pos="6398"/>
        </w:tabs>
        <w:ind w:left="6398" w:hanging="278"/>
      </w:pPr>
      <w:rPr>
        <w:color w:val="000000"/>
        <w:position w:val="0"/>
        <w:sz w:val="22"/>
        <w:szCs w:val="22"/>
        <w:lang w:val="en-US"/>
      </w:rPr>
    </w:lvl>
  </w:abstractNum>
  <w:abstractNum w:abstractNumId="35" w15:restartNumberingAfterBreak="0">
    <w:nsid w:val="508C525B"/>
    <w:multiLevelType w:val="hybridMultilevel"/>
    <w:tmpl w:val="7366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037904"/>
    <w:multiLevelType w:val="hybridMultilevel"/>
    <w:tmpl w:val="C846A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185BC7"/>
    <w:multiLevelType w:val="multilevel"/>
    <w:tmpl w:val="304C60F0"/>
    <w:styleLink w:val="List11"/>
    <w:lvl w:ilvl="0">
      <w:numFmt w:val="bullet"/>
      <w:lvlText w:val="•"/>
      <w:lvlJc w:val="left"/>
      <w:pPr>
        <w:tabs>
          <w:tab w:val="num" w:pos="831"/>
        </w:tabs>
        <w:ind w:left="831" w:hanging="471"/>
      </w:pPr>
      <w:rPr>
        <w:color w:val="000000"/>
        <w:position w:val="0"/>
        <w:sz w:val="24"/>
        <w:szCs w:val="24"/>
        <w:lang w:val="en-US"/>
      </w:rPr>
    </w:lvl>
    <w:lvl w:ilvl="1">
      <w:start w:val="1"/>
      <w:numFmt w:val="bullet"/>
      <w:lvlText w:val="o"/>
      <w:lvlJc w:val="left"/>
      <w:pPr>
        <w:tabs>
          <w:tab w:val="num" w:pos="1358"/>
        </w:tabs>
        <w:ind w:left="1358" w:hanging="278"/>
      </w:pPr>
      <w:rPr>
        <w:color w:val="000000"/>
        <w:position w:val="0"/>
        <w:sz w:val="22"/>
        <w:szCs w:val="22"/>
        <w:lang w:val="en-US"/>
      </w:rPr>
    </w:lvl>
    <w:lvl w:ilvl="2">
      <w:start w:val="1"/>
      <w:numFmt w:val="bullet"/>
      <w:lvlText w:val="▪"/>
      <w:lvlJc w:val="left"/>
      <w:pPr>
        <w:tabs>
          <w:tab w:val="num" w:pos="2078"/>
        </w:tabs>
        <w:ind w:left="2078" w:hanging="278"/>
      </w:pPr>
      <w:rPr>
        <w:color w:val="000000"/>
        <w:position w:val="0"/>
        <w:sz w:val="22"/>
        <w:szCs w:val="22"/>
        <w:lang w:val="en-US"/>
      </w:rPr>
    </w:lvl>
    <w:lvl w:ilvl="3">
      <w:start w:val="1"/>
      <w:numFmt w:val="bullet"/>
      <w:lvlText w:val="•"/>
      <w:lvlJc w:val="left"/>
      <w:pPr>
        <w:tabs>
          <w:tab w:val="num" w:pos="2798"/>
        </w:tabs>
        <w:ind w:left="2798" w:hanging="278"/>
      </w:pPr>
      <w:rPr>
        <w:color w:val="000000"/>
        <w:position w:val="0"/>
        <w:sz w:val="22"/>
        <w:szCs w:val="22"/>
        <w:lang w:val="en-US"/>
      </w:rPr>
    </w:lvl>
    <w:lvl w:ilvl="4">
      <w:start w:val="1"/>
      <w:numFmt w:val="bullet"/>
      <w:lvlText w:val="o"/>
      <w:lvlJc w:val="left"/>
      <w:pPr>
        <w:tabs>
          <w:tab w:val="num" w:pos="3518"/>
        </w:tabs>
        <w:ind w:left="3518" w:hanging="278"/>
      </w:pPr>
      <w:rPr>
        <w:color w:val="000000"/>
        <w:position w:val="0"/>
        <w:sz w:val="22"/>
        <w:szCs w:val="22"/>
        <w:lang w:val="en-US"/>
      </w:rPr>
    </w:lvl>
    <w:lvl w:ilvl="5">
      <w:start w:val="1"/>
      <w:numFmt w:val="bullet"/>
      <w:lvlText w:val="▪"/>
      <w:lvlJc w:val="left"/>
      <w:pPr>
        <w:tabs>
          <w:tab w:val="num" w:pos="4238"/>
        </w:tabs>
        <w:ind w:left="4238" w:hanging="278"/>
      </w:pPr>
      <w:rPr>
        <w:color w:val="000000"/>
        <w:position w:val="0"/>
        <w:sz w:val="22"/>
        <w:szCs w:val="22"/>
        <w:lang w:val="en-US"/>
      </w:rPr>
    </w:lvl>
    <w:lvl w:ilvl="6">
      <w:start w:val="1"/>
      <w:numFmt w:val="bullet"/>
      <w:lvlText w:val="•"/>
      <w:lvlJc w:val="left"/>
      <w:pPr>
        <w:tabs>
          <w:tab w:val="num" w:pos="4958"/>
        </w:tabs>
        <w:ind w:left="4958" w:hanging="278"/>
      </w:pPr>
      <w:rPr>
        <w:color w:val="000000"/>
        <w:position w:val="0"/>
        <w:sz w:val="22"/>
        <w:szCs w:val="22"/>
        <w:lang w:val="en-US"/>
      </w:rPr>
    </w:lvl>
    <w:lvl w:ilvl="7">
      <w:start w:val="1"/>
      <w:numFmt w:val="bullet"/>
      <w:lvlText w:val="o"/>
      <w:lvlJc w:val="left"/>
      <w:pPr>
        <w:tabs>
          <w:tab w:val="num" w:pos="5678"/>
        </w:tabs>
        <w:ind w:left="5678" w:hanging="278"/>
      </w:pPr>
      <w:rPr>
        <w:color w:val="000000"/>
        <w:position w:val="0"/>
        <w:sz w:val="22"/>
        <w:szCs w:val="22"/>
        <w:lang w:val="en-US"/>
      </w:rPr>
    </w:lvl>
    <w:lvl w:ilvl="8">
      <w:start w:val="1"/>
      <w:numFmt w:val="bullet"/>
      <w:lvlText w:val="▪"/>
      <w:lvlJc w:val="left"/>
      <w:pPr>
        <w:tabs>
          <w:tab w:val="num" w:pos="6398"/>
        </w:tabs>
        <w:ind w:left="6398" w:hanging="278"/>
      </w:pPr>
      <w:rPr>
        <w:color w:val="000000"/>
        <w:position w:val="0"/>
        <w:sz w:val="22"/>
        <w:szCs w:val="22"/>
        <w:lang w:val="en-US"/>
      </w:rPr>
    </w:lvl>
  </w:abstractNum>
  <w:abstractNum w:abstractNumId="38" w15:restartNumberingAfterBreak="0">
    <w:nsid w:val="5B9A68A4"/>
    <w:multiLevelType w:val="hybridMultilevel"/>
    <w:tmpl w:val="543CDC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FE3B92"/>
    <w:multiLevelType w:val="multilevel"/>
    <w:tmpl w:val="148E122A"/>
    <w:styleLink w:val="List51"/>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40" w15:restartNumberingAfterBreak="0">
    <w:nsid w:val="60416B24"/>
    <w:multiLevelType w:val="hybridMultilevel"/>
    <w:tmpl w:val="2382B6DA"/>
    <w:lvl w:ilvl="0" w:tplc="B1F0F470">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112F90"/>
    <w:multiLevelType w:val="multilevel"/>
    <w:tmpl w:val="A87AC3AA"/>
    <w:styleLink w:val="List6"/>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42" w15:restartNumberingAfterBreak="0">
    <w:nsid w:val="68F83329"/>
    <w:multiLevelType w:val="multilevel"/>
    <w:tmpl w:val="BDEC77FA"/>
    <w:styleLink w:val="List21"/>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43" w15:restartNumberingAfterBreak="0">
    <w:nsid w:val="69680C63"/>
    <w:multiLevelType w:val="multilevel"/>
    <w:tmpl w:val="C6C2B1C8"/>
    <w:styleLink w:val="List8"/>
    <w:lvl w:ilvl="0">
      <w:numFmt w:val="bullet"/>
      <w:lvlText w:val="•"/>
      <w:lvlJc w:val="left"/>
      <w:pPr>
        <w:tabs>
          <w:tab w:val="num" w:pos="357"/>
        </w:tabs>
        <w:ind w:left="357" w:hanging="357"/>
      </w:pPr>
      <w:rPr>
        <w:rFonts w:ascii="Arial" w:eastAsia="Arial" w:hAnsi="Arial" w:cs="Arial"/>
        <w:position w:val="0"/>
        <w:sz w:val="22"/>
        <w:szCs w:val="22"/>
        <w:lang w:val="fr-FR"/>
      </w:rPr>
    </w:lvl>
    <w:lvl w:ilvl="1">
      <w:start w:val="1"/>
      <w:numFmt w:val="bullet"/>
      <w:lvlText w:val="o"/>
      <w:lvlJc w:val="left"/>
      <w:pPr>
        <w:tabs>
          <w:tab w:val="num" w:pos="1800"/>
        </w:tabs>
        <w:ind w:left="1800" w:hanging="360"/>
      </w:pPr>
      <w:rPr>
        <w:rFonts w:ascii="Arial" w:eastAsia="Arial" w:hAnsi="Arial" w:cs="Arial"/>
        <w:position w:val="0"/>
        <w:sz w:val="24"/>
        <w:szCs w:val="24"/>
        <w:lang w:val="en-US"/>
      </w:rPr>
    </w:lvl>
    <w:lvl w:ilvl="2">
      <w:start w:val="1"/>
      <w:numFmt w:val="bullet"/>
      <w:lvlText w:val="▪"/>
      <w:lvlJc w:val="left"/>
      <w:pPr>
        <w:tabs>
          <w:tab w:val="num" w:pos="2520"/>
        </w:tabs>
        <w:ind w:left="2520" w:hanging="360"/>
      </w:pPr>
      <w:rPr>
        <w:rFonts w:ascii="Arial" w:eastAsia="Arial" w:hAnsi="Arial" w:cs="Arial"/>
        <w:position w:val="0"/>
        <w:sz w:val="24"/>
        <w:szCs w:val="24"/>
        <w:lang w:val="en-US"/>
      </w:rPr>
    </w:lvl>
    <w:lvl w:ilvl="3">
      <w:start w:val="1"/>
      <w:numFmt w:val="bullet"/>
      <w:lvlText w:val="•"/>
      <w:lvlJc w:val="left"/>
      <w:pPr>
        <w:tabs>
          <w:tab w:val="num" w:pos="3240"/>
        </w:tabs>
        <w:ind w:left="3240" w:hanging="360"/>
      </w:pPr>
      <w:rPr>
        <w:rFonts w:ascii="Arial" w:eastAsia="Arial" w:hAnsi="Arial" w:cs="Arial"/>
        <w:position w:val="0"/>
        <w:sz w:val="24"/>
        <w:szCs w:val="24"/>
        <w:lang w:val="en-US"/>
      </w:rPr>
    </w:lvl>
    <w:lvl w:ilvl="4">
      <w:start w:val="1"/>
      <w:numFmt w:val="bullet"/>
      <w:lvlText w:val="o"/>
      <w:lvlJc w:val="left"/>
      <w:pPr>
        <w:tabs>
          <w:tab w:val="num" w:pos="3960"/>
        </w:tabs>
        <w:ind w:left="3960" w:hanging="360"/>
      </w:pPr>
      <w:rPr>
        <w:rFonts w:ascii="Arial" w:eastAsia="Arial" w:hAnsi="Arial" w:cs="Arial"/>
        <w:position w:val="0"/>
        <w:sz w:val="24"/>
        <w:szCs w:val="24"/>
        <w:lang w:val="en-US"/>
      </w:rPr>
    </w:lvl>
    <w:lvl w:ilvl="5">
      <w:start w:val="1"/>
      <w:numFmt w:val="bullet"/>
      <w:lvlText w:val="▪"/>
      <w:lvlJc w:val="left"/>
      <w:pPr>
        <w:tabs>
          <w:tab w:val="num" w:pos="4680"/>
        </w:tabs>
        <w:ind w:left="4680" w:hanging="360"/>
      </w:pPr>
      <w:rPr>
        <w:rFonts w:ascii="Arial" w:eastAsia="Arial" w:hAnsi="Arial" w:cs="Arial"/>
        <w:position w:val="0"/>
        <w:sz w:val="24"/>
        <w:szCs w:val="24"/>
        <w:lang w:val="en-US"/>
      </w:rPr>
    </w:lvl>
    <w:lvl w:ilvl="6">
      <w:start w:val="1"/>
      <w:numFmt w:val="bullet"/>
      <w:lvlText w:val="•"/>
      <w:lvlJc w:val="left"/>
      <w:pPr>
        <w:tabs>
          <w:tab w:val="num" w:pos="5400"/>
        </w:tabs>
        <w:ind w:left="5400" w:hanging="360"/>
      </w:pPr>
      <w:rPr>
        <w:rFonts w:ascii="Arial" w:eastAsia="Arial" w:hAnsi="Arial" w:cs="Arial"/>
        <w:position w:val="0"/>
        <w:sz w:val="24"/>
        <w:szCs w:val="24"/>
        <w:lang w:val="en-US"/>
      </w:rPr>
    </w:lvl>
    <w:lvl w:ilvl="7">
      <w:start w:val="1"/>
      <w:numFmt w:val="bullet"/>
      <w:lvlText w:val="o"/>
      <w:lvlJc w:val="left"/>
      <w:pPr>
        <w:tabs>
          <w:tab w:val="num" w:pos="6120"/>
        </w:tabs>
        <w:ind w:left="6120" w:hanging="360"/>
      </w:pPr>
      <w:rPr>
        <w:rFonts w:ascii="Arial" w:eastAsia="Arial" w:hAnsi="Arial" w:cs="Arial"/>
        <w:position w:val="0"/>
        <w:sz w:val="24"/>
        <w:szCs w:val="24"/>
        <w:lang w:val="en-US"/>
      </w:rPr>
    </w:lvl>
    <w:lvl w:ilvl="8">
      <w:start w:val="1"/>
      <w:numFmt w:val="bullet"/>
      <w:lvlText w:val="▪"/>
      <w:lvlJc w:val="left"/>
      <w:pPr>
        <w:tabs>
          <w:tab w:val="num" w:pos="6840"/>
        </w:tabs>
        <w:ind w:left="6840" w:hanging="360"/>
      </w:pPr>
      <w:rPr>
        <w:rFonts w:ascii="Arial" w:eastAsia="Arial" w:hAnsi="Arial" w:cs="Arial"/>
        <w:position w:val="0"/>
        <w:sz w:val="24"/>
        <w:szCs w:val="24"/>
        <w:lang w:val="en-US"/>
      </w:rPr>
    </w:lvl>
  </w:abstractNum>
  <w:abstractNum w:abstractNumId="44" w15:restartNumberingAfterBreak="0">
    <w:nsid w:val="733C139F"/>
    <w:multiLevelType w:val="hybridMultilevel"/>
    <w:tmpl w:val="B4C0A1D4"/>
    <w:lvl w:ilvl="0" w:tplc="FC32B8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80653"/>
    <w:multiLevelType w:val="multilevel"/>
    <w:tmpl w:val="8DF20684"/>
    <w:styleLink w:val="List31"/>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46" w15:restartNumberingAfterBreak="0">
    <w:nsid w:val="7AF37EEF"/>
    <w:multiLevelType w:val="hybridMultilevel"/>
    <w:tmpl w:val="CD1A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2103F7"/>
    <w:multiLevelType w:val="multilevel"/>
    <w:tmpl w:val="7E9CA456"/>
    <w:styleLink w:val="List1"/>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48" w15:restartNumberingAfterBreak="0">
    <w:nsid w:val="7CD30054"/>
    <w:multiLevelType w:val="hybridMultilevel"/>
    <w:tmpl w:val="B334503E"/>
    <w:lvl w:ilvl="0" w:tplc="B388DDA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D1B4017"/>
    <w:multiLevelType w:val="multilevel"/>
    <w:tmpl w:val="02002DA8"/>
    <w:styleLink w:val="List7"/>
    <w:lvl w:ilvl="0">
      <w:numFmt w:val="bullet"/>
      <w:lvlText w:val="•"/>
      <w:lvlJc w:val="left"/>
      <w:pPr>
        <w:tabs>
          <w:tab w:val="num" w:pos="357"/>
        </w:tabs>
        <w:ind w:left="357" w:hanging="357"/>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7"/>
  </w:num>
  <w:num w:numId="4">
    <w:abstractNumId w:val="42"/>
  </w:num>
  <w:num w:numId="5">
    <w:abstractNumId w:val="45"/>
  </w:num>
  <w:num w:numId="6">
    <w:abstractNumId w:val="17"/>
  </w:num>
  <w:num w:numId="7">
    <w:abstractNumId w:val="41"/>
  </w:num>
  <w:num w:numId="8">
    <w:abstractNumId w:val="49"/>
  </w:num>
  <w:num w:numId="9">
    <w:abstractNumId w:val="36"/>
  </w:num>
  <w:num w:numId="10">
    <w:abstractNumId w:val="5"/>
  </w:num>
  <w:num w:numId="11">
    <w:abstractNumId w:val="19"/>
  </w:num>
  <w:num w:numId="12">
    <w:abstractNumId w:val="24"/>
  </w:num>
  <w:num w:numId="13">
    <w:abstractNumId w:val="28"/>
  </w:num>
  <w:num w:numId="14">
    <w:abstractNumId w:val="43"/>
  </w:num>
  <w:num w:numId="15">
    <w:abstractNumId w:val="23"/>
  </w:num>
  <w:num w:numId="16">
    <w:abstractNumId w:val="39"/>
  </w:num>
  <w:num w:numId="17">
    <w:abstractNumId w:val="16"/>
  </w:num>
  <w:num w:numId="18">
    <w:abstractNumId w:val="31"/>
  </w:num>
  <w:num w:numId="19">
    <w:abstractNumId w:val="4"/>
  </w:num>
  <w:num w:numId="20">
    <w:abstractNumId w:val="22"/>
  </w:num>
  <w:num w:numId="21">
    <w:abstractNumId w:val="40"/>
  </w:num>
  <w:num w:numId="22">
    <w:abstractNumId w:val="6"/>
  </w:num>
  <w:num w:numId="23">
    <w:abstractNumId w:val="34"/>
  </w:num>
  <w:num w:numId="24">
    <w:abstractNumId w:val="37"/>
  </w:num>
  <w:num w:numId="25">
    <w:abstractNumId w:val="1"/>
  </w:num>
  <w:num w:numId="26">
    <w:abstractNumId w:val="12"/>
  </w:num>
  <w:num w:numId="27">
    <w:abstractNumId w:val="25"/>
  </w:num>
  <w:num w:numId="28">
    <w:abstractNumId w:val="20"/>
  </w:num>
  <w:num w:numId="29">
    <w:abstractNumId w:val="21"/>
  </w:num>
  <w:num w:numId="30">
    <w:abstractNumId w:val="33"/>
  </w:num>
  <w:num w:numId="31">
    <w:abstractNumId w:val="46"/>
  </w:num>
  <w:num w:numId="32">
    <w:abstractNumId w:val="30"/>
  </w:num>
  <w:num w:numId="33">
    <w:abstractNumId w:val="7"/>
  </w:num>
  <w:num w:numId="34">
    <w:abstractNumId w:val="8"/>
  </w:num>
  <w:num w:numId="35">
    <w:abstractNumId w:val="3"/>
  </w:num>
  <w:num w:numId="36">
    <w:abstractNumId w:val="0"/>
  </w:num>
  <w:num w:numId="37">
    <w:abstractNumId w:val="32"/>
  </w:num>
  <w:num w:numId="38">
    <w:abstractNumId w:val="44"/>
  </w:num>
  <w:num w:numId="39">
    <w:abstractNumId w:val="14"/>
  </w:num>
  <w:num w:numId="40">
    <w:abstractNumId w:val="11"/>
  </w:num>
  <w:num w:numId="41">
    <w:abstractNumId w:val="9"/>
  </w:num>
  <w:num w:numId="42">
    <w:abstractNumId w:val="29"/>
  </w:num>
  <w:num w:numId="43">
    <w:abstractNumId w:val="38"/>
  </w:num>
  <w:num w:numId="44">
    <w:abstractNumId w:val="27"/>
  </w:num>
  <w:num w:numId="45">
    <w:abstractNumId w:val="35"/>
  </w:num>
  <w:num w:numId="46">
    <w:abstractNumId w:val="26"/>
  </w:num>
  <w:num w:numId="47">
    <w:abstractNumId w:val="2"/>
  </w:num>
  <w:num w:numId="48">
    <w:abstractNumId w:val="13"/>
  </w:num>
  <w:num w:numId="49">
    <w:abstractNumId w:val="18"/>
  </w:num>
  <w:num w:numId="50">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CA" w:vendorID="64" w:dllVersion="6" w:nlCheck="1" w:checkStyle="1"/>
  <w:activeWritingStyle w:appName="MSWord" w:lang="de-CH" w:vendorID="64" w:dllVersion="6" w:nlCheck="1" w:checkStyle="1"/>
  <w:activeWritingStyle w:appName="MSWord" w:lang="es-CO"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CA" w:vendorID="64" w:dllVersion="0" w:nlCheck="1" w:checkStyle="0"/>
  <w:activeWritingStyle w:appName="MSWord" w:lang="it-IT" w:vendorID="64" w:dllVersion="0" w:nlCheck="1" w:checkStyle="0"/>
  <w:activeWritingStyle w:appName="MSWord" w:lang="fr-FR" w:vendorID="64" w:dllVersion="131078"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B7"/>
    <w:rsid w:val="0000002B"/>
    <w:rsid w:val="0000118D"/>
    <w:rsid w:val="0000144A"/>
    <w:rsid w:val="00003101"/>
    <w:rsid w:val="00004744"/>
    <w:rsid w:val="0000488F"/>
    <w:rsid w:val="000049DE"/>
    <w:rsid w:val="00004F7C"/>
    <w:rsid w:val="00005302"/>
    <w:rsid w:val="00005473"/>
    <w:rsid w:val="000064E1"/>
    <w:rsid w:val="00006599"/>
    <w:rsid w:val="00006808"/>
    <w:rsid w:val="000075B2"/>
    <w:rsid w:val="000075E7"/>
    <w:rsid w:val="000102C6"/>
    <w:rsid w:val="000105F6"/>
    <w:rsid w:val="00010ED4"/>
    <w:rsid w:val="00013E9A"/>
    <w:rsid w:val="00014A25"/>
    <w:rsid w:val="000156AC"/>
    <w:rsid w:val="00016852"/>
    <w:rsid w:val="00020011"/>
    <w:rsid w:val="00020818"/>
    <w:rsid w:val="000212A2"/>
    <w:rsid w:val="00021406"/>
    <w:rsid w:val="000216A9"/>
    <w:rsid w:val="000221C4"/>
    <w:rsid w:val="00023168"/>
    <w:rsid w:val="00024A38"/>
    <w:rsid w:val="00026D41"/>
    <w:rsid w:val="000348C6"/>
    <w:rsid w:val="00034A28"/>
    <w:rsid w:val="00034CEF"/>
    <w:rsid w:val="00035068"/>
    <w:rsid w:val="000359A8"/>
    <w:rsid w:val="000361DA"/>
    <w:rsid w:val="00036E79"/>
    <w:rsid w:val="00037412"/>
    <w:rsid w:val="00037540"/>
    <w:rsid w:val="00040AD1"/>
    <w:rsid w:val="00043548"/>
    <w:rsid w:val="000437F4"/>
    <w:rsid w:val="00044B31"/>
    <w:rsid w:val="000465EC"/>
    <w:rsid w:val="00046903"/>
    <w:rsid w:val="00047601"/>
    <w:rsid w:val="000516BA"/>
    <w:rsid w:val="00052F91"/>
    <w:rsid w:val="000545C8"/>
    <w:rsid w:val="00055895"/>
    <w:rsid w:val="00055AA0"/>
    <w:rsid w:val="00055FC2"/>
    <w:rsid w:val="0005750F"/>
    <w:rsid w:val="0006053E"/>
    <w:rsid w:val="0006056D"/>
    <w:rsid w:val="00061ABE"/>
    <w:rsid w:val="0006496C"/>
    <w:rsid w:val="00064EE9"/>
    <w:rsid w:val="00070064"/>
    <w:rsid w:val="00070F4E"/>
    <w:rsid w:val="000710BA"/>
    <w:rsid w:val="00071717"/>
    <w:rsid w:val="00072C07"/>
    <w:rsid w:val="000733C9"/>
    <w:rsid w:val="00076174"/>
    <w:rsid w:val="000763A3"/>
    <w:rsid w:val="00077731"/>
    <w:rsid w:val="00077D96"/>
    <w:rsid w:val="00082483"/>
    <w:rsid w:val="00083842"/>
    <w:rsid w:val="0008431F"/>
    <w:rsid w:val="0008441E"/>
    <w:rsid w:val="0008475C"/>
    <w:rsid w:val="00086296"/>
    <w:rsid w:val="00090580"/>
    <w:rsid w:val="00090AF5"/>
    <w:rsid w:val="000913B6"/>
    <w:rsid w:val="00091785"/>
    <w:rsid w:val="00091947"/>
    <w:rsid w:val="00093814"/>
    <w:rsid w:val="00095377"/>
    <w:rsid w:val="00096B23"/>
    <w:rsid w:val="00096EA8"/>
    <w:rsid w:val="000A2D27"/>
    <w:rsid w:val="000A3AD0"/>
    <w:rsid w:val="000A3BAB"/>
    <w:rsid w:val="000A601E"/>
    <w:rsid w:val="000A7945"/>
    <w:rsid w:val="000B28CD"/>
    <w:rsid w:val="000B3A54"/>
    <w:rsid w:val="000B4832"/>
    <w:rsid w:val="000B56A6"/>
    <w:rsid w:val="000B5796"/>
    <w:rsid w:val="000B58DC"/>
    <w:rsid w:val="000B5F4D"/>
    <w:rsid w:val="000B61BD"/>
    <w:rsid w:val="000B7A9A"/>
    <w:rsid w:val="000C00FA"/>
    <w:rsid w:val="000C04E5"/>
    <w:rsid w:val="000C088C"/>
    <w:rsid w:val="000C0B67"/>
    <w:rsid w:val="000C1507"/>
    <w:rsid w:val="000C265B"/>
    <w:rsid w:val="000C2DB7"/>
    <w:rsid w:val="000C4A45"/>
    <w:rsid w:val="000C4D01"/>
    <w:rsid w:val="000D02B5"/>
    <w:rsid w:val="000D272B"/>
    <w:rsid w:val="000D310E"/>
    <w:rsid w:val="000D3160"/>
    <w:rsid w:val="000D3F3F"/>
    <w:rsid w:val="000D4DF1"/>
    <w:rsid w:val="000D513E"/>
    <w:rsid w:val="000D5363"/>
    <w:rsid w:val="000D6A9B"/>
    <w:rsid w:val="000D7881"/>
    <w:rsid w:val="000D7FEC"/>
    <w:rsid w:val="000E196B"/>
    <w:rsid w:val="000E2ED5"/>
    <w:rsid w:val="000E371F"/>
    <w:rsid w:val="000E45F8"/>
    <w:rsid w:val="000E75ED"/>
    <w:rsid w:val="000E79BD"/>
    <w:rsid w:val="000F1030"/>
    <w:rsid w:val="000F1881"/>
    <w:rsid w:val="000F242B"/>
    <w:rsid w:val="000F3BE9"/>
    <w:rsid w:val="000F3FBB"/>
    <w:rsid w:val="000F4BF9"/>
    <w:rsid w:val="000F4D35"/>
    <w:rsid w:val="000F5DEA"/>
    <w:rsid w:val="000F69DF"/>
    <w:rsid w:val="0010017F"/>
    <w:rsid w:val="001002F4"/>
    <w:rsid w:val="00100E8A"/>
    <w:rsid w:val="0010154F"/>
    <w:rsid w:val="00101598"/>
    <w:rsid w:val="0010163A"/>
    <w:rsid w:val="001069FC"/>
    <w:rsid w:val="001102E5"/>
    <w:rsid w:val="00111288"/>
    <w:rsid w:val="00112021"/>
    <w:rsid w:val="0011310A"/>
    <w:rsid w:val="00113447"/>
    <w:rsid w:val="001143B0"/>
    <w:rsid w:val="001153F8"/>
    <w:rsid w:val="00116323"/>
    <w:rsid w:val="00120239"/>
    <w:rsid w:val="00120241"/>
    <w:rsid w:val="00120D70"/>
    <w:rsid w:val="001215D2"/>
    <w:rsid w:val="001234DE"/>
    <w:rsid w:val="001264A6"/>
    <w:rsid w:val="00127D39"/>
    <w:rsid w:val="00127F46"/>
    <w:rsid w:val="00130267"/>
    <w:rsid w:val="00132CF4"/>
    <w:rsid w:val="0013511C"/>
    <w:rsid w:val="00136158"/>
    <w:rsid w:val="001373FF"/>
    <w:rsid w:val="00140232"/>
    <w:rsid w:val="00141241"/>
    <w:rsid w:val="00141963"/>
    <w:rsid w:val="00142C36"/>
    <w:rsid w:val="00144062"/>
    <w:rsid w:val="0014496E"/>
    <w:rsid w:val="00150559"/>
    <w:rsid w:val="00151CBC"/>
    <w:rsid w:val="00152317"/>
    <w:rsid w:val="001523E6"/>
    <w:rsid w:val="00154401"/>
    <w:rsid w:val="0015567E"/>
    <w:rsid w:val="00156C06"/>
    <w:rsid w:val="00157969"/>
    <w:rsid w:val="00160861"/>
    <w:rsid w:val="00160AED"/>
    <w:rsid w:val="00161106"/>
    <w:rsid w:val="00161844"/>
    <w:rsid w:val="00163F8A"/>
    <w:rsid w:val="00167383"/>
    <w:rsid w:val="00167551"/>
    <w:rsid w:val="001706FE"/>
    <w:rsid w:val="001715E9"/>
    <w:rsid w:val="001724C5"/>
    <w:rsid w:val="00172FB1"/>
    <w:rsid w:val="00176F72"/>
    <w:rsid w:val="00177B51"/>
    <w:rsid w:val="00177B88"/>
    <w:rsid w:val="001800C2"/>
    <w:rsid w:val="001819E7"/>
    <w:rsid w:val="00184FE0"/>
    <w:rsid w:val="0018511C"/>
    <w:rsid w:val="00185258"/>
    <w:rsid w:val="00185627"/>
    <w:rsid w:val="00190450"/>
    <w:rsid w:val="00190B49"/>
    <w:rsid w:val="00191177"/>
    <w:rsid w:val="00192E0B"/>
    <w:rsid w:val="00194609"/>
    <w:rsid w:val="0019493C"/>
    <w:rsid w:val="001954F8"/>
    <w:rsid w:val="001964A9"/>
    <w:rsid w:val="001968EF"/>
    <w:rsid w:val="00197CD2"/>
    <w:rsid w:val="001A06CE"/>
    <w:rsid w:val="001A0B26"/>
    <w:rsid w:val="001A2BAF"/>
    <w:rsid w:val="001A4039"/>
    <w:rsid w:val="001A47CF"/>
    <w:rsid w:val="001A4F22"/>
    <w:rsid w:val="001A4FF4"/>
    <w:rsid w:val="001A54D0"/>
    <w:rsid w:val="001B29DA"/>
    <w:rsid w:val="001B34C7"/>
    <w:rsid w:val="001B4736"/>
    <w:rsid w:val="001B53B1"/>
    <w:rsid w:val="001C0155"/>
    <w:rsid w:val="001C0544"/>
    <w:rsid w:val="001C076F"/>
    <w:rsid w:val="001C155B"/>
    <w:rsid w:val="001C2494"/>
    <w:rsid w:val="001C337C"/>
    <w:rsid w:val="001C486E"/>
    <w:rsid w:val="001C4C4E"/>
    <w:rsid w:val="001C5D83"/>
    <w:rsid w:val="001C61B3"/>
    <w:rsid w:val="001D0827"/>
    <w:rsid w:val="001D1214"/>
    <w:rsid w:val="001D1D6D"/>
    <w:rsid w:val="001D2609"/>
    <w:rsid w:val="001D399A"/>
    <w:rsid w:val="001D4348"/>
    <w:rsid w:val="001D7113"/>
    <w:rsid w:val="001E038C"/>
    <w:rsid w:val="001E12AC"/>
    <w:rsid w:val="001E160E"/>
    <w:rsid w:val="001E16B1"/>
    <w:rsid w:val="001E1EB1"/>
    <w:rsid w:val="001E2973"/>
    <w:rsid w:val="001E37A1"/>
    <w:rsid w:val="001E3C98"/>
    <w:rsid w:val="001E3E3B"/>
    <w:rsid w:val="001E43B8"/>
    <w:rsid w:val="001E4C21"/>
    <w:rsid w:val="001E64AB"/>
    <w:rsid w:val="001E68B7"/>
    <w:rsid w:val="001E7963"/>
    <w:rsid w:val="001E7A0B"/>
    <w:rsid w:val="001E7FFD"/>
    <w:rsid w:val="001F2410"/>
    <w:rsid w:val="001F2D19"/>
    <w:rsid w:val="001F3C16"/>
    <w:rsid w:val="001F3F1A"/>
    <w:rsid w:val="001F46B4"/>
    <w:rsid w:val="001F5B82"/>
    <w:rsid w:val="001F5FA8"/>
    <w:rsid w:val="001F63B1"/>
    <w:rsid w:val="001F665B"/>
    <w:rsid w:val="001F7FB7"/>
    <w:rsid w:val="00200AAA"/>
    <w:rsid w:val="00200CFC"/>
    <w:rsid w:val="002010DB"/>
    <w:rsid w:val="00203916"/>
    <w:rsid w:val="00203B1E"/>
    <w:rsid w:val="002049F4"/>
    <w:rsid w:val="00204BD3"/>
    <w:rsid w:val="00205BBE"/>
    <w:rsid w:val="002109EB"/>
    <w:rsid w:val="00212854"/>
    <w:rsid w:val="00212EFC"/>
    <w:rsid w:val="00214334"/>
    <w:rsid w:val="00215054"/>
    <w:rsid w:val="00220008"/>
    <w:rsid w:val="00221276"/>
    <w:rsid w:val="002220C4"/>
    <w:rsid w:val="00224714"/>
    <w:rsid w:val="00225629"/>
    <w:rsid w:val="00226B29"/>
    <w:rsid w:val="002309C3"/>
    <w:rsid w:val="00231747"/>
    <w:rsid w:val="002320D2"/>
    <w:rsid w:val="0023239D"/>
    <w:rsid w:val="002333E0"/>
    <w:rsid w:val="00233716"/>
    <w:rsid w:val="00234958"/>
    <w:rsid w:val="00236026"/>
    <w:rsid w:val="002366AB"/>
    <w:rsid w:val="00241503"/>
    <w:rsid w:val="0024377A"/>
    <w:rsid w:val="00243D1D"/>
    <w:rsid w:val="00246503"/>
    <w:rsid w:val="002473B4"/>
    <w:rsid w:val="00247812"/>
    <w:rsid w:val="0024791B"/>
    <w:rsid w:val="00247980"/>
    <w:rsid w:val="00251A9F"/>
    <w:rsid w:val="00253F3E"/>
    <w:rsid w:val="00254A9B"/>
    <w:rsid w:val="00254CE3"/>
    <w:rsid w:val="002555DC"/>
    <w:rsid w:val="00255622"/>
    <w:rsid w:val="00256D52"/>
    <w:rsid w:val="00257662"/>
    <w:rsid w:val="00257FDA"/>
    <w:rsid w:val="00260485"/>
    <w:rsid w:val="00260A59"/>
    <w:rsid w:val="00262058"/>
    <w:rsid w:val="00264CF7"/>
    <w:rsid w:val="0027030F"/>
    <w:rsid w:val="00270A05"/>
    <w:rsid w:val="00271FD4"/>
    <w:rsid w:val="002754CE"/>
    <w:rsid w:val="00275841"/>
    <w:rsid w:val="002770B3"/>
    <w:rsid w:val="00281421"/>
    <w:rsid w:val="00282D61"/>
    <w:rsid w:val="00284410"/>
    <w:rsid w:val="002906A9"/>
    <w:rsid w:val="00290C74"/>
    <w:rsid w:val="00290F9F"/>
    <w:rsid w:val="002913FA"/>
    <w:rsid w:val="002921DA"/>
    <w:rsid w:val="00293307"/>
    <w:rsid w:val="00293635"/>
    <w:rsid w:val="00296BA6"/>
    <w:rsid w:val="0029756D"/>
    <w:rsid w:val="002A1E67"/>
    <w:rsid w:val="002A24C2"/>
    <w:rsid w:val="002A26A1"/>
    <w:rsid w:val="002A319D"/>
    <w:rsid w:val="002A3F05"/>
    <w:rsid w:val="002A771F"/>
    <w:rsid w:val="002A7A49"/>
    <w:rsid w:val="002B10F4"/>
    <w:rsid w:val="002B4E81"/>
    <w:rsid w:val="002B649C"/>
    <w:rsid w:val="002B6D42"/>
    <w:rsid w:val="002B7087"/>
    <w:rsid w:val="002C0005"/>
    <w:rsid w:val="002C0256"/>
    <w:rsid w:val="002C0842"/>
    <w:rsid w:val="002C0CA6"/>
    <w:rsid w:val="002C2C38"/>
    <w:rsid w:val="002C6464"/>
    <w:rsid w:val="002C729F"/>
    <w:rsid w:val="002D022E"/>
    <w:rsid w:val="002D04B7"/>
    <w:rsid w:val="002D1F4D"/>
    <w:rsid w:val="002D3253"/>
    <w:rsid w:val="002D51EE"/>
    <w:rsid w:val="002D53A5"/>
    <w:rsid w:val="002D72B8"/>
    <w:rsid w:val="002E1017"/>
    <w:rsid w:val="002E14BF"/>
    <w:rsid w:val="002E1A8B"/>
    <w:rsid w:val="002E21B7"/>
    <w:rsid w:val="002E2DE4"/>
    <w:rsid w:val="002E3CA1"/>
    <w:rsid w:val="002E4A84"/>
    <w:rsid w:val="002E4FD0"/>
    <w:rsid w:val="002E5226"/>
    <w:rsid w:val="002E55D8"/>
    <w:rsid w:val="002E7F9D"/>
    <w:rsid w:val="002F0E0B"/>
    <w:rsid w:val="002F16F6"/>
    <w:rsid w:val="002F3304"/>
    <w:rsid w:val="002F4C4A"/>
    <w:rsid w:val="002F60A9"/>
    <w:rsid w:val="002F6416"/>
    <w:rsid w:val="002F6AD3"/>
    <w:rsid w:val="002F7C0D"/>
    <w:rsid w:val="003031E7"/>
    <w:rsid w:val="00303E0C"/>
    <w:rsid w:val="00311491"/>
    <w:rsid w:val="00311BDB"/>
    <w:rsid w:val="0031293D"/>
    <w:rsid w:val="00313217"/>
    <w:rsid w:val="00313590"/>
    <w:rsid w:val="00314E3E"/>
    <w:rsid w:val="003154A2"/>
    <w:rsid w:val="003173B4"/>
    <w:rsid w:val="003177A0"/>
    <w:rsid w:val="003218B1"/>
    <w:rsid w:val="00321B54"/>
    <w:rsid w:val="00323428"/>
    <w:rsid w:val="003259B6"/>
    <w:rsid w:val="00326678"/>
    <w:rsid w:val="00330C03"/>
    <w:rsid w:val="003314A1"/>
    <w:rsid w:val="00331C99"/>
    <w:rsid w:val="003323AE"/>
    <w:rsid w:val="00333368"/>
    <w:rsid w:val="00335DCA"/>
    <w:rsid w:val="00336479"/>
    <w:rsid w:val="00340526"/>
    <w:rsid w:val="00340E2B"/>
    <w:rsid w:val="00342CD3"/>
    <w:rsid w:val="0034316D"/>
    <w:rsid w:val="003440FB"/>
    <w:rsid w:val="00344350"/>
    <w:rsid w:val="00345C5A"/>
    <w:rsid w:val="00347A64"/>
    <w:rsid w:val="00351F2A"/>
    <w:rsid w:val="00351F9B"/>
    <w:rsid w:val="0035407A"/>
    <w:rsid w:val="003540D7"/>
    <w:rsid w:val="00354653"/>
    <w:rsid w:val="0035508E"/>
    <w:rsid w:val="00355CF7"/>
    <w:rsid w:val="00357A79"/>
    <w:rsid w:val="0036459D"/>
    <w:rsid w:val="003658B0"/>
    <w:rsid w:val="00365D9D"/>
    <w:rsid w:val="00365EDA"/>
    <w:rsid w:val="0036633A"/>
    <w:rsid w:val="00370ABC"/>
    <w:rsid w:val="00370F1D"/>
    <w:rsid w:val="00372C16"/>
    <w:rsid w:val="00375048"/>
    <w:rsid w:val="00376E2A"/>
    <w:rsid w:val="00382B8D"/>
    <w:rsid w:val="00383421"/>
    <w:rsid w:val="00383AB4"/>
    <w:rsid w:val="00384500"/>
    <w:rsid w:val="00385B91"/>
    <w:rsid w:val="003863FF"/>
    <w:rsid w:val="0039422E"/>
    <w:rsid w:val="00394548"/>
    <w:rsid w:val="0039532D"/>
    <w:rsid w:val="00397A11"/>
    <w:rsid w:val="00397D3D"/>
    <w:rsid w:val="003A072C"/>
    <w:rsid w:val="003A0DD8"/>
    <w:rsid w:val="003A26E2"/>
    <w:rsid w:val="003A38CA"/>
    <w:rsid w:val="003A4950"/>
    <w:rsid w:val="003A5497"/>
    <w:rsid w:val="003A6DF3"/>
    <w:rsid w:val="003A7988"/>
    <w:rsid w:val="003B0D7F"/>
    <w:rsid w:val="003B19EE"/>
    <w:rsid w:val="003B235E"/>
    <w:rsid w:val="003B24A2"/>
    <w:rsid w:val="003B2AE3"/>
    <w:rsid w:val="003B2EE5"/>
    <w:rsid w:val="003B3654"/>
    <w:rsid w:val="003B4454"/>
    <w:rsid w:val="003B493F"/>
    <w:rsid w:val="003B4B59"/>
    <w:rsid w:val="003B4BE4"/>
    <w:rsid w:val="003B5923"/>
    <w:rsid w:val="003C15CC"/>
    <w:rsid w:val="003C2F73"/>
    <w:rsid w:val="003C4CFD"/>
    <w:rsid w:val="003C5D48"/>
    <w:rsid w:val="003C616B"/>
    <w:rsid w:val="003C7A41"/>
    <w:rsid w:val="003D0453"/>
    <w:rsid w:val="003D0866"/>
    <w:rsid w:val="003D0950"/>
    <w:rsid w:val="003D0CCC"/>
    <w:rsid w:val="003D12D4"/>
    <w:rsid w:val="003D3997"/>
    <w:rsid w:val="003D46E9"/>
    <w:rsid w:val="003D5448"/>
    <w:rsid w:val="003D5DA5"/>
    <w:rsid w:val="003D640C"/>
    <w:rsid w:val="003D6DAE"/>
    <w:rsid w:val="003D6FEC"/>
    <w:rsid w:val="003D6FFB"/>
    <w:rsid w:val="003D7C26"/>
    <w:rsid w:val="003E3787"/>
    <w:rsid w:val="003E575F"/>
    <w:rsid w:val="003F48CB"/>
    <w:rsid w:val="003F642D"/>
    <w:rsid w:val="003F660E"/>
    <w:rsid w:val="004000F7"/>
    <w:rsid w:val="00400A47"/>
    <w:rsid w:val="00400AC7"/>
    <w:rsid w:val="0040444D"/>
    <w:rsid w:val="0040539A"/>
    <w:rsid w:val="00405547"/>
    <w:rsid w:val="00405CAE"/>
    <w:rsid w:val="00406681"/>
    <w:rsid w:val="00406935"/>
    <w:rsid w:val="00406C1E"/>
    <w:rsid w:val="004120EE"/>
    <w:rsid w:val="004135EF"/>
    <w:rsid w:val="00413717"/>
    <w:rsid w:val="00413D00"/>
    <w:rsid w:val="00414F15"/>
    <w:rsid w:val="00415CAF"/>
    <w:rsid w:val="004165A8"/>
    <w:rsid w:val="00416B7C"/>
    <w:rsid w:val="00420A4E"/>
    <w:rsid w:val="004221D2"/>
    <w:rsid w:val="00424596"/>
    <w:rsid w:val="0042472E"/>
    <w:rsid w:val="00425C92"/>
    <w:rsid w:val="004265FC"/>
    <w:rsid w:val="004272E9"/>
    <w:rsid w:val="004300EE"/>
    <w:rsid w:val="0043160B"/>
    <w:rsid w:val="00433016"/>
    <w:rsid w:val="0043482A"/>
    <w:rsid w:val="00435947"/>
    <w:rsid w:val="004372B0"/>
    <w:rsid w:val="00437A23"/>
    <w:rsid w:val="00437B83"/>
    <w:rsid w:val="00437F40"/>
    <w:rsid w:val="00440460"/>
    <w:rsid w:val="00440E3F"/>
    <w:rsid w:val="00442CED"/>
    <w:rsid w:val="00443BF9"/>
    <w:rsid w:val="00450169"/>
    <w:rsid w:val="004528C8"/>
    <w:rsid w:val="0045357A"/>
    <w:rsid w:val="00453F47"/>
    <w:rsid w:val="00455B54"/>
    <w:rsid w:val="0045697C"/>
    <w:rsid w:val="00457303"/>
    <w:rsid w:val="004576D2"/>
    <w:rsid w:val="0046133C"/>
    <w:rsid w:val="004629A9"/>
    <w:rsid w:val="004632B4"/>
    <w:rsid w:val="00464470"/>
    <w:rsid w:val="00465416"/>
    <w:rsid w:val="00466ED3"/>
    <w:rsid w:val="00467195"/>
    <w:rsid w:val="004673C2"/>
    <w:rsid w:val="00471361"/>
    <w:rsid w:val="004714E9"/>
    <w:rsid w:val="004726FE"/>
    <w:rsid w:val="00472AEB"/>
    <w:rsid w:val="00473AA9"/>
    <w:rsid w:val="00473AD9"/>
    <w:rsid w:val="00474AC2"/>
    <w:rsid w:val="00475643"/>
    <w:rsid w:val="0047574B"/>
    <w:rsid w:val="00476FBB"/>
    <w:rsid w:val="00477951"/>
    <w:rsid w:val="00482271"/>
    <w:rsid w:val="0048280C"/>
    <w:rsid w:val="004828B8"/>
    <w:rsid w:val="00483031"/>
    <w:rsid w:val="0048365F"/>
    <w:rsid w:val="00486745"/>
    <w:rsid w:val="00490F7E"/>
    <w:rsid w:val="00491AC1"/>
    <w:rsid w:val="00494369"/>
    <w:rsid w:val="004974F9"/>
    <w:rsid w:val="004A171E"/>
    <w:rsid w:val="004A3BA5"/>
    <w:rsid w:val="004A43EC"/>
    <w:rsid w:val="004A4B2C"/>
    <w:rsid w:val="004A4D3C"/>
    <w:rsid w:val="004A7805"/>
    <w:rsid w:val="004A7C91"/>
    <w:rsid w:val="004A7CD8"/>
    <w:rsid w:val="004B1257"/>
    <w:rsid w:val="004B2CA0"/>
    <w:rsid w:val="004B32C8"/>
    <w:rsid w:val="004B450E"/>
    <w:rsid w:val="004B488E"/>
    <w:rsid w:val="004B4E89"/>
    <w:rsid w:val="004B571F"/>
    <w:rsid w:val="004B706E"/>
    <w:rsid w:val="004C044D"/>
    <w:rsid w:val="004C1963"/>
    <w:rsid w:val="004C1DFA"/>
    <w:rsid w:val="004C25C9"/>
    <w:rsid w:val="004C29CE"/>
    <w:rsid w:val="004C36C7"/>
    <w:rsid w:val="004C37B7"/>
    <w:rsid w:val="004C40E5"/>
    <w:rsid w:val="004C4711"/>
    <w:rsid w:val="004C4AB1"/>
    <w:rsid w:val="004C6438"/>
    <w:rsid w:val="004C65A8"/>
    <w:rsid w:val="004C72B4"/>
    <w:rsid w:val="004D07D2"/>
    <w:rsid w:val="004D1D88"/>
    <w:rsid w:val="004D3BD3"/>
    <w:rsid w:val="004D49C9"/>
    <w:rsid w:val="004D71AE"/>
    <w:rsid w:val="004E17D6"/>
    <w:rsid w:val="004E2102"/>
    <w:rsid w:val="004E3EE3"/>
    <w:rsid w:val="004E5E2F"/>
    <w:rsid w:val="004E6B11"/>
    <w:rsid w:val="004E77F1"/>
    <w:rsid w:val="004F07A6"/>
    <w:rsid w:val="004F1182"/>
    <w:rsid w:val="004F5AE9"/>
    <w:rsid w:val="005000B6"/>
    <w:rsid w:val="00500C32"/>
    <w:rsid w:val="0050140B"/>
    <w:rsid w:val="00501424"/>
    <w:rsid w:val="00501957"/>
    <w:rsid w:val="00502C7A"/>
    <w:rsid w:val="00504A75"/>
    <w:rsid w:val="00505FBA"/>
    <w:rsid w:val="005068F2"/>
    <w:rsid w:val="00507E74"/>
    <w:rsid w:val="00510BDA"/>
    <w:rsid w:val="0051250A"/>
    <w:rsid w:val="00514A5F"/>
    <w:rsid w:val="00516C64"/>
    <w:rsid w:val="005174CA"/>
    <w:rsid w:val="00517C0D"/>
    <w:rsid w:val="00517DE3"/>
    <w:rsid w:val="00517EDF"/>
    <w:rsid w:val="005201E0"/>
    <w:rsid w:val="00520DFB"/>
    <w:rsid w:val="00521DEE"/>
    <w:rsid w:val="005221EB"/>
    <w:rsid w:val="00522A0B"/>
    <w:rsid w:val="005235CD"/>
    <w:rsid w:val="005236F7"/>
    <w:rsid w:val="0052434E"/>
    <w:rsid w:val="00524CA0"/>
    <w:rsid w:val="00525313"/>
    <w:rsid w:val="00530583"/>
    <w:rsid w:val="00531B1F"/>
    <w:rsid w:val="005323D7"/>
    <w:rsid w:val="00532839"/>
    <w:rsid w:val="005332A2"/>
    <w:rsid w:val="005336D1"/>
    <w:rsid w:val="00534F86"/>
    <w:rsid w:val="005353F2"/>
    <w:rsid w:val="005357D0"/>
    <w:rsid w:val="00537135"/>
    <w:rsid w:val="005378C4"/>
    <w:rsid w:val="00537932"/>
    <w:rsid w:val="00541006"/>
    <w:rsid w:val="0054103B"/>
    <w:rsid w:val="00541461"/>
    <w:rsid w:val="00546423"/>
    <w:rsid w:val="0054666A"/>
    <w:rsid w:val="00546822"/>
    <w:rsid w:val="00550B7F"/>
    <w:rsid w:val="00551D3D"/>
    <w:rsid w:val="005531A7"/>
    <w:rsid w:val="00554E44"/>
    <w:rsid w:val="00555F0A"/>
    <w:rsid w:val="00555FB1"/>
    <w:rsid w:val="005570BB"/>
    <w:rsid w:val="005572E8"/>
    <w:rsid w:val="00557CB3"/>
    <w:rsid w:val="00560B84"/>
    <w:rsid w:val="00562287"/>
    <w:rsid w:val="0056393E"/>
    <w:rsid w:val="00565011"/>
    <w:rsid w:val="00565C8F"/>
    <w:rsid w:val="00566C21"/>
    <w:rsid w:val="00571727"/>
    <w:rsid w:val="00571847"/>
    <w:rsid w:val="00571982"/>
    <w:rsid w:val="005719FD"/>
    <w:rsid w:val="0057557C"/>
    <w:rsid w:val="005778BB"/>
    <w:rsid w:val="00577F18"/>
    <w:rsid w:val="0058043F"/>
    <w:rsid w:val="005810B1"/>
    <w:rsid w:val="0058449E"/>
    <w:rsid w:val="005846B7"/>
    <w:rsid w:val="005858A9"/>
    <w:rsid w:val="00585DC5"/>
    <w:rsid w:val="005913FF"/>
    <w:rsid w:val="00591427"/>
    <w:rsid w:val="00591889"/>
    <w:rsid w:val="00591932"/>
    <w:rsid w:val="00592907"/>
    <w:rsid w:val="00593284"/>
    <w:rsid w:val="005935C1"/>
    <w:rsid w:val="00594432"/>
    <w:rsid w:val="005A22F6"/>
    <w:rsid w:val="005A2FB9"/>
    <w:rsid w:val="005A313C"/>
    <w:rsid w:val="005A4986"/>
    <w:rsid w:val="005A5BDB"/>
    <w:rsid w:val="005A5F7F"/>
    <w:rsid w:val="005A7C67"/>
    <w:rsid w:val="005A7C86"/>
    <w:rsid w:val="005B0305"/>
    <w:rsid w:val="005B4A64"/>
    <w:rsid w:val="005B54D8"/>
    <w:rsid w:val="005C5CA6"/>
    <w:rsid w:val="005C6A91"/>
    <w:rsid w:val="005D08C0"/>
    <w:rsid w:val="005D18AF"/>
    <w:rsid w:val="005D2E47"/>
    <w:rsid w:val="005D35E7"/>
    <w:rsid w:val="005D4D7A"/>
    <w:rsid w:val="005D50A5"/>
    <w:rsid w:val="005D521A"/>
    <w:rsid w:val="005D5C7D"/>
    <w:rsid w:val="005D70A2"/>
    <w:rsid w:val="005D7BDA"/>
    <w:rsid w:val="005E06A1"/>
    <w:rsid w:val="005E0F22"/>
    <w:rsid w:val="005E17E4"/>
    <w:rsid w:val="005E4A06"/>
    <w:rsid w:val="005E7E6B"/>
    <w:rsid w:val="005F09D2"/>
    <w:rsid w:val="005F12B4"/>
    <w:rsid w:val="005F1BFF"/>
    <w:rsid w:val="005F241A"/>
    <w:rsid w:val="005F3272"/>
    <w:rsid w:val="005F4E6C"/>
    <w:rsid w:val="005F63D0"/>
    <w:rsid w:val="005F7368"/>
    <w:rsid w:val="006016D9"/>
    <w:rsid w:val="00601E78"/>
    <w:rsid w:val="006024C6"/>
    <w:rsid w:val="006029F8"/>
    <w:rsid w:val="00602DC1"/>
    <w:rsid w:val="00603962"/>
    <w:rsid w:val="00603EC3"/>
    <w:rsid w:val="00604BD6"/>
    <w:rsid w:val="00606312"/>
    <w:rsid w:val="00607917"/>
    <w:rsid w:val="00611DF0"/>
    <w:rsid w:val="006163FE"/>
    <w:rsid w:val="00616F52"/>
    <w:rsid w:val="00621C4A"/>
    <w:rsid w:val="006224DF"/>
    <w:rsid w:val="006233C5"/>
    <w:rsid w:val="00623E55"/>
    <w:rsid w:val="00624A6B"/>
    <w:rsid w:val="00624A8C"/>
    <w:rsid w:val="00624B94"/>
    <w:rsid w:val="00626042"/>
    <w:rsid w:val="00630741"/>
    <w:rsid w:val="00630A3A"/>
    <w:rsid w:val="006325C7"/>
    <w:rsid w:val="00635584"/>
    <w:rsid w:val="00636D3D"/>
    <w:rsid w:val="00636F41"/>
    <w:rsid w:val="00636FD6"/>
    <w:rsid w:val="00640A47"/>
    <w:rsid w:val="006445E6"/>
    <w:rsid w:val="00644EC8"/>
    <w:rsid w:val="006504B0"/>
    <w:rsid w:val="006504BC"/>
    <w:rsid w:val="00650D8E"/>
    <w:rsid w:val="00650FEE"/>
    <w:rsid w:val="006514D0"/>
    <w:rsid w:val="00652153"/>
    <w:rsid w:val="00653A04"/>
    <w:rsid w:val="00653AF9"/>
    <w:rsid w:val="0065567A"/>
    <w:rsid w:val="00656980"/>
    <w:rsid w:val="00656EA2"/>
    <w:rsid w:val="006574A1"/>
    <w:rsid w:val="0066125D"/>
    <w:rsid w:val="0066212F"/>
    <w:rsid w:val="00664116"/>
    <w:rsid w:val="006647D2"/>
    <w:rsid w:val="00672487"/>
    <w:rsid w:val="00673855"/>
    <w:rsid w:val="0067601D"/>
    <w:rsid w:val="00676B7C"/>
    <w:rsid w:val="00676EE7"/>
    <w:rsid w:val="00677340"/>
    <w:rsid w:val="00677B7D"/>
    <w:rsid w:val="00680D6E"/>
    <w:rsid w:val="0068170E"/>
    <w:rsid w:val="00682DFD"/>
    <w:rsid w:val="006840C0"/>
    <w:rsid w:val="006845FC"/>
    <w:rsid w:val="00684B1D"/>
    <w:rsid w:val="00684E37"/>
    <w:rsid w:val="00685274"/>
    <w:rsid w:val="00685E6B"/>
    <w:rsid w:val="00686181"/>
    <w:rsid w:val="00686646"/>
    <w:rsid w:val="0069048A"/>
    <w:rsid w:val="00690811"/>
    <w:rsid w:val="00691682"/>
    <w:rsid w:val="006923BD"/>
    <w:rsid w:val="00692500"/>
    <w:rsid w:val="00692D46"/>
    <w:rsid w:val="00692F80"/>
    <w:rsid w:val="006942F3"/>
    <w:rsid w:val="006947CB"/>
    <w:rsid w:val="00695145"/>
    <w:rsid w:val="00696A3F"/>
    <w:rsid w:val="00696BEF"/>
    <w:rsid w:val="006972FD"/>
    <w:rsid w:val="00697338"/>
    <w:rsid w:val="0069743A"/>
    <w:rsid w:val="00697CA4"/>
    <w:rsid w:val="006A0807"/>
    <w:rsid w:val="006A08BC"/>
    <w:rsid w:val="006A36C4"/>
    <w:rsid w:val="006A522B"/>
    <w:rsid w:val="006A5A35"/>
    <w:rsid w:val="006A71D9"/>
    <w:rsid w:val="006B347D"/>
    <w:rsid w:val="006B4963"/>
    <w:rsid w:val="006B4AEA"/>
    <w:rsid w:val="006B6BD2"/>
    <w:rsid w:val="006C00D7"/>
    <w:rsid w:val="006C3C95"/>
    <w:rsid w:val="006C429F"/>
    <w:rsid w:val="006C4625"/>
    <w:rsid w:val="006C47DD"/>
    <w:rsid w:val="006C50A7"/>
    <w:rsid w:val="006C70B7"/>
    <w:rsid w:val="006C736D"/>
    <w:rsid w:val="006C7C7F"/>
    <w:rsid w:val="006D206A"/>
    <w:rsid w:val="006D213A"/>
    <w:rsid w:val="006D375F"/>
    <w:rsid w:val="006D3896"/>
    <w:rsid w:val="006D420B"/>
    <w:rsid w:val="006D547C"/>
    <w:rsid w:val="006D5558"/>
    <w:rsid w:val="006E0A02"/>
    <w:rsid w:val="006E0BFA"/>
    <w:rsid w:val="006E17D6"/>
    <w:rsid w:val="006E2EA5"/>
    <w:rsid w:val="006E59AF"/>
    <w:rsid w:val="006E626D"/>
    <w:rsid w:val="006E6A00"/>
    <w:rsid w:val="006E74F5"/>
    <w:rsid w:val="006F0F15"/>
    <w:rsid w:val="006F1376"/>
    <w:rsid w:val="006F2C35"/>
    <w:rsid w:val="006F48B4"/>
    <w:rsid w:val="006F7214"/>
    <w:rsid w:val="006F7665"/>
    <w:rsid w:val="006F7D20"/>
    <w:rsid w:val="006F7FF4"/>
    <w:rsid w:val="0070035A"/>
    <w:rsid w:val="0070180C"/>
    <w:rsid w:val="0070218D"/>
    <w:rsid w:val="00702300"/>
    <w:rsid w:val="00703090"/>
    <w:rsid w:val="007035CF"/>
    <w:rsid w:val="0070397E"/>
    <w:rsid w:val="007050FD"/>
    <w:rsid w:val="00707D8E"/>
    <w:rsid w:val="0071044B"/>
    <w:rsid w:val="00713577"/>
    <w:rsid w:val="00714857"/>
    <w:rsid w:val="00715468"/>
    <w:rsid w:val="00716033"/>
    <w:rsid w:val="00716324"/>
    <w:rsid w:val="007172E8"/>
    <w:rsid w:val="00717ABF"/>
    <w:rsid w:val="00717EB7"/>
    <w:rsid w:val="00724A67"/>
    <w:rsid w:val="00724B3B"/>
    <w:rsid w:val="007266DF"/>
    <w:rsid w:val="0072706B"/>
    <w:rsid w:val="007300B4"/>
    <w:rsid w:val="007311B5"/>
    <w:rsid w:val="00732CC4"/>
    <w:rsid w:val="00732E07"/>
    <w:rsid w:val="00733210"/>
    <w:rsid w:val="0073567E"/>
    <w:rsid w:val="00737717"/>
    <w:rsid w:val="00737D0D"/>
    <w:rsid w:val="00737ED5"/>
    <w:rsid w:val="00737F59"/>
    <w:rsid w:val="0074011E"/>
    <w:rsid w:val="0074281B"/>
    <w:rsid w:val="00742FD8"/>
    <w:rsid w:val="00743148"/>
    <w:rsid w:val="00743999"/>
    <w:rsid w:val="00745A04"/>
    <w:rsid w:val="00746F91"/>
    <w:rsid w:val="00747077"/>
    <w:rsid w:val="007473A1"/>
    <w:rsid w:val="00747640"/>
    <w:rsid w:val="00751371"/>
    <w:rsid w:val="007516BF"/>
    <w:rsid w:val="0075188D"/>
    <w:rsid w:val="007538BF"/>
    <w:rsid w:val="0075486E"/>
    <w:rsid w:val="00757B3E"/>
    <w:rsid w:val="00757F2E"/>
    <w:rsid w:val="00762526"/>
    <w:rsid w:val="00762CB2"/>
    <w:rsid w:val="00764B45"/>
    <w:rsid w:val="007668A1"/>
    <w:rsid w:val="00767F5F"/>
    <w:rsid w:val="00772191"/>
    <w:rsid w:val="007734B2"/>
    <w:rsid w:val="00774AD5"/>
    <w:rsid w:val="00774BA7"/>
    <w:rsid w:val="00776445"/>
    <w:rsid w:val="00777106"/>
    <w:rsid w:val="00777736"/>
    <w:rsid w:val="00780791"/>
    <w:rsid w:val="00781022"/>
    <w:rsid w:val="0078339F"/>
    <w:rsid w:val="00783DBC"/>
    <w:rsid w:val="00783FB0"/>
    <w:rsid w:val="007844BA"/>
    <w:rsid w:val="007866B6"/>
    <w:rsid w:val="00787665"/>
    <w:rsid w:val="00787F75"/>
    <w:rsid w:val="00790347"/>
    <w:rsid w:val="00790573"/>
    <w:rsid w:val="0079058D"/>
    <w:rsid w:val="00792369"/>
    <w:rsid w:val="007927CC"/>
    <w:rsid w:val="00793A7F"/>
    <w:rsid w:val="007943FA"/>
    <w:rsid w:val="0079539F"/>
    <w:rsid w:val="00795B03"/>
    <w:rsid w:val="00796B82"/>
    <w:rsid w:val="007973B8"/>
    <w:rsid w:val="007979D1"/>
    <w:rsid w:val="007A0388"/>
    <w:rsid w:val="007A0B37"/>
    <w:rsid w:val="007A135F"/>
    <w:rsid w:val="007A15FF"/>
    <w:rsid w:val="007A17B2"/>
    <w:rsid w:val="007A284F"/>
    <w:rsid w:val="007A2B57"/>
    <w:rsid w:val="007A3DC4"/>
    <w:rsid w:val="007A672F"/>
    <w:rsid w:val="007A6A27"/>
    <w:rsid w:val="007B1D81"/>
    <w:rsid w:val="007B252C"/>
    <w:rsid w:val="007B5F50"/>
    <w:rsid w:val="007B604F"/>
    <w:rsid w:val="007B68CF"/>
    <w:rsid w:val="007B6B95"/>
    <w:rsid w:val="007B6C51"/>
    <w:rsid w:val="007B7106"/>
    <w:rsid w:val="007B7E30"/>
    <w:rsid w:val="007C0548"/>
    <w:rsid w:val="007C0F10"/>
    <w:rsid w:val="007C26DA"/>
    <w:rsid w:val="007C3A5B"/>
    <w:rsid w:val="007C3B28"/>
    <w:rsid w:val="007C6511"/>
    <w:rsid w:val="007C68F6"/>
    <w:rsid w:val="007D2F9D"/>
    <w:rsid w:val="007D3ACF"/>
    <w:rsid w:val="007D4DE3"/>
    <w:rsid w:val="007D66F6"/>
    <w:rsid w:val="007D6747"/>
    <w:rsid w:val="007E15AB"/>
    <w:rsid w:val="007E204B"/>
    <w:rsid w:val="007E44F3"/>
    <w:rsid w:val="007E52C3"/>
    <w:rsid w:val="007E63D2"/>
    <w:rsid w:val="007F1066"/>
    <w:rsid w:val="007F1BB5"/>
    <w:rsid w:val="007F231D"/>
    <w:rsid w:val="007F2D69"/>
    <w:rsid w:val="007F3094"/>
    <w:rsid w:val="007F589F"/>
    <w:rsid w:val="007F72B2"/>
    <w:rsid w:val="007F747C"/>
    <w:rsid w:val="00800028"/>
    <w:rsid w:val="00800EB6"/>
    <w:rsid w:val="00801548"/>
    <w:rsid w:val="008112D2"/>
    <w:rsid w:val="008119FC"/>
    <w:rsid w:val="008121E9"/>
    <w:rsid w:val="00812CB5"/>
    <w:rsid w:val="00813385"/>
    <w:rsid w:val="00813632"/>
    <w:rsid w:val="00814E51"/>
    <w:rsid w:val="00814F26"/>
    <w:rsid w:val="008157AF"/>
    <w:rsid w:val="00815FE5"/>
    <w:rsid w:val="008170DA"/>
    <w:rsid w:val="008171AD"/>
    <w:rsid w:val="008177A3"/>
    <w:rsid w:val="00821815"/>
    <w:rsid w:val="00824553"/>
    <w:rsid w:val="00825ECC"/>
    <w:rsid w:val="00826C50"/>
    <w:rsid w:val="00827D6D"/>
    <w:rsid w:val="0083282F"/>
    <w:rsid w:val="008329B2"/>
    <w:rsid w:val="0083438C"/>
    <w:rsid w:val="00834DDA"/>
    <w:rsid w:val="0083765E"/>
    <w:rsid w:val="0083782A"/>
    <w:rsid w:val="00840146"/>
    <w:rsid w:val="008405ED"/>
    <w:rsid w:val="00840724"/>
    <w:rsid w:val="00841091"/>
    <w:rsid w:val="00841110"/>
    <w:rsid w:val="00843EC7"/>
    <w:rsid w:val="00844439"/>
    <w:rsid w:val="00845A2D"/>
    <w:rsid w:val="008467C7"/>
    <w:rsid w:val="0084712C"/>
    <w:rsid w:val="00847678"/>
    <w:rsid w:val="00847B39"/>
    <w:rsid w:val="008531E2"/>
    <w:rsid w:val="008541D9"/>
    <w:rsid w:val="008569CC"/>
    <w:rsid w:val="00856D18"/>
    <w:rsid w:val="00860E7E"/>
    <w:rsid w:val="008614CC"/>
    <w:rsid w:val="008656C5"/>
    <w:rsid w:val="008662B0"/>
    <w:rsid w:val="008667C6"/>
    <w:rsid w:val="0086713E"/>
    <w:rsid w:val="00867818"/>
    <w:rsid w:val="00867D83"/>
    <w:rsid w:val="00870247"/>
    <w:rsid w:val="0087160A"/>
    <w:rsid w:val="00871B96"/>
    <w:rsid w:val="00872F02"/>
    <w:rsid w:val="00873771"/>
    <w:rsid w:val="0087377E"/>
    <w:rsid w:val="008754A4"/>
    <w:rsid w:val="008756AE"/>
    <w:rsid w:val="00875AEE"/>
    <w:rsid w:val="00876E02"/>
    <w:rsid w:val="00876EE2"/>
    <w:rsid w:val="00880DE3"/>
    <w:rsid w:val="008811DD"/>
    <w:rsid w:val="00881D70"/>
    <w:rsid w:val="00881EF2"/>
    <w:rsid w:val="00883CB2"/>
    <w:rsid w:val="00884B4A"/>
    <w:rsid w:val="0088500B"/>
    <w:rsid w:val="00885725"/>
    <w:rsid w:val="00885F1C"/>
    <w:rsid w:val="008861C7"/>
    <w:rsid w:val="0088793F"/>
    <w:rsid w:val="008913E2"/>
    <w:rsid w:val="00893B7A"/>
    <w:rsid w:val="0089410F"/>
    <w:rsid w:val="008958ED"/>
    <w:rsid w:val="00896804"/>
    <w:rsid w:val="008A0212"/>
    <w:rsid w:val="008A1461"/>
    <w:rsid w:val="008A1491"/>
    <w:rsid w:val="008A1A3F"/>
    <w:rsid w:val="008A1D9E"/>
    <w:rsid w:val="008A2E68"/>
    <w:rsid w:val="008A31A8"/>
    <w:rsid w:val="008A5737"/>
    <w:rsid w:val="008A70F3"/>
    <w:rsid w:val="008A79FE"/>
    <w:rsid w:val="008A7C9A"/>
    <w:rsid w:val="008B0896"/>
    <w:rsid w:val="008B11CF"/>
    <w:rsid w:val="008B1C00"/>
    <w:rsid w:val="008B2B5D"/>
    <w:rsid w:val="008B3121"/>
    <w:rsid w:val="008B7086"/>
    <w:rsid w:val="008B793F"/>
    <w:rsid w:val="008B7BD0"/>
    <w:rsid w:val="008C0CAC"/>
    <w:rsid w:val="008C0F9A"/>
    <w:rsid w:val="008C14DB"/>
    <w:rsid w:val="008C15A2"/>
    <w:rsid w:val="008C1FD5"/>
    <w:rsid w:val="008C27D3"/>
    <w:rsid w:val="008C2A9E"/>
    <w:rsid w:val="008C4E52"/>
    <w:rsid w:val="008C58FB"/>
    <w:rsid w:val="008C5B27"/>
    <w:rsid w:val="008C5DC2"/>
    <w:rsid w:val="008C6A38"/>
    <w:rsid w:val="008C72C3"/>
    <w:rsid w:val="008D01B2"/>
    <w:rsid w:val="008D0FC5"/>
    <w:rsid w:val="008D22CC"/>
    <w:rsid w:val="008D2742"/>
    <w:rsid w:val="008D4ED6"/>
    <w:rsid w:val="008D54BA"/>
    <w:rsid w:val="008D5585"/>
    <w:rsid w:val="008D7884"/>
    <w:rsid w:val="008D7CC0"/>
    <w:rsid w:val="008D7F6B"/>
    <w:rsid w:val="008E0203"/>
    <w:rsid w:val="008E0461"/>
    <w:rsid w:val="008E16A7"/>
    <w:rsid w:val="008E1D89"/>
    <w:rsid w:val="008E2EB9"/>
    <w:rsid w:val="008E409F"/>
    <w:rsid w:val="008F040F"/>
    <w:rsid w:val="008F0D8A"/>
    <w:rsid w:val="008F1E25"/>
    <w:rsid w:val="008F293E"/>
    <w:rsid w:val="008F3D08"/>
    <w:rsid w:val="008F46B1"/>
    <w:rsid w:val="008F5EE4"/>
    <w:rsid w:val="008F6146"/>
    <w:rsid w:val="008F6ACD"/>
    <w:rsid w:val="008F7125"/>
    <w:rsid w:val="00900FBF"/>
    <w:rsid w:val="00901647"/>
    <w:rsid w:val="00903374"/>
    <w:rsid w:val="009052E7"/>
    <w:rsid w:val="00907206"/>
    <w:rsid w:val="009077EC"/>
    <w:rsid w:val="0091155E"/>
    <w:rsid w:val="00913073"/>
    <w:rsid w:val="009147EA"/>
    <w:rsid w:val="009157E8"/>
    <w:rsid w:val="00917215"/>
    <w:rsid w:val="00917536"/>
    <w:rsid w:val="00917D77"/>
    <w:rsid w:val="00920B95"/>
    <w:rsid w:val="00921EDF"/>
    <w:rsid w:val="009252ED"/>
    <w:rsid w:val="0092617C"/>
    <w:rsid w:val="00926D6E"/>
    <w:rsid w:val="00927829"/>
    <w:rsid w:val="00931C02"/>
    <w:rsid w:val="00932813"/>
    <w:rsid w:val="00933301"/>
    <w:rsid w:val="00934B9F"/>
    <w:rsid w:val="00934C02"/>
    <w:rsid w:val="009358E1"/>
    <w:rsid w:val="0093763F"/>
    <w:rsid w:val="00945675"/>
    <w:rsid w:val="00946052"/>
    <w:rsid w:val="009460A4"/>
    <w:rsid w:val="009463E1"/>
    <w:rsid w:val="0094645F"/>
    <w:rsid w:val="00946E8E"/>
    <w:rsid w:val="00946FD4"/>
    <w:rsid w:val="00947A9A"/>
    <w:rsid w:val="009531BC"/>
    <w:rsid w:val="00954307"/>
    <w:rsid w:val="00954A7A"/>
    <w:rsid w:val="00956572"/>
    <w:rsid w:val="009577E5"/>
    <w:rsid w:val="009577ED"/>
    <w:rsid w:val="00960818"/>
    <w:rsid w:val="00960E55"/>
    <w:rsid w:val="00961A5C"/>
    <w:rsid w:val="00961D26"/>
    <w:rsid w:val="00963A83"/>
    <w:rsid w:val="009640D2"/>
    <w:rsid w:val="00964BEA"/>
    <w:rsid w:val="00966F37"/>
    <w:rsid w:val="00967303"/>
    <w:rsid w:val="00967A29"/>
    <w:rsid w:val="00970DEB"/>
    <w:rsid w:val="009726E5"/>
    <w:rsid w:val="00973320"/>
    <w:rsid w:val="0097579B"/>
    <w:rsid w:val="00976420"/>
    <w:rsid w:val="0097757B"/>
    <w:rsid w:val="0097758A"/>
    <w:rsid w:val="00977A38"/>
    <w:rsid w:val="009805D5"/>
    <w:rsid w:val="0098291E"/>
    <w:rsid w:val="009837ED"/>
    <w:rsid w:val="0098544E"/>
    <w:rsid w:val="00985981"/>
    <w:rsid w:val="0098606B"/>
    <w:rsid w:val="009900D3"/>
    <w:rsid w:val="009902AD"/>
    <w:rsid w:val="00990C95"/>
    <w:rsid w:val="009923A0"/>
    <w:rsid w:val="00993A96"/>
    <w:rsid w:val="009962E4"/>
    <w:rsid w:val="00997F75"/>
    <w:rsid w:val="009A5378"/>
    <w:rsid w:val="009A631F"/>
    <w:rsid w:val="009B2233"/>
    <w:rsid w:val="009B2CBE"/>
    <w:rsid w:val="009B4C31"/>
    <w:rsid w:val="009B62B4"/>
    <w:rsid w:val="009B6994"/>
    <w:rsid w:val="009C2FA5"/>
    <w:rsid w:val="009C326A"/>
    <w:rsid w:val="009C4316"/>
    <w:rsid w:val="009C57BB"/>
    <w:rsid w:val="009C5DF5"/>
    <w:rsid w:val="009C6BAC"/>
    <w:rsid w:val="009D0D37"/>
    <w:rsid w:val="009D0E70"/>
    <w:rsid w:val="009D0E79"/>
    <w:rsid w:val="009D20BE"/>
    <w:rsid w:val="009D2363"/>
    <w:rsid w:val="009D5E00"/>
    <w:rsid w:val="009E090E"/>
    <w:rsid w:val="009E132D"/>
    <w:rsid w:val="009E1AA7"/>
    <w:rsid w:val="009E1C4D"/>
    <w:rsid w:val="009E2CAA"/>
    <w:rsid w:val="009E3D4A"/>
    <w:rsid w:val="009E413B"/>
    <w:rsid w:val="009E4489"/>
    <w:rsid w:val="009E51CA"/>
    <w:rsid w:val="009E5A01"/>
    <w:rsid w:val="009E6696"/>
    <w:rsid w:val="009E6E7F"/>
    <w:rsid w:val="009F0525"/>
    <w:rsid w:val="009F0B7D"/>
    <w:rsid w:val="009F476A"/>
    <w:rsid w:val="009F723F"/>
    <w:rsid w:val="009F7589"/>
    <w:rsid w:val="00A011E2"/>
    <w:rsid w:val="00A021E1"/>
    <w:rsid w:val="00A05A91"/>
    <w:rsid w:val="00A0751E"/>
    <w:rsid w:val="00A113F6"/>
    <w:rsid w:val="00A1245D"/>
    <w:rsid w:val="00A1409D"/>
    <w:rsid w:val="00A14C34"/>
    <w:rsid w:val="00A171E1"/>
    <w:rsid w:val="00A20176"/>
    <w:rsid w:val="00A21A85"/>
    <w:rsid w:val="00A22755"/>
    <w:rsid w:val="00A23831"/>
    <w:rsid w:val="00A23AB1"/>
    <w:rsid w:val="00A2426D"/>
    <w:rsid w:val="00A24899"/>
    <w:rsid w:val="00A25A64"/>
    <w:rsid w:val="00A25D55"/>
    <w:rsid w:val="00A25EA0"/>
    <w:rsid w:val="00A25F17"/>
    <w:rsid w:val="00A26BAA"/>
    <w:rsid w:val="00A27FE0"/>
    <w:rsid w:val="00A30EBA"/>
    <w:rsid w:val="00A3160D"/>
    <w:rsid w:val="00A317C0"/>
    <w:rsid w:val="00A32188"/>
    <w:rsid w:val="00A332F9"/>
    <w:rsid w:val="00A376B7"/>
    <w:rsid w:val="00A37E16"/>
    <w:rsid w:val="00A41402"/>
    <w:rsid w:val="00A41D27"/>
    <w:rsid w:val="00A45004"/>
    <w:rsid w:val="00A45D83"/>
    <w:rsid w:val="00A500F6"/>
    <w:rsid w:val="00A50260"/>
    <w:rsid w:val="00A5074D"/>
    <w:rsid w:val="00A51191"/>
    <w:rsid w:val="00A516AE"/>
    <w:rsid w:val="00A516F7"/>
    <w:rsid w:val="00A52C81"/>
    <w:rsid w:val="00A532ED"/>
    <w:rsid w:val="00A53AB3"/>
    <w:rsid w:val="00A55E6D"/>
    <w:rsid w:val="00A56E9C"/>
    <w:rsid w:val="00A57338"/>
    <w:rsid w:val="00A573CF"/>
    <w:rsid w:val="00A60968"/>
    <w:rsid w:val="00A63724"/>
    <w:rsid w:val="00A64FFE"/>
    <w:rsid w:val="00A66422"/>
    <w:rsid w:val="00A67224"/>
    <w:rsid w:val="00A679F4"/>
    <w:rsid w:val="00A67A42"/>
    <w:rsid w:val="00A7090C"/>
    <w:rsid w:val="00A71602"/>
    <w:rsid w:val="00A72575"/>
    <w:rsid w:val="00A72BEB"/>
    <w:rsid w:val="00A72F0A"/>
    <w:rsid w:val="00A73C92"/>
    <w:rsid w:val="00A73D6F"/>
    <w:rsid w:val="00A74A0F"/>
    <w:rsid w:val="00A75ACC"/>
    <w:rsid w:val="00A75D8F"/>
    <w:rsid w:val="00A775DE"/>
    <w:rsid w:val="00A779CB"/>
    <w:rsid w:val="00A8251D"/>
    <w:rsid w:val="00A84B0B"/>
    <w:rsid w:val="00A84C99"/>
    <w:rsid w:val="00A87376"/>
    <w:rsid w:val="00A87AAC"/>
    <w:rsid w:val="00A908A9"/>
    <w:rsid w:val="00A916F6"/>
    <w:rsid w:val="00A91A0E"/>
    <w:rsid w:val="00A9331E"/>
    <w:rsid w:val="00A93EA2"/>
    <w:rsid w:val="00A97FB1"/>
    <w:rsid w:val="00AA1EC9"/>
    <w:rsid w:val="00AA2877"/>
    <w:rsid w:val="00AA7575"/>
    <w:rsid w:val="00AB0917"/>
    <w:rsid w:val="00AB2735"/>
    <w:rsid w:val="00AB5E69"/>
    <w:rsid w:val="00AB6872"/>
    <w:rsid w:val="00AB6D69"/>
    <w:rsid w:val="00AB74F8"/>
    <w:rsid w:val="00AB75D7"/>
    <w:rsid w:val="00AC0F6A"/>
    <w:rsid w:val="00AC1519"/>
    <w:rsid w:val="00AC1AAC"/>
    <w:rsid w:val="00AC3EDA"/>
    <w:rsid w:val="00AC411C"/>
    <w:rsid w:val="00AC4692"/>
    <w:rsid w:val="00AC598B"/>
    <w:rsid w:val="00AC5F57"/>
    <w:rsid w:val="00AD091C"/>
    <w:rsid w:val="00AD2F5D"/>
    <w:rsid w:val="00AD3133"/>
    <w:rsid w:val="00AD321E"/>
    <w:rsid w:val="00AD3794"/>
    <w:rsid w:val="00AD49B1"/>
    <w:rsid w:val="00AD66D2"/>
    <w:rsid w:val="00AD7073"/>
    <w:rsid w:val="00AD7A07"/>
    <w:rsid w:val="00AE1BA0"/>
    <w:rsid w:val="00AE1C2F"/>
    <w:rsid w:val="00AE4161"/>
    <w:rsid w:val="00AE4A0E"/>
    <w:rsid w:val="00AE50D0"/>
    <w:rsid w:val="00AE5363"/>
    <w:rsid w:val="00AE646B"/>
    <w:rsid w:val="00AE681A"/>
    <w:rsid w:val="00AE6A07"/>
    <w:rsid w:val="00AE78BF"/>
    <w:rsid w:val="00AF0269"/>
    <w:rsid w:val="00AF12E8"/>
    <w:rsid w:val="00AF206B"/>
    <w:rsid w:val="00AF25EA"/>
    <w:rsid w:val="00AF26CD"/>
    <w:rsid w:val="00AF3CC4"/>
    <w:rsid w:val="00AF3E27"/>
    <w:rsid w:val="00AF50B6"/>
    <w:rsid w:val="00AF726A"/>
    <w:rsid w:val="00B004A1"/>
    <w:rsid w:val="00B03078"/>
    <w:rsid w:val="00B04122"/>
    <w:rsid w:val="00B047DB"/>
    <w:rsid w:val="00B053DA"/>
    <w:rsid w:val="00B056FE"/>
    <w:rsid w:val="00B07370"/>
    <w:rsid w:val="00B10617"/>
    <w:rsid w:val="00B12903"/>
    <w:rsid w:val="00B12AF9"/>
    <w:rsid w:val="00B13973"/>
    <w:rsid w:val="00B1420E"/>
    <w:rsid w:val="00B1484E"/>
    <w:rsid w:val="00B14899"/>
    <w:rsid w:val="00B15114"/>
    <w:rsid w:val="00B1614A"/>
    <w:rsid w:val="00B26E9E"/>
    <w:rsid w:val="00B26FFD"/>
    <w:rsid w:val="00B27D3E"/>
    <w:rsid w:val="00B331C3"/>
    <w:rsid w:val="00B35450"/>
    <w:rsid w:val="00B36B5D"/>
    <w:rsid w:val="00B377B8"/>
    <w:rsid w:val="00B37D21"/>
    <w:rsid w:val="00B40473"/>
    <w:rsid w:val="00B409F9"/>
    <w:rsid w:val="00B40E06"/>
    <w:rsid w:val="00B40E75"/>
    <w:rsid w:val="00B418AE"/>
    <w:rsid w:val="00B41EC7"/>
    <w:rsid w:val="00B425F4"/>
    <w:rsid w:val="00B42C1E"/>
    <w:rsid w:val="00B44533"/>
    <w:rsid w:val="00B44D8B"/>
    <w:rsid w:val="00B45779"/>
    <w:rsid w:val="00B45C9A"/>
    <w:rsid w:val="00B46E6F"/>
    <w:rsid w:val="00B50170"/>
    <w:rsid w:val="00B51B7F"/>
    <w:rsid w:val="00B528A5"/>
    <w:rsid w:val="00B536C1"/>
    <w:rsid w:val="00B537D6"/>
    <w:rsid w:val="00B54A09"/>
    <w:rsid w:val="00B56575"/>
    <w:rsid w:val="00B57803"/>
    <w:rsid w:val="00B578E3"/>
    <w:rsid w:val="00B60E78"/>
    <w:rsid w:val="00B6277C"/>
    <w:rsid w:val="00B62FA5"/>
    <w:rsid w:val="00B6386F"/>
    <w:rsid w:val="00B64706"/>
    <w:rsid w:val="00B652B8"/>
    <w:rsid w:val="00B66404"/>
    <w:rsid w:val="00B66795"/>
    <w:rsid w:val="00B6706C"/>
    <w:rsid w:val="00B674BE"/>
    <w:rsid w:val="00B702A4"/>
    <w:rsid w:val="00B71998"/>
    <w:rsid w:val="00B71B36"/>
    <w:rsid w:val="00B71D0E"/>
    <w:rsid w:val="00B769EA"/>
    <w:rsid w:val="00B80870"/>
    <w:rsid w:val="00B81127"/>
    <w:rsid w:val="00B81D12"/>
    <w:rsid w:val="00B82CEB"/>
    <w:rsid w:val="00B8324D"/>
    <w:rsid w:val="00B845B1"/>
    <w:rsid w:val="00B854DE"/>
    <w:rsid w:val="00B865F5"/>
    <w:rsid w:val="00B8701B"/>
    <w:rsid w:val="00B90E23"/>
    <w:rsid w:val="00B91448"/>
    <w:rsid w:val="00B95221"/>
    <w:rsid w:val="00B95253"/>
    <w:rsid w:val="00B96DAE"/>
    <w:rsid w:val="00B97480"/>
    <w:rsid w:val="00B974CB"/>
    <w:rsid w:val="00BA1FFE"/>
    <w:rsid w:val="00BA3680"/>
    <w:rsid w:val="00BA3AEA"/>
    <w:rsid w:val="00BA5A11"/>
    <w:rsid w:val="00BA5BD8"/>
    <w:rsid w:val="00BA6E89"/>
    <w:rsid w:val="00BA762B"/>
    <w:rsid w:val="00BA7EC0"/>
    <w:rsid w:val="00BB0EE4"/>
    <w:rsid w:val="00BB13B8"/>
    <w:rsid w:val="00BB1421"/>
    <w:rsid w:val="00BB1603"/>
    <w:rsid w:val="00BB17BD"/>
    <w:rsid w:val="00BB3C8F"/>
    <w:rsid w:val="00BB3CE5"/>
    <w:rsid w:val="00BB49EC"/>
    <w:rsid w:val="00BB50A8"/>
    <w:rsid w:val="00BB59A0"/>
    <w:rsid w:val="00BB768B"/>
    <w:rsid w:val="00BB7F68"/>
    <w:rsid w:val="00BC03F4"/>
    <w:rsid w:val="00BC08AB"/>
    <w:rsid w:val="00BC0DC7"/>
    <w:rsid w:val="00BC1400"/>
    <w:rsid w:val="00BC19D5"/>
    <w:rsid w:val="00BC3EAE"/>
    <w:rsid w:val="00BC45CD"/>
    <w:rsid w:val="00BC5366"/>
    <w:rsid w:val="00BC5E0F"/>
    <w:rsid w:val="00BC679A"/>
    <w:rsid w:val="00BC7123"/>
    <w:rsid w:val="00BC73C4"/>
    <w:rsid w:val="00BC7753"/>
    <w:rsid w:val="00BD0D30"/>
    <w:rsid w:val="00BD12FC"/>
    <w:rsid w:val="00BD3185"/>
    <w:rsid w:val="00BD3BEA"/>
    <w:rsid w:val="00BD6F35"/>
    <w:rsid w:val="00BE33A6"/>
    <w:rsid w:val="00BE3D62"/>
    <w:rsid w:val="00BE60A1"/>
    <w:rsid w:val="00BE79A9"/>
    <w:rsid w:val="00BF091A"/>
    <w:rsid w:val="00BF0D2E"/>
    <w:rsid w:val="00BF20CC"/>
    <w:rsid w:val="00BF5EDC"/>
    <w:rsid w:val="00BF6C76"/>
    <w:rsid w:val="00BF6EA4"/>
    <w:rsid w:val="00BF766D"/>
    <w:rsid w:val="00C00E26"/>
    <w:rsid w:val="00C01076"/>
    <w:rsid w:val="00C02E67"/>
    <w:rsid w:val="00C033B0"/>
    <w:rsid w:val="00C042B0"/>
    <w:rsid w:val="00C06D9C"/>
    <w:rsid w:val="00C100DE"/>
    <w:rsid w:val="00C118F8"/>
    <w:rsid w:val="00C13239"/>
    <w:rsid w:val="00C16402"/>
    <w:rsid w:val="00C178F3"/>
    <w:rsid w:val="00C2105D"/>
    <w:rsid w:val="00C22F30"/>
    <w:rsid w:val="00C25F7F"/>
    <w:rsid w:val="00C30876"/>
    <w:rsid w:val="00C33580"/>
    <w:rsid w:val="00C3487B"/>
    <w:rsid w:val="00C37DC0"/>
    <w:rsid w:val="00C41237"/>
    <w:rsid w:val="00C431A2"/>
    <w:rsid w:val="00C43291"/>
    <w:rsid w:val="00C4448E"/>
    <w:rsid w:val="00C447F2"/>
    <w:rsid w:val="00C448C2"/>
    <w:rsid w:val="00C456B7"/>
    <w:rsid w:val="00C45BBD"/>
    <w:rsid w:val="00C51200"/>
    <w:rsid w:val="00C533C8"/>
    <w:rsid w:val="00C542A8"/>
    <w:rsid w:val="00C56B30"/>
    <w:rsid w:val="00C5712F"/>
    <w:rsid w:val="00C63513"/>
    <w:rsid w:val="00C64CB8"/>
    <w:rsid w:val="00C66F05"/>
    <w:rsid w:val="00C70213"/>
    <w:rsid w:val="00C710D9"/>
    <w:rsid w:val="00C73151"/>
    <w:rsid w:val="00C73924"/>
    <w:rsid w:val="00C73F37"/>
    <w:rsid w:val="00C751B1"/>
    <w:rsid w:val="00C7531B"/>
    <w:rsid w:val="00C755A1"/>
    <w:rsid w:val="00C75B2A"/>
    <w:rsid w:val="00C779A7"/>
    <w:rsid w:val="00C80539"/>
    <w:rsid w:val="00C81A2B"/>
    <w:rsid w:val="00C834AE"/>
    <w:rsid w:val="00C85427"/>
    <w:rsid w:val="00C866B1"/>
    <w:rsid w:val="00C87C73"/>
    <w:rsid w:val="00C91846"/>
    <w:rsid w:val="00C937D1"/>
    <w:rsid w:val="00C9495F"/>
    <w:rsid w:val="00C94A27"/>
    <w:rsid w:val="00C95EBB"/>
    <w:rsid w:val="00C96650"/>
    <w:rsid w:val="00C96EC6"/>
    <w:rsid w:val="00CA03C3"/>
    <w:rsid w:val="00CA1A98"/>
    <w:rsid w:val="00CA1E05"/>
    <w:rsid w:val="00CA2689"/>
    <w:rsid w:val="00CA2F2B"/>
    <w:rsid w:val="00CA6176"/>
    <w:rsid w:val="00CB2737"/>
    <w:rsid w:val="00CB424C"/>
    <w:rsid w:val="00CB58C3"/>
    <w:rsid w:val="00CB6073"/>
    <w:rsid w:val="00CC063E"/>
    <w:rsid w:val="00CC0667"/>
    <w:rsid w:val="00CC2CF1"/>
    <w:rsid w:val="00CC38AF"/>
    <w:rsid w:val="00CC38F4"/>
    <w:rsid w:val="00CC6098"/>
    <w:rsid w:val="00CC6E0F"/>
    <w:rsid w:val="00CC7CAC"/>
    <w:rsid w:val="00CC7F23"/>
    <w:rsid w:val="00CD068A"/>
    <w:rsid w:val="00CD1B2D"/>
    <w:rsid w:val="00CD1F28"/>
    <w:rsid w:val="00CE0CEB"/>
    <w:rsid w:val="00CE1D80"/>
    <w:rsid w:val="00CE2BC9"/>
    <w:rsid w:val="00CE4C2A"/>
    <w:rsid w:val="00CE5C4E"/>
    <w:rsid w:val="00CE734F"/>
    <w:rsid w:val="00CE77BE"/>
    <w:rsid w:val="00CF1D76"/>
    <w:rsid w:val="00CF2C74"/>
    <w:rsid w:val="00CF2EF9"/>
    <w:rsid w:val="00CF313A"/>
    <w:rsid w:val="00CF32A0"/>
    <w:rsid w:val="00CF3DD1"/>
    <w:rsid w:val="00CF5372"/>
    <w:rsid w:val="00CF5656"/>
    <w:rsid w:val="00CF77C7"/>
    <w:rsid w:val="00D01B61"/>
    <w:rsid w:val="00D0258B"/>
    <w:rsid w:val="00D049EB"/>
    <w:rsid w:val="00D04DE8"/>
    <w:rsid w:val="00D05204"/>
    <w:rsid w:val="00D05506"/>
    <w:rsid w:val="00D0623D"/>
    <w:rsid w:val="00D066AA"/>
    <w:rsid w:val="00D06806"/>
    <w:rsid w:val="00D1008B"/>
    <w:rsid w:val="00D10157"/>
    <w:rsid w:val="00D11318"/>
    <w:rsid w:val="00D119E4"/>
    <w:rsid w:val="00D1235D"/>
    <w:rsid w:val="00D123FC"/>
    <w:rsid w:val="00D12550"/>
    <w:rsid w:val="00D12BBC"/>
    <w:rsid w:val="00D1362F"/>
    <w:rsid w:val="00D14465"/>
    <w:rsid w:val="00D15A4E"/>
    <w:rsid w:val="00D177CC"/>
    <w:rsid w:val="00D17A04"/>
    <w:rsid w:val="00D21314"/>
    <w:rsid w:val="00D217BC"/>
    <w:rsid w:val="00D2299D"/>
    <w:rsid w:val="00D22BA8"/>
    <w:rsid w:val="00D23844"/>
    <w:rsid w:val="00D23F0F"/>
    <w:rsid w:val="00D23FE5"/>
    <w:rsid w:val="00D2420F"/>
    <w:rsid w:val="00D277F4"/>
    <w:rsid w:val="00D278B8"/>
    <w:rsid w:val="00D306E3"/>
    <w:rsid w:val="00D30A75"/>
    <w:rsid w:val="00D31171"/>
    <w:rsid w:val="00D324D0"/>
    <w:rsid w:val="00D347A0"/>
    <w:rsid w:val="00D34D72"/>
    <w:rsid w:val="00D3548F"/>
    <w:rsid w:val="00D40013"/>
    <w:rsid w:val="00D41870"/>
    <w:rsid w:val="00D42670"/>
    <w:rsid w:val="00D44319"/>
    <w:rsid w:val="00D47369"/>
    <w:rsid w:val="00D476AF"/>
    <w:rsid w:val="00D508BD"/>
    <w:rsid w:val="00D50ABD"/>
    <w:rsid w:val="00D5167E"/>
    <w:rsid w:val="00D52254"/>
    <w:rsid w:val="00D55490"/>
    <w:rsid w:val="00D5558C"/>
    <w:rsid w:val="00D555AB"/>
    <w:rsid w:val="00D56D2C"/>
    <w:rsid w:val="00D6030B"/>
    <w:rsid w:val="00D60DC0"/>
    <w:rsid w:val="00D62217"/>
    <w:rsid w:val="00D626EB"/>
    <w:rsid w:val="00D6424D"/>
    <w:rsid w:val="00D64CD8"/>
    <w:rsid w:val="00D654C7"/>
    <w:rsid w:val="00D67E86"/>
    <w:rsid w:val="00D70458"/>
    <w:rsid w:val="00D70CD2"/>
    <w:rsid w:val="00D72385"/>
    <w:rsid w:val="00D727F2"/>
    <w:rsid w:val="00D73C2C"/>
    <w:rsid w:val="00D74544"/>
    <w:rsid w:val="00D75ACD"/>
    <w:rsid w:val="00D76DD9"/>
    <w:rsid w:val="00D77E8A"/>
    <w:rsid w:val="00D801C1"/>
    <w:rsid w:val="00D8102E"/>
    <w:rsid w:val="00D8156B"/>
    <w:rsid w:val="00D8301E"/>
    <w:rsid w:val="00D83F3F"/>
    <w:rsid w:val="00D844E6"/>
    <w:rsid w:val="00D857D2"/>
    <w:rsid w:val="00D928B0"/>
    <w:rsid w:val="00D93335"/>
    <w:rsid w:val="00D93687"/>
    <w:rsid w:val="00D95932"/>
    <w:rsid w:val="00D95BCD"/>
    <w:rsid w:val="00D96289"/>
    <w:rsid w:val="00D97B7C"/>
    <w:rsid w:val="00DA0971"/>
    <w:rsid w:val="00DA09E3"/>
    <w:rsid w:val="00DA1441"/>
    <w:rsid w:val="00DA23FB"/>
    <w:rsid w:val="00DA2B9D"/>
    <w:rsid w:val="00DB09CF"/>
    <w:rsid w:val="00DB4F02"/>
    <w:rsid w:val="00DB540F"/>
    <w:rsid w:val="00DB5643"/>
    <w:rsid w:val="00DB6161"/>
    <w:rsid w:val="00DB6C5F"/>
    <w:rsid w:val="00DC0270"/>
    <w:rsid w:val="00DC1648"/>
    <w:rsid w:val="00DC17AC"/>
    <w:rsid w:val="00DC19D5"/>
    <w:rsid w:val="00DC28A2"/>
    <w:rsid w:val="00DC3321"/>
    <w:rsid w:val="00DC3739"/>
    <w:rsid w:val="00DC3E67"/>
    <w:rsid w:val="00DC4BFA"/>
    <w:rsid w:val="00DC5D4A"/>
    <w:rsid w:val="00DC6E87"/>
    <w:rsid w:val="00DD0BA5"/>
    <w:rsid w:val="00DD0BA8"/>
    <w:rsid w:val="00DD7810"/>
    <w:rsid w:val="00DE0133"/>
    <w:rsid w:val="00DE0486"/>
    <w:rsid w:val="00DE19D6"/>
    <w:rsid w:val="00DE1ACA"/>
    <w:rsid w:val="00DE2029"/>
    <w:rsid w:val="00DE2517"/>
    <w:rsid w:val="00DE26FF"/>
    <w:rsid w:val="00DE4F6C"/>
    <w:rsid w:val="00DE65F4"/>
    <w:rsid w:val="00DF2062"/>
    <w:rsid w:val="00DF472A"/>
    <w:rsid w:val="00DF4FD9"/>
    <w:rsid w:val="00DF6224"/>
    <w:rsid w:val="00DF6E0E"/>
    <w:rsid w:val="00DF7F2D"/>
    <w:rsid w:val="00E008DD"/>
    <w:rsid w:val="00E015D1"/>
    <w:rsid w:val="00E04ED8"/>
    <w:rsid w:val="00E071B4"/>
    <w:rsid w:val="00E1049A"/>
    <w:rsid w:val="00E11296"/>
    <w:rsid w:val="00E15251"/>
    <w:rsid w:val="00E16B07"/>
    <w:rsid w:val="00E16ED1"/>
    <w:rsid w:val="00E17728"/>
    <w:rsid w:val="00E207ED"/>
    <w:rsid w:val="00E2122D"/>
    <w:rsid w:val="00E2332E"/>
    <w:rsid w:val="00E23A72"/>
    <w:rsid w:val="00E24D03"/>
    <w:rsid w:val="00E25278"/>
    <w:rsid w:val="00E25D8D"/>
    <w:rsid w:val="00E27219"/>
    <w:rsid w:val="00E2786C"/>
    <w:rsid w:val="00E305BA"/>
    <w:rsid w:val="00E333A7"/>
    <w:rsid w:val="00E36298"/>
    <w:rsid w:val="00E3774D"/>
    <w:rsid w:val="00E40841"/>
    <w:rsid w:val="00E408C6"/>
    <w:rsid w:val="00E42392"/>
    <w:rsid w:val="00E43EF0"/>
    <w:rsid w:val="00E44DED"/>
    <w:rsid w:val="00E46640"/>
    <w:rsid w:val="00E46956"/>
    <w:rsid w:val="00E46FE4"/>
    <w:rsid w:val="00E51441"/>
    <w:rsid w:val="00E51E2A"/>
    <w:rsid w:val="00E526E5"/>
    <w:rsid w:val="00E56538"/>
    <w:rsid w:val="00E56603"/>
    <w:rsid w:val="00E57D40"/>
    <w:rsid w:val="00E57E65"/>
    <w:rsid w:val="00E61CF1"/>
    <w:rsid w:val="00E61D73"/>
    <w:rsid w:val="00E625F2"/>
    <w:rsid w:val="00E6273F"/>
    <w:rsid w:val="00E64788"/>
    <w:rsid w:val="00E67006"/>
    <w:rsid w:val="00E679B5"/>
    <w:rsid w:val="00E705A9"/>
    <w:rsid w:val="00E706DB"/>
    <w:rsid w:val="00E70CA7"/>
    <w:rsid w:val="00E71526"/>
    <w:rsid w:val="00E717CB"/>
    <w:rsid w:val="00E7214E"/>
    <w:rsid w:val="00E722D7"/>
    <w:rsid w:val="00E72384"/>
    <w:rsid w:val="00E72822"/>
    <w:rsid w:val="00E73256"/>
    <w:rsid w:val="00E73AEE"/>
    <w:rsid w:val="00E762A5"/>
    <w:rsid w:val="00E802B0"/>
    <w:rsid w:val="00E8264C"/>
    <w:rsid w:val="00E85D79"/>
    <w:rsid w:val="00E87305"/>
    <w:rsid w:val="00E90D35"/>
    <w:rsid w:val="00E92440"/>
    <w:rsid w:val="00E93393"/>
    <w:rsid w:val="00E95423"/>
    <w:rsid w:val="00E96712"/>
    <w:rsid w:val="00E96E58"/>
    <w:rsid w:val="00E976A1"/>
    <w:rsid w:val="00EA12E2"/>
    <w:rsid w:val="00EA13B5"/>
    <w:rsid w:val="00EA156F"/>
    <w:rsid w:val="00EA16E3"/>
    <w:rsid w:val="00EA2184"/>
    <w:rsid w:val="00EA3EE7"/>
    <w:rsid w:val="00EA4CAB"/>
    <w:rsid w:val="00EA510E"/>
    <w:rsid w:val="00EA56F1"/>
    <w:rsid w:val="00EA67A0"/>
    <w:rsid w:val="00EB0289"/>
    <w:rsid w:val="00EB09BA"/>
    <w:rsid w:val="00EB1151"/>
    <w:rsid w:val="00EB1784"/>
    <w:rsid w:val="00EB387B"/>
    <w:rsid w:val="00EB4BD9"/>
    <w:rsid w:val="00EB7447"/>
    <w:rsid w:val="00EC1453"/>
    <w:rsid w:val="00EC1C0E"/>
    <w:rsid w:val="00EC1F67"/>
    <w:rsid w:val="00EC2C20"/>
    <w:rsid w:val="00EC2EEF"/>
    <w:rsid w:val="00EC3439"/>
    <w:rsid w:val="00EC3F3E"/>
    <w:rsid w:val="00EC4B1B"/>
    <w:rsid w:val="00EC55EA"/>
    <w:rsid w:val="00EC6368"/>
    <w:rsid w:val="00EC7698"/>
    <w:rsid w:val="00EC76D2"/>
    <w:rsid w:val="00EC77BF"/>
    <w:rsid w:val="00EC78A3"/>
    <w:rsid w:val="00ED00E2"/>
    <w:rsid w:val="00ED4934"/>
    <w:rsid w:val="00ED4D4D"/>
    <w:rsid w:val="00ED562C"/>
    <w:rsid w:val="00ED565A"/>
    <w:rsid w:val="00ED5E63"/>
    <w:rsid w:val="00ED6511"/>
    <w:rsid w:val="00ED711A"/>
    <w:rsid w:val="00ED724B"/>
    <w:rsid w:val="00EE1BD5"/>
    <w:rsid w:val="00EE2299"/>
    <w:rsid w:val="00EE2514"/>
    <w:rsid w:val="00EE4716"/>
    <w:rsid w:val="00EF204E"/>
    <w:rsid w:val="00EF2456"/>
    <w:rsid w:val="00EF3230"/>
    <w:rsid w:val="00EF45D1"/>
    <w:rsid w:val="00EF4DA5"/>
    <w:rsid w:val="00EF67DE"/>
    <w:rsid w:val="00EF720B"/>
    <w:rsid w:val="00F0191C"/>
    <w:rsid w:val="00F02205"/>
    <w:rsid w:val="00F0241B"/>
    <w:rsid w:val="00F0243C"/>
    <w:rsid w:val="00F03248"/>
    <w:rsid w:val="00F03FBD"/>
    <w:rsid w:val="00F04914"/>
    <w:rsid w:val="00F108EC"/>
    <w:rsid w:val="00F11988"/>
    <w:rsid w:val="00F1320E"/>
    <w:rsid w:val="00F13941"/>
    <w:rsid w:val="00F13C0C"/>
    <w:rsid w:val="00F144C1"/>
    <w:rsid w:val="00F162CC"/>
    <w:rsid w:val="00F17115"/>
    <w:rsid w:val="00F2187F"/>
    <w:rsid w:val="00F220E5"/>
    <w:rsid w:val="00F222C5"/>
    <w:rsid w:val="00F22B9C"/>
    <w:rsid w:val="00F23C7A"/>
    <w:rsid w:val="00F251A3"/>
    <w:rsid w:val="00F257F5"/>
    <w:rsid w:val="00F260D6"/>
    <w:rsid w:val="00F27B5A"/>
    <w:rsid w:val="00F303ED"/>
    <w:rsid w:val="00F3076E"/>
    <w:rsid w:val="00F3289C"/>
    <w:rsid w:val="00F33FF9"/>
    <w:rsid w:val="00F34FA6"/>
    <w:rsid w:val="00F35793"/>
    <w:rsid w:val="00F375A7"/>
    <w:rsid w:val="00F376AB"/>
    <w:rsid w:val="00F40D30"/>
    <w:rsid w:val="00F4201C"/>
    <w:rsid w:val="00F44173"/>
    <w:rsid w:val="00F45CC9"/>
    <w:rsid w:val="00F464D9"/>
    <w:rsid w:val="00F473F4"/>
    <w:rsid w:val="00F47632"/>
    <w:rsid w:val="00F4786D"/>
    <w:rsid w:val="00F47DA3"/>
    <w:rsid w:val="00F50EE2"/>
    <w:rsid w:val="00F5134C"/>
    <w:rsid w:val="00F5136E"/>
    <w:rsid w:val="00F5147B"/>
    <w:rsid w:val="00F550CB"/>
    <w:rsid w:val="00F5510F"/>
    <w:rsid w:val="00F557C3"/>
    <w:rsid w:val="00F55A38"/>
    <w:rsid w:val="00F56719"/>
    <w:rsid w:val="00F56A01"/>
    <w:rsid w:val="00F5728E"/>
    <w:rsid w:val="00F57BF6"/>
    <w:rsid w:val="00F57CC1"/>
    <w:rsid w:val="00F60553"/>
    <w:rsid w:val="00F640EF"/>
    <w:rsid w:val="00F64250"/>
    <w:rsid w:val="00F64686"/>
    <w:rsid w:val="00F64C4C"/>
    <w:rsid w:val="00F652F6"/>
    <w:rsid w:val="00F67625"/>
    <w:rsid w:val="00F701DC"/>
    <w:rsid w:val="00F7122F"/>
    <w:rsid w:val="00F71E18"/>
    <w:rsid w:val="00F720B6"/>
    <w:rsid w:val="00F728EA"/>
    <w:rsid w:val="00F73396"/>
    <w:rsid w:val="00F77287"/>
    <w:rsid w:val="00F77342"/>
    <w:rsid w:val="00F77BA9"/>
    <w:rsid w:val="00F77FFD"/>
    <w:rsid w:val="00F80356"/>
    <w:rsid w:val="00F844A7"/>
    <w:rsid w:val="00F86909"/>
    <w:rsid w:val="00F87FA4"/>
    <w:rsid w:val="00F904D0"/>
    <w:rsid w:val="00F92B98"/>
    <w:rsid w:val="00F93887"/>
    <w:rsid w:val="00F93E96"/>
    <w:rsid w:val="00F94B63"/>
    <w:rsid w:val="00F96B46"/>
    <w:rsid w:val="00F97183"/>
    <w:rsid w:val="00F977C3"/>
    <w:rsid w:val="00FA39BF"/>
    <w:rsid w:val="00FA4BE8"/>
    <w:rsid w:val="00FA59A5"/>
    <w:rsid w:val="00FB0C18"/>
    <w:rsid w:val="00FB14B7"/>
    <w:rsid w:val="00FB1EBB"/>
    <w:rsid w:val="00FB42FD"/>
    <w:rsid w:val="00FB4AF1"/>
    <w:rsid w:val="00FB4F5E"/>
    <w:rsid w:val="00FC0832"/>
    <w:rsid w:val="00FC1A30"/>
    <w:rsid w:val="00FC395F"/>
    <w:rsid w:val="00FC3DA7"/>
    <w:rsid w:val="00FC5980"/>
    <w:rsid w:val="00FC6C8E"/>
    <w:rsid w:val="00FC6CC7"/>
    <w:rsid w:val="00FD2012"/>
    <w:rsid w:val="00FD2A8F"/>
    <w:rsid w:val="00FD2F8A"/>
    <w:rsid w:val="00FD32EA"/>
    <w:rsid w:val="00FD4585"/>
    <w:rsid w:val="00FD6CF1"/>
    <w:rsid w:val="00FD73B0"/>
    <w:rsid w:val="00FE035C"/>
    <w:rsid w:val="00FE2BBC"/>
    <w:rsid w:val="00FE5837"/>
    <w:rsid w:val="00FE5ADE"/>
    <w:rsid w:val="00FE61ED"/>
    <w:rsid w:val="00FE6357"/>
    <w:rsid w:val="00FE6D6F"/>
    <w:rsid w:val="00FE7A25"/>
    <w:rsid w:val="00FF0856"/>
    <w:rsid w:val="00FF0AA2"/>
    <w:rsid w:val="00FF15EB"/>
    <w:rsid w:val="00FF270D"/>
    <w:rsid w:val="00FF2EA0"/>
    <w:rsid w:val="00FF4BCF"/>
    <w:rsid w:val="00FF5818"/>
    <w:rsid w:val="00FF6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84DA9B"/>
  <w15:docId w15:val="{1CAEC174-E309-4F3F-BB8A-083AD4BB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68"/>
    <w:rPr>
      <w:rFonts w:eastAsia="Times New Roman"/>
      <w:sz w:val="24"/>
      <w:szCs w:val="24"/>
      <w:lang w:val="en-US" w:eastAsia="it-IT"/>
    </w:rPr>
  </w:style>
  <w:style w:type="paragraph" w:styleId="Heading1">
    <w:name w:val="heading 1"/>
    <w:basedOn w:val="Normal"/>
    <w:next w:val="Normal"/>
    <w:link w:val="Heading1Char"/>
    <w:qFormat/>
    <w:rsid w:val="00082EF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82EF8"/>
    <w:pPr>
      <w:widowControl w:val="0"/>
      <w:autoSpaceDE w:val="0"/>
      <w:autoSpaceDN w:val="0"/>
      <w:adjustRightInd w:val="0"/>
      <w:outlineLvl w:val="1"/>
    </w:pPr>
    <w:rPr>
      <w:rFonts w:ascii="Microsoft Sans Serif" w:hAnsi="Microsoft Sans Serif"/>
      <w:lang w:eastAsia="en-US"/>
    </w:rPr>
  </w:style>
  <w:style w:type="paragraph" w:styleId="Heading3">
    <w:name w:val="heading 3"/>
    <w:basedOn w:val="Normal"/>
    <w:next w:val="Normal"/>
    <w:link w:val="Heading3Char"/>
    <w:qFormat/>
    <w:rsid w:val="00F52ECD"/>
    <w:pPr>
      <w:widowControl w:val="0"/>
      <w:autoSpaceDE w:val="0"/>
      <w:autoSpaceDN w:val="0"/>
      <w:adjustRightInd w:val="0"/>
      <w:outlineLvl w:val="2"/>
    </w:pPr>
    <w:rPr>
      <w:lang w:eastAsia="en-US"/>
    </w:rPr>
  </w:style>
  <w:style w:type="paragraph" w:styleId="Heading4">
    <w:name w:val="heading 4"/>
    <w:basedOn w:val="Normal"/>
    <w:next w:val="Normal"/>
    <w:link w:val="Heading4Char"/>
    <w:qFormat/>
    <w:rsid w:val="004C37B7"/>
    <w:pPr>
      <w:keepNext/>
      <w:ind w:right="-576"/>
      <w:outlineLvl w:val="3"/>
    </w:pPr>
    <w:rPr>
      <w:b/>
      <w:snapToGrid w:val="0"/>
      <w:sz w:val="18"/>
      <w:szCs w:val="20"/>
      <w:lang w:val="en-GB" w:eastAsia="en-US"/>
    </w:rPr>
  </w:style>
  <w:style w:type="paragraph" w:styleId="Heading5">
    <w:name w:val="heading 5"/>
    <w:basedOn w:val="Normal"/>
    <w:next w:val="Normal"/>
    <w:link w:val="Heading5Char"/>
    <w:qFormat/>
    <w:rsid w:val="00F52ECD"/>
    <w:pPr>
      <w:keepNext/>
      <w:tabs>
        <w:tab w:val="left" w:pos="426"/>
      </w:tabs>
      <w:ind w:left="720" w:right="720"/>
      <w:jc w:val="center"/>
      <w:outlineLvl w:val="4"/>
    </w:pPr>
    <w:rPr>
      <w:b/>
      <w:sz w:val="22"/>
      <w:szCs w:val="20"/>
      <w:lang w:eastAsia="en-US"/>
    </w:rPr>
  </w:style>
  <w:style w:type="paragraph" w:styleId="Heading8">
    <w:name w:val="heading 8"/>
    <w:basedOn w:val="Normal"/>
    <w:next w:val="Normal"/>
    <w:link w:val="Heading8Char"/>
    <w:unhideWhenUsed/>
    <w:qFormat/>
    <w:rsid w:val="00A011E2"/>
    <w:pPr>
      <w:keepNext/>
      <w:jc w:val="center"/>
      <w:outlineLvl w:val="7"/>
    </w:pPr>
    <w:rPr>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C37B7"/>
    <w:pPr>
      <w:ind w:right="-720" w:firstLine="360"/>
      <w:jc w:val="both"/>
    </w:pPr>
    <w:rPr>
      <w:snapToGrid w:val="0"/>
      <w:sz w:val="22"/>
      <w:szCs w:val="20"/>
      <w:lang w:val="en-GB" w:eastAsia="en-US"/>
    </w:rPr>
  </w:style>
  <w:style w:type="paragraph" w:styleId="BodyText2">
    <w:name w:val="Body Text 2"/>
    <w:basedOn w:val="Normal"/>
    <w:link w:val="BodyText2Char"/>
    <w:rsid w:val="004C37B7"/>
    <w:pPr>
      <w:ind w:right="-720"/>
      <w:jc w:val="both"/>
    </w:pPr>
    <w:rPr>
      <w:snapToGrid w:val="0"/>
      <w:sz w:val="22"/>
      <w:szCs w:val="20"/>
      <w:lang w:val="en-GB" w:eastAsia="en-US"/>
    </w:rPr>
  </w:style>
  <w:style w:type="paragraph" w:styleId="BodyText3">
    <w:name w:val="Body Text 3"/>
    <w:basedOn w:val="Normal"/>
    <w:link w:val="BodyText3Char"/>
    <w:rsid w:val="004C37B7"/>
    <w:pPr>
      <w:ind w:right="283"/>
      <w:jc w:val="both"/>
    </w:pPr>
    <w:rPr>
      <w:color w:val="000000"/>
      <w:sz w:val="22"/>
    </w:rPr>
  </w:style>
  <w:style w:type="character" w:styleId="Hyperlink">
    <w:name w:val="Hyperlink"/>
    <w:uiPriority w:val="99"/>
    <w:rsid w:val="004C37B7"/>
    <w:rPr>
      <w:color w:val="0000FF"/>
      <w:u w:val="single"/>
    </w:rPr>
  </w:style>
  <w:style w:type="paragraph" w:styleId="NormalWeb">
    <w:name w:val="Normal (Web)"/>
    <w:basedOn w:val="Normal"/>
    <w:rsid w:val="004C37B7"/>
    <w:pPr>
      <w:spacing w:before="100" w:beforeAutospacing="1" w:after="100" w:afterAutospacing="1"/>
    </w:pPr>
    <w:rPr>
      <w:rFonts w:eastAsia="SimSun"/>
      <w:lang w:eastAsia="zh-CN"/>
    </w:rPr>
  </w:style>
  <w:style w:type="paragraph" w:customStyle="1" w:styleId="NormalWeb9">
    <w:name w:val="Normal (Web)9"/>
    <w:basedOn w:val="Normal"/>
    <w:rsid w:val="004C37B7"/>
    <w:rPr>
      <w:rFonts w:eastAsia="SimSun"/>
      <w:color w:val="333333"/>
      <w:sz w:val="17"/>
      <w:szCs w:val="17"/>
      <w:lang w:eastAsia="zh-CN"/>
    </w:rPr>
  </w:style>
  <w:style w:type="character" w:styleId="Emphasis">
    <w:name w:val="Emphasis"/>
    <w:uiPriority w:val="20"/>
    <w:qFormat/>
    <w:rsid w:val="004C37B7"/>
    <w:rPr>
      <w:i/>
      <w:iCs/>
    </w:rPr>
  </w:style>
  <w:style w:type="paragraph" w:styleId="TOC1">
    <w:name w:val="toc 1"/>
    <w:basedOn w:val="Normal"/>
    <w:next w:val="Normal"/>
    <w:autoRedefine/>
    <w:uiPriority w:val="39"/>
    <w:qFormat/>
    <w:rsid w:val="00AA7575"/>
    <w:pPr>
      <w:tabs>
        <w:tab w:val="left" w:pos="0"/>
        <w:tab w:val="right" w:leader="dot" w:pos="9540"/>
      </w:tabs>
      <w:snapToGrid w:val="0"/>
      <w:spacing w:after="60"/>
      <w:ind w:left="900" w:right="29" w:hanging="900"/>
    </w:pPr>
    <w:rPr>
      <w:rFonts w:eastAsia="MS Mincho"/>
      <w:b/>
      <w:bCs/>
      <w:noProof/>
      <w:snapToGrid w:val="0"/>
      <w:sz w:val="22"/>
      <w:szCs w:val="22"/>
      <w:lang w:val="en-GB" w:eastAsia="ja-JP"/>
    </w:rPr>
  </w:style>
  <w:style w:type="paragraph" w:styleId="TOC2">
    <w:name w:val="toc 2"/>
    <w:basedOn w:val="Normal"/>
    <w:next w:val="Normal"/>
    <w:autoRedefine/>
    <w:uiPriority w:val="39"/>
    <w:qFormat/>
    <w:rsid w:val="00B10617"/>
    <w:pPr>
      <w:tabs>
        <w:tab w:val="left" w:pos="880"/>
        <w:tab w:val="right" w:leader="dot" w:pos="9540"/>
      </w:tabs>
      <w:ind w:left="878" w:right="71" w:hanging="878"/>
    </w:pPr>
    <w:rPr>
      <w:rFonts w:ascii="Arial" w:hAnsi="Arial" w:cs="Arial"/>
      <w:b/>
      <w:bCs/>
      <w:noProof/>
      <w:snapToGrid w:val="0"/>
      <w:sz w:val="20"/>
      <w:szCs w:val="20"/>
      <w:lang w:val="en-GB"/>
    </w:rPr>
  </w:style>
  <w:style w:type="paragraph" w:customStyle="1" w:styleId="main">
    <w:name w:val="main"/>
    <w:basedOn w:val="Normal"/>
    <w:autoRedefine/>
    <w:rsid w:val="00FA4BEE"/>
    <w:pPr>
      <w:widowControl w:val="0"/>
      <w:tabs>
        <w:tab w:val="left" w:pos="720"/>
      </w:tabs>
      <w:spacing w:line="360" w:lineRule="auto"/>
    </w:pPr>
    <w:rPr>
      <w:snapToGrid w:val="0"/>
      <w:sz w:val="20"/>
      <w:szCs w:val="20"/>
      <w:lang w:val="en-GB" w:eastAsia="en-US"/>
    </w:rPr>
  </w:style>
  <w:style w:type="paragraph" w:styleId="BalloonText">
    <w:name w:val="Balloon Text"/>
    <w:basedOn w:val="Normal"/>
    <w:link w:val="BalloonTextChar"/>
    <w:rsid w:val="00DF05F8"/>
    <w:rPr>
      <w:rFonts w:ascii="Tahoma" w:hAnsi="Tahoma"/>
      <w:sz w:val="16"/>
      <w:szCs w:val="16"/>
    </w:rPr>
  </w:style>
  <w:style w:type="table" w:styleId="TableGrid">
    <w:name w:val="Table Grid"/>
    <w:basedOn w:val="TableNormal"/>
    <w:rsid w:val="006648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48B5"/>
    <w:pPr>
      <w:tabs>
        <w:tab w:val="center" w:pos="4320"/>
        <w:tab w:val="right" w:pos="8640"/>
      </w:tabs>
    </w:pPr>
  </w:style>
  <w:style w:type="paragraph" w:styleId="Footer">
    <w:name w:val="footer"/>
    <w:basedOn w:val="Normal"/>
    <w:link w:val="FooterChar"/>
    <w:rsid w:val="006648B5"/>
    <w:pPr>
      <w:tabs>
        <w:tab w:val="center" w:pos="4320"/>
        <w:tab w:val="right" w:pos="8640"/>
      </w:tabs>
    </w:pPr>
  </w:style>
  <w:style w:type="character" w:styleId="PageNumber">
    <w:name w:val="page number"/>
    <w:basedOn w:val="DefaultParagraphFont"/>
    <w:rsid w:val="006648B5"/>
  </w:style>
  <w:style w:type="paragraph" w:customStyle="1" w:styleId="H1PIC">
    <w:name w:val="H1 PIC"/>
    <w:basedOn w:val="Normal"/>
    <w:link w:val="H1PICChar"/>
    <w:rsid w:val="006648B5"/>
    <w:pPr>
      <w:tabs>
        <w:tab w:val="left" w:pos="9240"/>
      </w:tabs>
      <w:outlineLvl w:val="0"/>
    </w:pPr>
    <w:rPr>
      <w:b/>
      <w:snapToGrid w:val="0"/>
      <w:color w:val="000000"/>
      <w:sz w:val="22"/>
      <w:szCs w:val="22"/>
      <w:lang w:val="en-GB"/>
    </w:rPr>
  </w:style>
  <w:style w:type="paragraph" w:styleId="DocumentMap">
    <w:name w:val="Document Map"/>
    <w:basedOn w:val="Normal"/>
    <w:link w:val="DocumentMapChar"/>
    <w:uiPriority w:val="99"/>
    <w:rsid w:val="000B3D54"/>
    <w:pPr>
      <w:shd w:val="clear" w:color="auto" w:fill="000080"/>
    </w:pPr>
    <w:rPr>
      <w:rFonts w:ascii="Tahoma" w:hAnsi="Tahoma" w:cs="Tahoma"/>
      <w:sz w:val="20"/>
      <w:szCs w:val="20"/>
    </w:rPr>
  </w:style>
  <w:style w:type="paragraph" w:styleId="CommentText">
    <w:name w:val="annotation text"/>
    <w:basedOn w:val="Normal"/>
    <w:link w:val="CommentTextChar"/>
    <w:uiPriority w:val="99"/>
    <w:rsid w:val="00F52ECD"/>
    <w:rPr>
      <w:sz w:val="20"/>
      <w:szCs w:val="20"/>
    </w:rPr>
  </w:style>
  <w:style w:type="paragraph" w:styleId="CommentSubject">
    <w:name w:val="annotation subject"/>
    <w:basedOn w:val="CommentText"/>
    <w:next w:val="CommentText"/>
    <w:link w:val="CommentSubjectChar"/>
    <w:rsid w:val="00F52ECD"/>
    <w:rPr>
      <w:b/>
      <w:bCs/>
    </w:rPr>
  </w:style>
  <w:style w:type="character" w:styleId="FollowedHyperlink">
    <w:name w:val="FollowedHyperlink"/>
    <w:uiPriority w:val="99"/>
    <w:rsid w:val="00F52ECD"/>
    <w:rPr>
      <w:color w:val="800080"/>
      <w:u w:val="single"/>
    </w:rPr>
  </w:style>
  <w:style w:type="paragraph" w:styleId="TOC3">
    <w:name w:val="toc 3"/>
    <w:basedOn w:val="Normal"/>
    <w:next w:val="Normal"/>
    <w:autoRedefine/>
    <w:qFormat/>
    <w:rsid w:val="00F52ECD"/>
    <w:pPr>
      <w:ind w:left="480"/>
    </w:pPr>
    <w:rPr>
      <w:lang w:eastAsia="en-US"/>
    </w:rPr>
  </w:style>
  <w:style w:type="paragraph" w:styleId="TOC4">
    <w:name w:val="toc 4"/>
    <w:basedOn w:val="Normal"/>
    <w:next w:val="Normal"/>
    <w:autoRedefine/>
    <w:rsid w:val="00F52ECD"/>
    <w:pPr>
      <w:ind w:left="720"/>
    </w:pPr>
    <w:rPr>
      <w:lang w:eastAsia="en-US"/>
    </w:rPr>
  </w:style>
  <w:style w:type="paragraph" w:styleId="TOC5">
    <w:name w:val="toc 5"/>
    <w:basedOn w:val="Normal"/>
    <w:next w:val="Normal"/>
    <w:autoRedefine/>
    <w:rsid w:val="00F52ECD"/>
    <w:pPr>
      <w:ind w:left="960"/>
    </w:pPr>
    <w:rPr>
      <w:lang w:eastAsia="en-US"/>
    </w:rPr>
  </w:style>
  <w:style w:type="paragraph" w:styleId="TOC6">
    <w:name w:val="toc 6"/>
    <w:basedOn w:val="Normal"/>
    <w:next w:val="Normal"/>
    <w:autoRedefine/>
    <w:rsid w:val="00F52ECD"/>
    <w:pPr>
      <w:ind w:left="1200"/>
    </w:pPr>
    <w:rPr>
      <w:lang w:eastAsia="en-US"/>
    </w:rPr>
  </w:style>
  <w:style w:type="paragraph" w:styleId="TOC7">
    <w:name w:val="toc 7"/>
    <w:basedOn w:val="Normal"/>
    <w:next w:val="Normal"/>
    <w:autoRedefine/>
    <w:rsid w:val="00F52ECD"/>
    <w:pPr>
      <w:ind w:left="1440"/>
    </w:pPr>
    <w:rPr>
      <w:lang w:eastAsia="en-US"/>
    </w:rPr>
  </w:style>
  <w:style w:type="paragraph" w:styleId="TOC8">
    <w:name w:val="toc 8"/>
    <w:basedOn w:val="Normal"/>
    <w:next w:val="Normal"/>
    <w:autoRedefine/>
    <w:rsid w:val="00F52ECD"/>
    <w:pPr>
      <w:ind w:left="1680"/>
    </w:pPr>
    <w:rPr>
      <w:lang w:eastAsia="en-US"/>
    </w:rPr>
  </w:style>
  <w:style w:type="paragraph" w:styleId="TOC9">
    <w:name w:val="toc 9"/>
    <w:basedOn w:val="Normal"/>
    <w:next w:val="Normal"/>
    <w:autoRedefine/>
    <w:rsid w:val="00F52ECD"/>
    <w:pPr>
      <w:ind w:left="1920"/>
    </w:pPr>
    <w:rPr>
      <w:lang w:eastAsia="en-US"/>
    </w:rPr>
  </w:style>
  <w:style w:type="paragraph" w:customStyle="1" w:styleId="ICRtext">
    <w:name w:val="ICR text"/>
    <w:basedOn w:val="Normal"/>
    <w:rsid w:val="00F52ECD"/>
    <w:pPr>
      <w:widowControl w:val="0"/>
      <w:autoSpaceDE w:val="0"/>
      <w:autoSpaceDN w:val="0"/>
      <w:adjustRightInd w:val="0"/>
    </w:pPr>
    <w:rPr>
      <w:rFonts w:ascii="MS Sans Serif" w:hAnsi="MS Sans Serif" w:cs="MS Sans Serif"/>
      <w:sz w:val="17"/>
      <w:szCs w:val="17"/>
      <w:lang w:val="es-ES" w:eastAsia="en-US"/>
    </w:rPr>
  </w:style>
  <w:style w:type="paragraph" w:styleId="BodyText">
    <w:name w:val="Body Text"/>
    <w:basedOn w:val="Normal"/>
    <w:link w:val="BodyTextChar"/>
    <w:rsid w:val="00F52ECD"/>
    <w:pPr>
      <w:spacing w:after="120"/>
    </w:pPr>
    <w:rPr>
      <w:lang w:eastAsia="en-US"/>
    </w:rPr>
  </w:style>
  <w:style w:type="paragraph" w:styleId="FootnoteText">
    <w:name w:val="footnote text"/>
    <w:basedOn w:val="Normal"/>
    <w:link w:val="FootnoteTextChar"/>
    <w:rsid w:val="00F52ECD"/>
    <w:rPr>
      <w:sz w:val="20"/>
      <w:szCs w:val="20"/>
    </w:rPr>
  </w:style>
  <w:style w:type="paragraph" w:customStyle="1" w:styleId="H2PIC">
    <w:name w:val="H2 PIC"/>
    <w:basedOn w:val="BodyTextIndent3"/>
    <w:link w:val="H2PICChar"/>
    <w:rsid w:val="00F52ECD"/>
    <w:pPr>
      <w:ind w:right="0" w:firstLine="0"/>
      <w:outlineLvl w:val="1"/>
    </w:pPr>
    <w:rPr>
      <w:b/>
      <w:color w:val="000000"/>
      <w:szCs w:val="22"/>
    </w:rPr>
  </w:style>
  <w:style w:type="paragraph" w:customStyle="1" w:styleId="H1PICSection">
    <w:name w:val="H1 PIC Section"/>
    <w:basedOn w:val="Normal"/>
    <w:rsid w:val="00F52ECD"/>
    <w:pPr>
      <w:ind w:right="-108"/>
      <w:jc w:val="center"/>
      <w:outlineLvl w:val="0"/>
    </w:pPr>
    <w:rPr>
      <w:b/>
      <w:sz w:val="48"/>
      <w:szCs w:val="48"/>
      <w:lang w:val="en-GB"/>
    </w:rPr>
  </w:style>
  <w:style w:type="paragraph" w:customStyle="1" w:styleId="Arial85">
    <w:name w:val="Arial85"/>
    <w:basedOn w:val="Normal"/>
    <w:link w:val="Arial85Char"/>
    <w:rsid w:val="00F52ECD"/>
    <w:pPr>
      <w:keepLines/>
      <w:tabs>
        <w:tab w:val="left" w:pos="3980"/>
      </w:tabs>
      <w:spacing w:after="120"/>
    </w:pPr>
    <w:rPr>
      <w:rFonts w:ascii="Microsoft Sans Serif" w:eastAsia="SimSun" w:hAnsi="Microsoft Sans Serif"/>
      <w:sz w:val="17"/>
      <w:szCs w:val="22"/>
      <w:lang w:val="en-GB"/>
    </w:rPr>
  </w:style>
  <w:style w:type="character" w:customStyle="1" w:styleId="Arial85Char">
    <w:name w:val="Arial85 Char"/>
    <w:link w:val="Arial85"/>
    <w:rsid w:val="00F52ECD"/>
    <w:rPr>
      <w:rFonts w:ascii="Microsoft Sans Serif" w:hAnsi="Microsoft Sans Serif"/>
      <w:sz w:val="17"/>
      <w:szCs w:val="22"/>
      <w:lang w:val="en-GB" w:eastAsia="it-IT" w:bidi="ar-SA"/>
    </w:rPr>
  </w:style>
  <w:style w:type="table" w:customStyle="1" w:styleId="TableNormal1">
    <w:name w:val="Table Normal1"/>
    <w:next w:val="TableNormal"/>
    <w:rsid w:val="00E123B6"/>
    <w:rPr>
      <w:lang w:val="it-IT" w:eastAsia="it-IT"/>
    </w:rPr>
    <w:tblPr>
      <w:tblInd w:w="0" w:type="dxa"/>
      <w:tblCellMar>
        <w:top w:w="0" w:type="dxa"/>
        <w:left w:w="108" w:type="dxa"/>
        <w:bottom w:w="0" w:type="dxa"/>
        <w:right w:w="108" w:type="dxa"/>
      </w:tblCellMar>
    </w:tblPr>
  </w:style>
  <w:style w:type="character" w:styleId="CommentReference">
    <w:name w:val="annotation reference"/>
    <w:uiPriority w:val="99"/>
    <w:rsid w:val="00786E45"/>
    <w:rPr>
      <w:sz w:val="16"/>
      <w:szCs w:val="16"/>
    </w:rPr>
  </w:style>
  <w:style w:type="paragraph" w:customStyle="1" w:styleId="xl65">
    <w:name w:val="xl65"/>
    <w:basedOn w:val="Normal"/>
    <w:rsid w:val="00665A9C"/>
    <w:pPr>
      <w:spacing w:before="100" w:beforeAutospacing="1" w:after="100" w:afterAutospacing="1"/>
    </w:pPr>
    <w:rPr>
      <w:lang w:eastAsia="en-US"/>
    </w:rPr>
  </w:style>
  <w:style w:type="character" w:customStyle="1" w:styleId="Heading1Char">
    <w:name w:val="Heading 1 Char"/>
    <w:link w:val="Heading1"/>
    <w:rsid w:val="00EA582D"/>
    <w:rPr>
      <w:rFonts w:ascii="Arial" w:eastAsia="Times New Roman" w:hAnsi="Arial" w:cs="Arial"/>
      <w:b/>
      <w:bCs/>
      <w:kern w:val="32"/>
      <w:sz w:val="32"/>
      <w:szCs w:val="32"/>
    </w:rPr>
  </w:style>
  <w:style w:type="character" w:customStyle="1" w:styleId="HeaderChar">
    <w:name w:val="Header Char"/>
    <w:link w:val="Header"/>
    <w:rsid w:val="00EA582D"/>
    <w:rPr>
      <w:rFonts w:eastAsia="Times New Roman"/>
      <w:sz w:val="24"/>
      <w:szCs w:val="24"/>
    </w:rPr>
  </w:style>
  <w:style w:type="character" w:customStyle="1" w:styleId="FooterChar">
    <w:name w:val="Footer Char"/>
    <w:link w:val="Footer"/>
    <w:rsid w:val="00EA582D"/>
    <w:rPr>
      <w:rFonts w:eastAsia="Times New Roman"/>
      <w:sz w:val="24"/>
      <w:szCs w:val="24"/>
    </w:rPr>
  </w:style>
  <w:style w:type="paragraph" w:customStyle="1" w:styleId="xl66">
    <w:name w:val="xl66"/>
    <w:basedOn w:val="Normal"/>
    <w:rsid w:val="00FA1662"/>
    <w:pPr>
      <w:spacing w:before="100" w:beforeAutospacing="1" w:after="100" w:afterAutospacing="1"/>
    </w:pPr>
    <w:rPr>
      <w:sz w:val="20"/>
      <w:szCs w:val="20"/>
      <w:lang w:eastAsia="en-US"/>
    </w:rPr>
  </w:style>
  <w:style w:type="paragraph" w:customStyle="1" w:styleId="ColorfulShading-Accent11">
    <w:name w:val="Colorful Shading - Accent 11"/>
    <w:hidden/>
    <w:uiPriority w:val="99"/>
    <w:semiHidden/>
    <w:rsid w:val="0049208E"/>
    <w:rPr>
      <w:rFonts w:eastAsia="Times New Roman"/>
      <w:sz w:val="24"/>
      <w:szCs w:val="24"/>
      <w:lang w:val="en-US" w:eastAsia="it-IT"/>
    </w:rPr>
  </w:style>
  <w:style w:type="character" w:customStyle="1" w:styleId="Heading2Char">
    <w:name w:val="Heading 2 Char"/>
    <w:link w:val="Heading2"/>
    <w:uiPriority w:val="99"/>
    <w:rsid w:val="004316B2"/>
    <w:rPr>
      <w:rFonts w:ascii="Microsoft Sans Serif" w:eastAsia="Times New Roman" w:hAnsi="Microsoft Sans Serif"/>
      <w:sz w:val="24"/>
      <w:szCs w:val="24"/>
      <w:lang w:val="en-US" w:eastAsia="en-US"/>
    </w:rPr>
  </w:style>
  <w:style w:type="character" w:customStyle="1" w:styleId="BodyText3Char">
    <w:name w:val="Body Text 3 Char"/>
    <w:link w:val="BodyText3"/>
    <w:locked/>
    <w:rsid w:val="00F6420E"/>
    <w:rPr>
      <w:rFonts w:eastAsia="Times New Roman"/>
      <w:color w:val="000000"/>
      <w:sz w:val="22"/>
      <w:szCs w:val="24"/>
      <w:lang w:eastAsia="it-IT"/>
    </w:rPr>
  </w:style>
  <w:style w:type="character" w:customStyle="1" w:styleId="FootnoteTextChar">
    <w:name w:val="Footnote Text Char"/>
    <w:link w:val="FootnoteText"/>
    <w:uiPriority w:val="99"/>
    <w:locked/>
    <w:rsid w:val="00F6420E"/>
    <w:rPr>
      <w:rFonts w:eastAsia="Times New Roman"/>
      <w:lang w:val="en-US" w:eastAsia="it-IT"/>
    </w:rPr>
  </w:style>
  <w:style w:type="character" w:styleId="FootnoteReference">
    <w:name w:val="footnote reference"/>
    <w:uiPriority w:val="99"/>
    <w:unhideWhenUsed/>
    <w:rsid w:val="00F6420E"/>
    <w:rPr>
      <w:rFonts w:cs="Times New Roman"/>
      <w:vertAlign w:val="superscript"/>
    </w:rPr>
  </w:style>
  <w:style w:type="character" w:styleId="EndnoteReference">
    <w:name w:val="endnote reference"/>
    <w:rsid w:val="00C92DD7"/>
    <w:rPr>
      <w:vertAlign w:val="superscript"/>
    </w:rPr>
  </w:style>
  <w:style w:type="character" w:customStyle="1" w:styleId="CommentTextChar">
    <w:name w:val="Comment Text Char"/>
    <w:link w:val="CommentText"/>
    <w:uiPriority w:val="99"/>
    <w:locked/>
    <w:rsid w:val="00272ECF"/>
    <w:rPr>
      <w:rFonts w:eastAsia="Times New Roman"/>
      <w:lang w:val="en-US" w:eastAsia="it-IT"/>
    </w:rPr>
  </w:style>
  <w:style w:type="paragraph" w:customStyle="1" w:styleId="REGUL">
    <w:name w:val="REGUL"/>
    <w:basedOn w:val="Normal"/>
    <w:link w:val="REGULChar"/>
    <w:qFormat/>
    <w:rsid w:val="00316F9D"/>
    <w:pPr>
      <w:widowControl w:val="0"/>
      <w:autoSpaceDE w:val="0"/>
      <w:autoSpaceDN w:val="0"/>
      <w:adjustRightInd w:val="0"/>
    </w:pPr>
    <w:rPr>
      <w:rFonts w:ascii="Microsoft Sans Serif" w:hAnsi="Microsoft Sans Serif"/>
      <w:color w:val="365F91"/>
      <w:sz w:val="17"/>
      <w:szCs w:val="17"/>
    </w:rPr>
  </w:style>
  <w:style w:type="character" w:customStyle="1" w:styleId="BalloonTextChar">
    <w:name w:val="Balloon Text Char"/>
    <w:link w:val="BalloonText"/>
    <w:uiPriority w:val="99"/>
    <w:rsid w:val="00E015D1"/>
    <w:rPr>
      <w:rFonts w:ascii="Tahoma" w:eastAsia="Times New Roman" w:hAnsi="Tahoma" w:cs="Tahoma"/>
      <w:sz w:val="16"/>
      <w:szCs w:val="16"/>
      <w:lang w:val="en-US" w:eastAsia="it-IT"/>
    </w:rPr>
  </w:style>
  <w:style w:type="character" w:customStyle="1" w:styleId="REGULChar">
    <w:name w:val="REGUL Char"/>
    <w:link w:val="REGUL"/>
    <w:rsid w:val="00316F9D"/>
    <w:rPr>
      <w:rFonts w:ascii="Microsoft Sans Serif" w:eastAsia="Times New Roman" w:hAnsi="Microsoft Sans Serif" w:cs="Microsoft Sans Serif"/>
      <w:color w:val="365F91"/>
      <w:sz w:val="17"/>
      <w:szCs w:val="17"/>
      <w:lang w:val="en-US" w:eastAsia="it-IT"/>
    </w:rPr>
  </w:style>
  <w:style w:type="paragraph" w:styleId="Revision">
    <w:name w:val="Revision"/>
    <w:hidden/>
    <w:uiPriority w:val="99"/>
    <w:semiHidden/>
    <w:rsid w:val="00945675"/>
    <w:rPr>
      <w:rFonts w:eastAsia="Times New Roman"/>
      <w:sz w:val="24"/>
      <w:szCs w:val="24"/>
      <w:lang w:val="en-US" w:eastAsia="it-IT"/>
    </w:rPr>
  </w:style>
  <w:style w:type="character" w:styleId="Strong">
    <w:name w:val="Strong"/>
    <w:basedOn w:val="DefaultParagraphFont"/>
    <w:uiPriority w:val="22"/>
    <w:qFormat/>
    <w:rsid w:val="00B537D6"/>
    <w:rPr>
      <w:b/>
      <w:bCs/>
    </w:rPr>
  </w:style>
  <w:style w:type="character" w:customStyle="1" w:styleId="Heading3Char">
    <w:name w:val="Heading 3 Char"/>
    <w:basedOn w:val="DefaultParagraphFont"/>
    <w:link w:val="Heading3"/>
    <w:rsid w:val="00A23AB1"/>
    <w:rPr>
      <w:rFonts w:eastAsia="Times New Roman"/>
      <w:sz w:val="24"/>
      <w:szCs w:val="24"/>
      <w:lang w:val="en-US" w:eastAsia="en-US"/>
    </w:rPr>
  </w:style>
  <w:style w:type="character" w:customStyle="1" w:styleId="DocumentMapChar">
    <w:name w:val="Document Map Char"/>
    <w:basedOn w:val="DefaultParagraphFont"/>
    <w:link w:val="DocumentMap"/>
    <w:uiPriority w:val="99"/>
    <w:rsid w:val="00A23AB1"/>
    <w:rPr>
      <w:rFonts w:ascii="Tahoma" w:eastAsia="Times New Roman" w:hAnsi="Tahoma" w:cs="Tahoma"/>
      <w:shd w:val="clear" w:color="auto" w:fill="000080"/>
      <w:lang w:val="en-US" w:eastAsia="it-IT"/>
    </w:rPr>
  </w:style>
  <w:style w:type="character" w:customStyle="1" w:styleId="CommentSubjectChar">
    <w:name w:val="Comment Subject Char"/>
    <w:basedOn w:val="CommentTextChar"/>
    <w:link w:val="CommentSubject"/>
    <w:rsid w:val="00005302"/>
    <w:rPr>
      <w:rFonts w:eastAsia="Times New Roman"/>
      <w:b/>
      <w:bCs/>
      <w:lang w:val="en-US" w:eastAsia="it-IT"/>
    </w:rPr>
  </w:style>
  <w:style w:type="character" w:customStyle="1" w:styleId="Heading4Char">
    <w:name w:val="Heading 4 Char"/>
    <w:basedOn w:val="DefaultParagraphFont"/>
    <w:link w:val="Heading4"/>
    <w:rsid w:val="00AC1AAC"/>
    <w:rPr>
      <w:rFonts w:eastAsia="Times New Roman"/>
      <w:b/>
      <w:snapToGrid w:val="0"/>
      <w:sz w:val="18"/>
      <w:lang w:eastAsia="en-US"/>
    </w:rPr>
  </w:style>
  <w:style w:type="character" w:customStyle="1" w:styleId="Heading5Char">
    <w:name w:val="Heading 5 Char"/>
    <w:basedOn w:val="DefaultParagraphFont"/>
    <w:link w:val="Heading5"/>
    <w:rsid w:val="00AC1AAC"/>
    <w:rPr>
      <w:rFonts w:eastAsia="Times New Roman"/>
      <w:b/>
      <w:sz w:val="22"/>
      <w:lang w:val="en-US" w:eastAsia="en-US"/>
    </w:rPr>
  </w:style>
  <w:style w:type="character" w:customStyle="1" w:styleId="BodyTextIndent3Char">
    <w:name w:val="Body Text Indent 3 Char"/>
    <w:basedOn w:val="DefaultParagraphFont"/>
    <w:link w:val="BodyTextIndent3"/>
    <w:rsid w:val="00AC1AAC"/>
    <w:rPr>
      <w:rFonts w:eastAsia="Times New Roman"/>
      <w:snapToGrid w:val="0"/>
      <w:sz w:val="22"/>
      <w:lang w:eastAsia="en-US"/>
    </w:rPr>
  </w:style>
  <w:style w:type="character" w:customStyle="1" w:styleId="BodyText2Char">
    <w:name w:val="Body Text 2 Char"/>
    <w:basedOn w:val="DefaultParagraphFont"/>
    <w:link w:val="BodyText2"/>
    <w:rsid w:val="00AC1AAC"/>
    <w:rPr>
      <w:rFonts w:eastAsia="Times New Roman"/>
      <w:snapToGrid w:val="0"/>
      <w:sz w:val="22"/>
      <w:lang w:eastAsia="en-US"/>
    </w:rPr>
  </w:style>
  <w:style w:type="character" w:customStyle="1" w:styleId="BodyTextChar">
    <w:name w:val="Body Text Char"/>
    <w:basedOn w:val="DefaultParagraphFont"/>
    <w:link w:val="BodyText"/>
    <w:rsid w:val="00AC1AAC"/>
    <w:rPr>
      <w:rFonts w:eastAsia="Times New Roman"/>
      <w:sz w:val="24"/>
      <w:szCs w:val="24"/>
      <w:lang w:val="en-US" w:eastAsia="en-US"/>
    </w:rPr>
  </w:style>
  <w:style w:type="paragraph" w:styleId="ListParagraph">
    <w:name w:val="List Paragraph"/>
    <w:basedOn w:val="Normal"/>
    <w:uiPriority w:val="34"/>
    <w:qFormat/>
    <w:rsid w:val="005935C1"/>
    <w:pPr>
      <w:ind w:left="720"/>
      <w:contextualSpacing/>
    </w:pPr>
  </w:style>
  <w:style w:type="character" w:customStyle="1" w:styleId="apple-converted-space">
    <w:name w:val="apple-converted-space"/>
    <w:basedOn w:val="DefaultParagraphFont"/>
    <w:rsid w:val="00004744"/>
  </w:style>
  <w:style w:type="paragraph" w:styleId="BlockText">
    <w:name w:val="Block Text"/>
    <w:rsid w:val="004828B8"/>
    <w:pPr>
      <w:pBdr>
        <w:top w:val="nil"/>
        <w:left w:val="nil"/>
        <w:bottom w:val="nil"/>
        <w:right w:val="nil"/>
        <w:between w:val="nil"/>
        <w:bar w:val="nil"/>
      </w:pBdr>
      <w:ind w:left="720" w:right="720"/>
      <w:jc w:val="both"/>
    </w:pPr>
    <w:rPr>
      <w:rFonts w:eastAsia="Arial Unicode MS" w:hAnsi="Arial Unicode MS" w:cs="Arial Unicode MS"/>
      <w:color w:val="000000"/>
      <w:sz w:val="22"/>
      <w:szCs w:val="22"/>
      <w:u w:color="000000"/>
      <w:bdr w:val="nil"/>
      <w:lang w:val="en-US"/>
    </w:rPr>
  </w:style>
  <w:style w:type="paragraph" w:customStyle="1" w:styleId="CorpoA">
    <w:name w:val="Corpo A"/>
    <w:rsid w:val="004828B8"/>
    <w:pPr>
      <w:pBdr>
        <w:top w:val="nil"/>
        <w:left w:val="nil"/>
        <w:bottom w:val="nil"/>
        <w:right w:val="nil"/>
        <w:between w:val="nil"/>
        <w:bar w:val="nil"/>
      </w:pBdr>
    </w:pPr>
    <w:rPr>
      <w:rFonts w:eastAsia="Times New Roman"/>
      <w:color w:val="000000"/>
      <w:sz w:val="24"/>
      <w:szCs w:val="24"/>
      <w:u w:color="000000"/>
      <w:bdr w:val="nil"/>
    </w:rPr>
  </w:style>
  <w:style w:type="character" w:customStyle="1" w:styleId="Hyperlink0">
    <w:name w:val="Hyperlink.0"/>
    <w:basedOn w:val="DefaultParagraphFont"/>
    <w:rsid w:val="004828B8"/>
    <w:rPr>
      <w:rFonts w:ascii="Arial" w:eastAsia="Arial" w:hAnsi="Arial" w:cs="Arial"/>
      <w:sz w:val="24"/>
      <w:szCs w:val="24"/>
      <w:u w:val="single" w:color="0000FF"/>
      <w:lang w:val="fr-FR"/>
    </w:rPr>
  </w:style>
  <w:style w:type="character" w:customStyle="1" w:styleId="Hyperlink1">
    <w:name w:val="Hyperlink.1"/>
    <w:basedOn w:val="DefaultParagraphFont"/>
    <w:rsid w:val="004828B8"/>
    <w:rPr>
      <w:rFonts w:ascii="Arial" w:eastAsia="Arial" w:hAnsi="Arial" w:cs="Arial"/>
      <w:u w:val="single" w:color="0000FF"/>
      <w:lang w:val="fr-FR"/>
    </w:rPr>
  </w:style>
  <w:style w:type="paragraph" w:customStyle="1" w:styleId="CorpoAA">
    <w:name w:val="Corpo A A"/>
    <w:rsid w:val="0054666A"/>
    <w:pPr>
      <w:pBdr>
        <w:top w:val="nil"/>
        <w:left w:val="nil"/>
        <w:bottom w:val="nil"/>
        <w:right w:val="nil"/>
        <w:between w:val="nil"/>
        <w:bar w:val="nil"/>
      </w:pBdr>
    </w:pPr>
    <w:rPr>
      <w:rFonts w:eastAsia="Times New Roman"/>
      <w:color w:val="000000"/>
      <w:sz w:val="24"/>
      <w:szCs w:val="24"/>
      <w:u w:color="000000"/>
      <w:bdr w:val="nil"/>
      <w:lang w:val="it-IT"/>
    </w:rPr>
  </w:style>
  <w:style w:type="numbering" w:customStyle="1" w:styleId="List0">
    <w:name w:val="List 0"/>
    <w:basedOn w:val="NoList"/>
    <w:rsid w:val="00947A9A"/>
    <w:pPr>
      <w:numPr>
        <w:numId w:val="2"/>
      </w:numPr>
    </w:pPr>
  </w:style>
  <w:style w:type="numbering" w:customStyle="1" w:styleId="List1">
    <w:name w:val="List 1"/>
    <w:basedOn w:val="NoList"/>
    <w:rsid w:val="00947A9A"/>
    <w:pPr>
      <w:numPr>
        <w:numId w:val="3"/>
      </w:numPr>
    </w:pPr>
  </w:style>
  <w:style w:type="numbering" w:customStyle="1" w:styleId="List21">
    <w:name w:val="List 21"/>
    <w:basedOn w:val="NoList"/>
    <w:rsid w:val="00947A9A"/>
    <w:pPr>
      <w:numPr>
        <w:numId w:val="4"/>
      </w:numPr>
    </w:pPr>
  </w:style>
  <w:style w:type="numbering" w:customStyle="1" w:styleId="List31">
    <w:name w:val="List 31"/>
    <w:basedOn w:val="NoList"/>
    <w:rsid w:val="00947A9A"/>
    <w:pPr>
      <w:numPr>
        <w:numId w:val="5"/>
      </w:numPr>
    </w:pPr>
  </w:style>
  <w:style w:type="numbering" w:customStyle="1" w:styleId="List41">
    <w:name w:val="List 41"/>
    <w:basedOn w:val="NoList"/>
    <w:rsid w:val="00947A9A"/>
    <w:pPr>
      <w:numPr>
        <w:numId w:val="6"/>
      </w:numPr>
    </w:pPr>
  </w:style>
  <w:style w:type="numbering" w:customStyle="1" w:styleId="List51">
    <w:name w:val="List 51"/>
    <w:basedOn w:val="NoList"/>
    <w:rsid w:val="00947A9A"/>
    <w:pPr>
      <w:numPr>
        <w:numId w:val="16"/>
      </w:numPr>
    </w:pPr>
  </w:style>
  <w:style w:type="numbering" w:customStyle="1" w:styleId="List6">
    <w:name w:val="List 6"/>
    <w:basedOn w:val="NoList"/>
    <w:rsid w:val="00947A9A"/>
    <w:pPr>
      <w:numPr>
        <w:numId w:val="7"/>
      </w:numPr>
    </w:pPr>
  </w:style>
  <w:style w:type="numbering" w:customStyle="1" w:styleId="List7">
    <w:name w:val="List 7"/>
    <w:basedOn w:val="NoList"/>
    <w:rsid w:val="00947A9A"/>
    <w:pPr>
      <w:numPr>
        <w:numId w:val="8"/>
      </w:numPr>
    </w:pPr>
  </w:style>
  <w:style w:type="character" w:customStyle="1" w:styleId="Heading8Char">
    <w:name w:val="Heading 8 Char"/>
    <w:basedOn w:val="DefaultParagraphFont"/>
    <w:link w:val="Heading8"/>
    <w:rsid w:val="00A011E2"/>
    <w:rPr>
      <w:rFonts w:eastAsia="Times New Roman"/>
      <w:b/>
      <w:bCs/>
      <w:lang w:eastAsia="en-US"/>
    </w:rPr>
  </w:style>
  <w:style w:type="paragraph" w:styleId="Title">
    <w:name w:val="Title"/>
    <w:basedOn w:val="Normal"/>
    <w:next w:val="Normal"/>
    <w:link w:val="TitleChar"/>
    <w:qFormat/>
    <w:rsid w:val="00A011E2"/>
    <w:pPr>
      <w:shd w:val="clear" w:color="auto" w:fill="A6A6A6"/>
      <w:spacing w:before="240" w:after="60"/>
      <w:outlineLvl w:val="0"/>
    </w:pPr>
    <w:rPr>
      <w:rFonts w:ascii="Arial" w:hAnsi="Arial"/>
      <w:b/>
      <w:bCs/>
      <w:kern w:val="28"/>
      <w:sz w:val="28"/>
      <w:szCs w:val="32"/>
      <w:lang w:val="fr-FR"/>
    </w:rPr>
  </w:style>
  <w:style w:type="character" w:customStyle="1" w:styleId="TitleChar">
    <w:name w:val="Title Char"/>
    <w:basedOn w:val="DefaultParagraphFont"/>
    <w:link w:val="Title"/>
    <w:rsid w:val="00A011E2"/>
    <w:rPr>
      <w:rFonts w:ascii="Arial" w:eastAsia="Times New Roman" w:hAnsi="Arial"/>
      <w:b/>
      <w:bCs/>
      <w:kern w:val="28"/>
      <w:sz w:val="28"/>
      <w:szCs w:val="32"/>
      <w:shd w:val="clear" w:color="auto" w:fill="A6A6A6"/>
      <w:lang w:val="fr-FR" w:eastAsia="it-IT"/>
    </w:rPr>
  </w:style>
  <w:style w:type="paragraph" w:styleId="TOCHeading">
    <w:name w:val="TOC Heading"/>
    <w:basedOn w:val="Heading1"/>
    <w:next w:val="Normal"/>
    <w:uiPriority w:val="39"/>
    <w:semiHidden/>
    <w:unhideWhenUsed/>
    <w:qFormat/>
    <w:rsid w:val="00A011E2"/>
    <w:pPr>
      <w:keepLines/>
      <w:shd w:val="clear" w:color="auto" w:fill="A6A6A6"/>
      <w:spacing w:before="480" w:after="0" w:line="276" w:lineRule="auto"/>
      <w:ind w:hanging="360"/>
      <w:outlineLvl w:val="9"/>
    </w:pPr>
    <w:rPr>
      <w:rFonts w:ascii="Cambria" w:hAnsi="Cambria"/>
      <w:i/>
      <w:color w:val="365F91"/>
      <w:kern w:val="0"/>
      <w:sz w:val="28"/>
      <w:szCs w:val="28"/>
      <w:lang w:eastAsia="en-US"/>
    </w:rPr>
  </w:style>
  <w:style w:type="paragraph" w:customStyle="1" w:styleId="TEXTE">
    <w:name w:val="TEXTE"/>
    <w:basedOn w:val="Normal"/>
    <w:rsid w:val="00A011E2"/>
    <w:pPr>
      <w:ind w:left="720" w:right="567"/>
    </w:pPr>
    <w:rPr>
      <w:rFonts w:ascii="CG Times" w:hAnsi="CG Times"/>
      <w:lang w:eastAsia="en-US"/>
    </w:rPr>
  </w:style>
  <w:style w:type="character" w:customStyle="1" w:styleId="H1PICChar">
    <w:name w:val="H1 PIC Char"/>
    <w:link w:val="H1PIC"/>
    <w:locked/>
    <w:rsid w:val="00A011E2"/>
    <w:rPr>
      <w:rFonts w:eastAsia="Times New Roman"/>
      <w:b/>
      <w:snapToGrid w:val="0"/>
      <w:color w:val="000000"/>
      <w:sz w:val="22"/>
      <w:szCs w:val="22"/>
      <w:lang w:eastAsia="it-IT"/>
    </w:rPr>
  </w:style>
  <w:style w:type="character" w:customStyle="1" w:styleId="H2PICChar">
    <w:name w:val="H2 PIC Char"/>
    <w:link w:val="H2PIC"/>
    <w:locked/>
    <w:rsid w:val="00A011E2"/>
    <w:rPr>
      <w:rFonts w:eastAsia="Times New Roman"/>
      <w:b/>
      <w:snapToGrid w:val="0"/>
      <w:color w:val="000000"/>
      <w:sz w:val="22"/>
      <w:szCs w:val="22"/>
      <w:lang w:eastAsia="en-US"/>
    </w:rPr>
  </w:style>
  <w:style w:type="character" w:customStyle="1" w:styleId="NormalArialChar">
    <w:name w:val="Normal+ Arial Char"/>
    <w:aliases w:val="8.5 pt Char,Bold Char"/>
    <w:link w:val="NormalArial"/>
    <w:locked/>
    <w:rsid w:val="00A011E2"/>
    <w:rPr>
      <w:sz w:val="22"/>
      <w:szCs w:val="22"/>
      <w:lang w:val="es-ES_tradnl" w:eastAsia="it-IT"/>
    </w:rPr>
  </w:style>
  <w:style w:type="paragraph" w:customStyle="1" w:styleId="NormalArial">
    <w:name w:val="Normal+ Arial"/>
    <w:aliases w:val="8.5 pt,Bold"/>
    <w:basedOn w:val="Normal"/>
    <w:link w:val="NormalArialChar"/>
    <w:rsid w:val="00A011E2"/>
    <w:pPr>
      <w:widowControl w:val="0"/>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7" w:lineRule="exact"/>
    </w:pPr>
    <w:rPr>
      <w:rFonts w:eastAsia="SimSun"/>
      <w:sz w:val="22"/>
      <w:szCs w:val="22"/>
      <w:lang w:val="es-ES_tradnl"/>
    </w:rPr>
  </w:style>
  <w:style w:type="character" w:customStyle="1" w:styleId="MSSharif8-5Char">
    <w:name w:val="MSSharif8-5 Char"/>
    <w:link w:val="MSSharif8-5"/>
    <w:locked/>
    <w:rsid w:val="00A011E2"/>
    <w:rPr>
      <w:rFonts w:ascii="Microsoft Sans Serif" w:hAnsi="Microsoft Sans Serif" w:cs="Microsoft Sans Serif"/>
      <w:sz w:val="17"/>
      <w:szCs w:val="24"/>
      <w:lang w:val="en-US" w:eastAsia="it-IT"/>
    </w:rPr>
  </w:style>
  <w:style w:type="paragraph" w:customStyle="1" w:styleId="MSSharif8-5">
    <w:name w:val="MSSharif8-5"/>
    <w:link w:val="MSSharif8-5Char"/>
    <w:rsid w:val="00A011E2"/>
    <w:rPr>
      <w:rFonts w:ascii="Microsoft Sans Serif" w:hAnsi="Microsoft Sans Serif" w:cs="Microsoft Sans Serif"/>
      <w:sz w:val="17"/>
      <w:szCs w:val="24"/>
      <w:lang w:val="en-US" w:eastAsia="it-IT"/>
    </w:rPr>
  </w:style>
  <w:style w:type="paragraph" w:customStyle="1" w:styleId="ChemTitle">
    <w:name w:val="ChemTitle"/>
    <w:basedOn w:val="Normal"/>
    <w:rsid w:val="00A011E2"/>
    <w:pPr>
      <w:shd w:val="clear" w:color="auto" w:fill="A6A6A6"/>
    </w:pPr>
    <w:rPr>
      <w:rFonts w:ascii="Arial" w:hAnsi="Arial" w:cs="Arial"/>
      <w:b/>
      <w:sz w:val="28"/>
      <w:lang w:val="fr-FR"/>
    </w:rPr>
  </w:style>
  <w:style w:type="paragraph" w:customStyle="1" w:styleId="Paragrafoelenco">
    <w:name w:val="Paragrafo elenco"/>
    <w:basedOn w:val="Normal"/>
    <w:qFormat/>
    <w:rsid w:val="00A011E2"/>
    <w:pPr>
      <w:ind w:left="708"/>
    </w:pPr>
    <w:rPr>
      <w:lang w:val="fr-FR"/>
    </w:rPr>
  </w:style>
  <w:style w:type="paragraph" w:customStyle="1" w:styleId="xl67">
    <w:name w:val="xl67"/>
    <w:basedOn w:val="Normal"/>
    <w:rsid w:val="00A011E2"/>
    <w:pPr>
      <w:spacing w:before="100" w:beforeAutospacing="1" w:after="100" w:afterAutospacing="1"/>
      <w:jc w:val="center"/>
    </w:pPr>
    <w:rPr>
      <w:rFonts w:ascii="Arial" w:hAnsi="Arial" w:cs="Arial"/>
      <w:sz w:val="18"/>
      <w:szCs w:val="18"/>
      <w:lang w:val="en-GB" w:eastAsia="en-GB"/>
    </w:rPr>
  </w:style>
  <w:style w:type="paragraph" w:customStyle="1" w:styleId="xl68">
    <w:name w:val="xl68"/>
    <w:basedOn w:val="Normal"/>
    <w:rsid w:val="00A011E2"/>
    <w:pPr>
      <w:spacing w:before="100" w:beforeAutospacing="1" w:after="100" w:afterAutospacing="1"/>
    </w:pPr>
    <w:rPr>
      <w:rFonts w:ascii="Arial" w:hAnsi="Arial" w:cs="Arial"/>
      <w:sz w:val="18"/>
      <w:szCs w:val="18"/>
      <w:lang w:val="en-GB" w:eastAsia="en-GB"/>
    </w:rPr>
  </w:style>
  <w:style w:type="paragraph" w:customStyle="1" w:styleId="Default">
    <w:name w:val="Default"/>
    <w:rsid w:val="00A011E2"/>
    <w:pPr>
      <w:autoSpaceDE w:val="0"/>
      <w:autoSpaceDN w:val="0"/>
      <w:adjustRightInd w:val="0"/>
    </w:pPr>
    <w:rPr>
      <w:rFonts w:ascii="Arial" w:eastAsia="Calibri" w:hAnsi="Arial" w:cs="Arial"/>
      <w:color w:val="000000"/>
      <w:sz w:val="24"/>
      <w:szCs w:val="24"/>
      <w:lang w:val="fr-CH" w:eastAsia="en-US"/>
    </w:rPr>
  </w:style>
  <w:style w:type="character" w:customStyle="1" w:styleId="tabcellChar">
    <w:name w:val="tabcell Char"/>
    <w:basedOn w:val="DefaultParagraphFont"/>
    <w:link w:val="tabcell"/>
    <w:locked/>
    <w:rsid w:val="00A011E2"/>
    <w:rPr>
      <w:rFonts w:ascii="Calibri" w:hAnsi="Calibri"/>
      <w:b/>
      <w:color w:val="000000"/>
      <w:sz w:val="24"/>
      <w:szCs w:val="24"/>
      <w:lang w:val="fr-CH"/>
    </w:rPr>
  </w:style>
  <w:style w:type="paragraph" w:customStyle="1" w:styleId="tabcell">
    <w:name w:val="tabcell"/>
    <w:basedOn w:val="Normal"/>
    <w:link w:val="tabcellChar"/>
    <w:qFormat/>
    <w:rsid w:val="00A011E2"/>
    <w:rPr>
      <w:rFonts w:ascii="Calibri" w:eastAsia="SimSun" w:hAnsi="Calibri"/>
      <w:b/>
      <w:color w:val="000000"/>
      <w:lang w:val="fr-CH" w:eastAsia="en-GB"/>
    </w:rPr>
  </w:style>
  <w:style w:type="character" w:customStyle="1" w:styleId="tabtabChar">
    <w:name w:val="tabtab Char"/>
    <w:basedOn w:val="DefaultParagraphFont"/>
    <w:link w:val="tabtab"/>
    <w:locked/>
    <w:rsid w:val="00A011E2"/>
    <w:rPr>
      <w:rFonts w:ascii="Calibri" w:hAnsi="Calibri"/>
      <w:b/>
      <w:color w:val="000000"/>
      <w:sz w:val="24"/>
      <w:szCs w:val="24"/>
      <w:lang w:val="fr-CH"/>
    </w:rPr>
  </w:style>
  <w:style w:type="paragraph" w:customStyle="1" w:styleId="tabtab">
    <w:name w:val="tabtab"/>
    <w:basedOn w:val="Normal"/>
    <w:link w:val="tabtabChar"/>
    <w:qFormat/>
    <w:rsid w:val="00A011E2"/>
    <w:rPr>
      <w:rFonts w:ascii="Calibri" w:eastAsia="SimSun" w:hAnsi="Calibri"/>
      <w:b/>
      <w:color w:val="000000"/>
      <w:lang w:val="fr-CH" w:eastAsia="en-GB"/>
    </w:rPr>
  </w:style>
  <w:style w:type="character" w:customStyle="1" w:styleId="mesureChar">
    <w:name w:val="mesure Char"/>
    <w:basedOn w:val="DefaultParagraphFont"/>
    <w:link w:val="mesure"/>
    <w:locked/>
    <w:rsid w:val="00A011E2"/>
    <w:rPr>
      <w:rFonts w:ascii="Microsoft Sans Serif" w:hAnsi="Microsoft Sans Serif" w:cs="Microsoft Sans Serif"/>
      <w:sz w:val="17"/>
      <w:szCs w:val="17"/>
      <w:lang w:val="fr-CH"/>
    </w:rPr>
  </w:style>
  <w:style w:type="paragraph" w:customStyle="1" w:styleId="mesure">
    <w:name w:val="mesure"/>
    <w:basedOn w:val="Normal"/>
    <w:link w:val="mesureChar"/>
    <w:qFormat/>
    <w:rsid w:val="00A011E2"/>
    <w:pPr>
      <w:widowControl w:val="0"/>
      <w:autoSpaceDE w:val="0"/>
      <w:autoSpaceDN w:val="0"/>
      <w:adjustRightInd w:val="0"/>
    </w:pPr>
    <w:rPr>
      <w:rFonts w:ascii="Microsoft Sans Serif" w:eastAsia="SimSun" w:hAnsi="Microsoft Sans Serif" w:cs="Microsoft Sans Serif"/>
      <w:sz w:val="17"/>
      <w:szCs w:val="17"/>
      <w:lang w:val="fr-CH" w:eastAsia="en-GB"/>
    </w:rPr>
  </w:style>
  <w:style w:type="paragraph" w:customStyle="1" w:styleId="xl63">
    <w:name w:val="xl63"/>
    <w:basedOn w:val="Normal"/>
    <w:rsid w:val="00A011E2"/>
    <w:pPr>
      <w:spacing w:before="100" w:beforeAutospacing="1" w:after="100" w:afterAutospacing="1"/>
    </w:pPr>
    <w:rPr>
      <w:lang w:eastAsia="en-US"/>
    </w:rPr>
  </w:style>
  <w:style w:type="paragraph" w:customStyle="1" w:styleId="Intestazioneepidipagina">
    <w:name w:val="Intestazione e piè di pagina"/>
    <w:rsid w:val="00A011E2"/>
    <w:pPr>
      <w:tabs>
        <w:tab w:val="right" w:pos="9020"/>
      </w:tabs>
    </w:pPr>
    <w:rPr>
      <w:rFonts w:ascii="Helvetica" w:eastAsia="Arial Unicode MS" w:hAnsi="Arial Unicode MS" w:cs="Arial Unicode MS"/>
      <w:color w:val="000000"/>
      <w:sz w:val="24"/>
      <w:szCs w:val="24"/>
      <w:lang w:val="it-IT" w:eastAsia="it-IT"/>
    </w:rPr>
  </w:style>
  <w:style w:type="character" w:customStyle="1" w:styleId="mediumtext1">
    <w:name w:val="medium_text1"/>
    <w:rsid w:val="00A011E2"/>
    <w:rPr>
      <w:sz w:val="24"/>
      <w:szCs w:val="24"/>
    </w:rPr>
  </w:style>
  <w:style w:type="character" w:customStyle="1" w:styleId="longtext1">
    <w:name w:val="long_text1"/>
    <w:rsid w:val="00A011E2"/>
    <w:rPr>
      <w:sz w:val="20"/>
      <w:szCs w:val="20"/>
    </w:rPr>
  </w:style>
  <w:style w:type="character" w:customStyle="1" w:styleId="longtext">
    <w:name w:val="long_text"/>
    <w:basedOn w:val="DefaultParagraphFont"/>
    <w:rsid w:val="00A011E2"/>
  </w:style>
  <w:style w:type="character" w:customStyle="1" w:styleId="hps">
    <w:name w:val="hps"/>
    <w:basedOn w:val="DefaultParagraphFont"/>
    <w:rsid w:val="00A011E2"/>
  </w:style>
  <w:style w:type="character" w:customStyle="1" w:styleId="Hyperlink3">
    <w:name w:val="Hyperlink.3"/>
    <w:basedOn w:val="DefaultParagraphFont"/>
    <w:rsid w:val="00A011E2"/>
    <w:rPr>
      <w:color w:val="0000FF"/>
      <w:sz w:val="22"/>
      <w:szCs w:val="22"/>
      <w:u w:val="single" w:color="0000FF"/>
      <w:lang w:val="en-US"/>
    </w:rPr>
  </w:style>
  <w:style w:type="character" w:customStyle="1" w:styleId="Nessuno">
    <w:name w:val="Nessuno"/>
    <w:rsid w:val="00A011E2"/>
  </w:style>
  <w:style w:type="character" w:customStyle="1" w:styleId="Hyperlink2">
    <w:name w:val="Hyperlink.2"/>
    <w:basedOn w:val="Nessuno"/>
    <w:rsid w:val="00A011E2"/>
    <w:rPr>
      <w:rFonts w:ascii="Arial" w:eastAsia="Arial" w:hAnsi="Arial" w:cs="Arial" w:hint="default"/>
      <w:caps w:val="0"/>
      <w:smallCaps w:val="0"/>
      <w:color w:val="0000FF"/>
      <w:spacing w:val="0"/>
      <w:kern w:val="0"/>
      <w:position w:val="0"/>
      <w:sz w:val="24"/>
      <w:szCs w:val="24"/>
      <w:u w:val="single" w:color="0000FF"/>
      <w:vertAlign w:val="baseline"/>
      <w:lang w:val="fr-FR"/>
      <w14:shadow w14:blurRad="0" w14:dist="0" w14:dir="0" w14:sx="0" w14:sy="0" w14:kx="0" w14:ky="0" w14:algn="none">
        <w14:srgbClr w14:val="000000"/>
      </w14:shadow>
      <w14:textOutline w14:w="0" w14:cap="rnd" w14:cmpd="sng" w14:algn="ctr">
        <w14:noFill/>
        <w14:prstDash w14:val="solid"/>
        <w14:bevel/>
      </w14:textOutline>
    </w:rPr>
  </w:style>
  <w:style w:type="numbering" w:customStyle="1" w:styleId="Elenco31">
    <w:name w:val="Elenco 31"/>
    <w:rsid w:val="00A011E2"/>
    <w:pPr>
      <w:numPr>
        <w:numId w:val="10"/>
      </w:numPr>
    </w:pPr>
  </w:style>
  <w:style w:type="numbering" w:customStyle="1" w:styleId="Elenco41">
    <w:name w:val="Elenco 41"/>
    <w:rsid w:val="00A011E2"/>
    <w:pPr>
      <w:numPr>
        <w:numId w:val="11"/>
      </w:numPr>
    </w:pPr>
  </w:style>
  <w:style w:type="numbering" w:customStyle="1" w:styleId="Elenco21">
    <w:name w:val="Elenco 21"/>
    <w:rsid w:val="00A011E2"/>
    <w:pPr>
      <w:numPr>
        <w:numId w:val="12"/>
      </w:numPr>
    </w:pPr>
  </w:style>
  <w:style w:type="numbering" w:customStyle="1" w:styleId="Elenco51">
    <w:name w:val="Elenco 51"/>
    <w:rsid w:val="00A011E2"/>
    <w:pPr>
      <w:numPr>
        <w:numId w:val="13"/>
      </w:numPr>
    </w:pPr>
  </w:style>
  <w:style w:type="numbering" w:customStyle="1" w:styleId="List8">
    <w:name w:val="List 8"/>
    <w:rsid w:val="00A011E2"/>
    <w:pPr>
      <w:numPr>
        <w:numId w:val="14"/>
      </w:numPr>
    </w:pPr>
  </w:style>
  <w:style w:type="numbering" w:customStyle="1" w:styleId="Stileimportato1">
    <w:name w:val="Stile importato 1"/>
    <w:rsid w:val="00D1008B"/>
  </w:style>
  <w:style w:type="numbering" w:customStyle="1" w:styleId="Stileimportato2">
    <w:name w:val="Stile importato 2"/>
    <w:rsid w:val="00D1008B"/>
  </w:style>
  <w:style w:type="numbering" w:customStyle="1" w:styleId="Stileimportato3">
    <w:name w:val="Stile importato 3"/>
    <w:rsid w:val="00D1008B"/>
  </w:style>
  <w:style w:type="numbering" w:customStyle="1" w:styleId="Stileimportato4">
    <w:name w:val="Stile importato 4"/>
    <w:rsid w:val="00D1008B"/>
  </w:style>
  <w:style w:type="numbering" w:customStyle="1" w:styleId="Stileimportato5">
    <w:name w:val="Stile importato 5"/>
    <w:rsid w:val="00D1008B"/>
  </w:style>
  <w:style w:type="numbering" w:customStyle="1" w:styleId="Stileimportato6">
    <w:name w:val="Stile importato 6"/>
    <w:rsid w:val="00D1008B"/>
  </w:style>
  <w:style w:type="numbering" w:customStyle="1" w:styleId="Stileimportato7">
    <w:name w:val="Stile importato 7"/>
    <w:rsid w:val="00D1008B"/>
  </w:style>
  <w:style w:type="numbering" w:customStyle="1" w:styleId="Stileimportato8">
    <w:name w:val="Stile importato 8"/>
    <w:rsid w:val="00D1008B"/>
  </w:style>
  <w:style w:type="numbering" w:customStyle="1" w:styleId="Stileimportato9">
    <w:name w:val="Stile importato 9"/>
    <w:rsid w:val="00D1008B"/>
  </w:style>
  <w:style w:type="paragraph" w:customStyle="1" w:styleId="CorpoAAA">
    <w:name w:val="Corpo A A A"/>
    <w:rsid w:val="00397A11"/>
    <w:pPr>
      <w:pBdr>
        <w:top w:val="nil"/>
        <w:left w:val="nil"/>
        <w:bottom w:val="nil"/>
        <w:right w:val="nil"/>
        <w:between w:val="nil"/>
        <w:bar w:val="nil"/>
      </w:pBdr>
    </w:pPr>
    <w:rPr>
      <w:rFonts w:eastAsia="Arial Unicode MS" w:hAnsi="Arial Unicode MS" w:cs="Arial Unicode MS"/>
      <w:color w:val="000000"/>
      <w:sz w:val="24"/>
      <w:szCs w:val="24"/>
      <w:u w:color="000000"/>
      <w:bdr w:val="nil"/>
      <w:lang w:val="it-IT" w:eastAsia="ja-JP"/>
    </w:rPr>
  </w:style>
  <w:style w:type="character" w:customStyle="1" w:styleId="Hyperlink4">
    <w:name w:val="Hyperlink.4"/>
    <w:basedOn w:val="Nessuno"/>
    <w:rsid w:val="00397A11"/>
    <w:rPr>
      <w:color w:val="0000FF"/>
      <w:sz w:val="20"/>
      <w:szCs w:val="20"/>
      <w:u w:val="single" w:color="0000FF"/>
      <w:lang w:val="en-US"/>
    </w:rPr>
  </w:style>
  <w:style w:type="numbering" w:customStyle="1" w:styleId="List9">
    <w:name w:val="List 9"/>
    <w:basedOn w:val="NoList"/>
    <w:rsid w:val="00E73AEE"/>
    <w:pPr>
      <w:numPr>
        <w:numId w:val="22"/>
      </w:numPr>
    </w:pPr>
  </w:style>
  <w:style w:type="numbering" w:customStyle="1" w:styleId="List10">
    <w:name w:val="List 10"/>
    <w:basedOn w:val="NoList"/>
    <w:rsid w:val="00E73AEE"/>
    <w:pPr>
      <w:numPr>
        <w:numId w:val="23"/>
      </w:numPr>
    </w:pPr>
  </w:style>
  <w:style w:type="numbering" w:customStyle="1" w:styleId="List11">
    <w:name w:val="List 11"/>
    <w:basedOn w:val="NoList"/>
    <w:rsid w:val="00E73AEE"/>
    <w:pPr>
      <w:numPr>
        <w:numId w:val="24"/>
      </w:numPr>
    </w:pPr>
  </w:style>
  <w:style w:type="numbering" w:customStyle="1" w:styleId="List12">
    <w:name w:val="List 12"/>
    <w:basedOn w:val="NoList"/>
    <w:rsid w:val="00E73AEE"/>
    <w:pPr>
      <w:numPr>
        <w:numId w:val="25"/>
      </w:numPr>
    </w:pPr>
  </w:style>
  <w:style w:type="character" w:customStyle="1" w:styleId="UnresolvedMention1">
    <w:name w:val="Unresolved Mention1"/>
    <w:basedOn w:val="DefaultParagraphFont"/>
    <w:uiPriority w:val="99"/>
    <w:semiHidden/>
    <w:unhideWhenUsed/>
    <w:rsid w:val="004C1963"/>
    <w:rPr>
      <w:color w:val="808080"/>
      <w:shd w:val="clear" w:color="auto" w:fill="E6E6E6"/>
    </w:rPr>
  </w:style>
  <w:style w:type="numbering" w:customStyle="1" w:styleId="Stileimportato23">
    <w:name w:val="Stile importato 23"/>
    <w:rsid w:val="00113447"/>
  </w:style>
  <w:style w:type="paragraph" w:customStyle="1" w:styleId="CorpoAB">
    <w:name w:val="Corpo A B"/>
    <w:rsid w:val="00BB50A8"/>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US"/>
    </w:rPr>
  </w:style>
  <w:style w:type="numbering" w:customStyle="1" w:styleId="List13">
    <w:name w:val="List 13"/>
    <w:basedOn w:val="NoList"/>
    <w:rsid w:val="0045697C"/>
    <w:pPr>
      <w:numPr>
        <w:numId w:val="26"/>
      </w:numPr>
    </w:pPr>
  </w:style>
  <w:style w:type="numbering" w:customStyle="1" w:styleId="List14">
    <w:name w:val="List 14"/>
    <w:basedOn w:val="NoList"/>
    <w:rsid w:val="0045697C"/>
    <w:pPr>
      <w:numPr>
        <w:numId w:val="27"/>
      </w:numPr>
    </w:pPr>
  </w:style>
  <w:style w:type="numbering" w:customStyle="1" w:styleId="List15">
    <w:name w:val="List 15"/>
    <w:basedOn w:val="NoList"/>
    <w:rsid w:val="0045697C"/>
    <w:pPr>
      <w:numPr>
        <w:numId w:val="28"/>
      </w:numPr>
    </w:pPr>
  </w:style>
  <w:style w:type="character" w:customStyle="1" w:styleId="UnresolvedMention2">
    <w:name w:val="Unresolved Mention2"/>
    <w:basedOn w:val="DefaultParagraphFont"/>
    <w:uiPriority w:val="99"/>
    <w:semiHidden/>
    <w:unhideWhenUsed/>
    <w:rsid w:val="00D123FC"/>
    <w:rPr>
      <w:color w:val="808080"/>
      <w:shd w:val="clear" w:color="auto" w:fill="E6E6E6"/>
    </w:rPr>
  </w:style>
  <w:style w:type="character" w:customStyle="1" w:styleId="UnresolvedMention3">
    <w:name w:val="Unresolved Mention3"/>
    <w:basedOn w:val="DefaultParagraphFont"/>
    <w:uiPriority w:val="99"/>
    <w:semiHidden/>
    <w:unhideWhenUsed/>
    <w:rsid w:val="00D306E3"/>
    <w:rPr>
      <w:color w:val="808080"/>
      <w:shd w:val="clear" w:color="auto" w:fill="E6E6E6"/>
    </w:rPr>
  </w:style>
  <w:style w:type="character" w:customStyle="1" w:styleId="UnresolvedMention30">
    <w:name w:val="Unresolved Mention3"/>
    <w:basedOn w:val="DefaultParagraphFont"/>
    <w:uiPriority w:val="99"/>
    <w:semiHidden/>
    <w:unhideWhenUsed/>
    <w:rsid w:val="00D32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58">
      <w:bodyDiv w:val="1"/>
      <w:marLeft w:val="0"/>
      <w:marRight w:val="0"/>
      <w:marTop w:val="0"/>
      <w:marBottom w:val="0"/>
      <w:divBdr>
        <w:top w:val="none" w:sz="0" w:space="0" w:color="auto"/>
        <w:left w:val="none" w:sz="0" w:space="0" w:color="auto"/>
        <w:bottom w:val="none" w:sz="0" w:space="0" w:color="auto"/>
        <w:right w:val="none" w:sz="0" w:space="0" w:color="auto"/>
      </w:divBdr>
    </w:div>
    <w:div w:id="9383344">
      <w:bodyDiv w:val="1"/>
      <w:marLeft w:val="0"/>
      <w:marRight w:val="0"/>
      <w:marTop w:val="0"/>
      <w:marBottom w:val="0"/>
      <w:divBdr>
        <w:top w:val="none" w:sz="0" w:space="0" w:color="auto"/>
        <w:left w:val="none" w:sz="0" w:space="0" w:color="auto"/>
        <w:bottom w:val="none" w:sz="0" w:space="0" w:color="auto"/>
        <w:right w:val="none" w:sz="0" w:space="0" w:color="auto"/>
      </w:divBdr>
    </w:div>
    <w:div w:id="12390872">
      <w:bodyDiv w:val="1"/>
      <w:marLeft w:val="0"/>
      <w:marRight w:val="0"/>
      <w:marTop w:val="0"/>
      <w:marBottom w:val="0"/>
      <w:divBdr>
        <w:top w:val="none" w:sz="0" w:space="0" w:color="auto"/>
        <w:left w:val="none" w:sz="0" w:space="0" w:color="auto"/>
        <w:bottom w:val="none" w:sz="0" w:space="0" w:color="auto"/>
        <w:right w:val="none" w:sz="0" w:space="0" w:color="auto"/>
      </w:divBdr>
    </w:div>
    <w:div w:id="18088317">
      <w:bodyDiv w:val="1"/>
      <w:marLeft w:val="0"/>
      <w:marRight w:val="0"/>
      <w:marTop w:val="0"/>
      <w:marBottom w:val="0"/>
      <w:divBdr>
        <w:top w:val="none" w:sz="0" w:space="0" w:color="auto"/>
        <w:left w:val="none" w:sz="0" w:space="0" w:color="auto"/>
        <w:bottom w:val="none" w:sz="0" w:space="0" w:color="auto"/>
        <w:right w:val="none" w:sz="0" w:space="0" w:color="auto"/>
      </w:divBdr>
    </w:div>
    <w:div w:id="28917710">
      <w:bodyDiv w:val="1"/>
      <w:marLeft w:val="0"/>
      <w:marRight w:val="0"/>
      <w:marTop w:val="0"/>
      <w:marBottom w:val="0"/>
      <w:divBdr>
        <w:top w:val="none" w:sz="0" w:space="0" w:color="auto"/>
        <w:left w:val="none" w:sz="0" w:space="0" w:color="auto"/>
        <w:bottom w:val="none" w:sz="0" w:space="0" w:color="auto"/>
        <w:right w:val="none" w:sz="0" w:space="0" w:color="auto"/>
      </w:divBdr>
    </w:div>
    <w:div w:id="37054642">
      <w:bodyDiv w:val="1"/>
      <w:marLeft w:val="0"/>
      <w:marRight w:val="0"/>
      <w:marTop w:val="0"/>
      <w:marBottom w:val="0"/>
      <w:divBdr>
        <w:top w:val="none" w:sz="0" w:space="0" w:color="auto"/>
        <w:left w:val="none" w:sz="0" w:space="0" w:color="auto"/>
        <w:bottom w:val="none" w:sz="0" w:space="0" w:color="auto"/>
        <w:right w:val="none" w:sz="0" w:space="0" w:color="auto"/>
      </w:divBdr>
    </w:div>
    <w:div w:id="45956869">
      <w:bodyDiv w:val="1"/>
      <w:marLeft w:val="0"/>
      <w:marRight w:val="0"/>
      <w:marTop w:val="0"/>
      <w:marBottom w:val="0"/>
      <w:divBdr>
        <w:top w:val="none" w:sz="0" w:space="0" w:color="auto"/>
        <w:left w:val="none" w:sz="0" w:space="0" w:color="auto"/>
        <w:bottom w:val="none" w:sz="0" w:space="0" w:color="auto"/>
        <w:right w:val="none" w:sz="0" w:space="0" w:color="auto"/>
      </w:divBdr>
    </w:div>
    <w:div w:id="61149339">
      <w:bodyDiv w:val="1"/>
      <w:marLeft w:val="0"/>
      <w:marRight w:val="0"/>
      <w:marTop w:val="0"/>
      <w:marBottom w:val="0"/>
      <w:divBdr>
        <w:top w:val="none" w:sz="0" w:space="0" w:color="auto"/>
        <w:left w:val="none" w:sz="0" w:space="0" w:color="auto"/>
        <w:bottom w:val="none" w:sz="0" w:space="0" w:color="auto"/>
        <w:right w:val="none" w:sz="0" w:space="0" w:color="auto"/>
      </w:divBdr>
    </w:div>
    <w:div w:id="74019257">
      <w:bodyDiv w:val="1"/>
      <w:marLeft w:val="0"/>
      <w:marRight w:val="0"/>
      <w:marTop w:val="0"/>
      <w:marBottom w:val="0"/>
      <w:divBdr>
        <w:top w:val="none" w:sz="0" w:space="0" w:color="auto"/>
        <w:left w:val="none" w:sz="0" w:space="0" w:color="auto"/>
        <w:bottom w:val="none" w:sz="0" w:space="0" w:color="auto"/>
        <w:right w:val="none" w:sz="0" w:space="0" w:color="auto"/>
      </w:divBdr>
    </w:div>
    <w:div w:id="86733515">
      <w:bodyDiv w:val="1"/>
      <w:marLeft w:val="0"/>
      <w:marRight w:val="0"/>
      <w:marTop w:val="0"/>
      <w:marBottom w:val="0"/>
      <w:divBdr>
        <w:top w:val="none" w:sz="0" w:space="0" w:color="auto"/>
        <w:left w:val="none" w:sz="0" w:space="0" w:color="auto"/>
        <w:bottom w:val="none" w:sz="0" w:space="0" w:color="auto"/>
        <w:right w:val="none" w:sz="0" w:space="0" w:color="auto"/>
      </w:divBdr>
    </w:div>
    <w:div w:id="93014669">
      <w:bodyDiv w:val="1"/>
      <w:marLeft w:val="0"/>
      <w:marRight w:val="0"/>
      <w:marTop w:val="0"/>
      <w:marBottom w:val="0"/>
      <w:divBdr>
        <w:top w:val="none" w:sz="0" w:space="0" w:color="auto"/>
        <w:left w:val="none" w:sz="0" w:space="0" w:color="auto"/>
        <w:bottom w:val="none" w:sz="0" w:space="0" w:color="auto"/>
        <w:right w:val="none" w:sz="0" w:space="0" w:color="auto"/>
      </w:divBdr>
    </w:div>
    <w:div w:id="98961086">
      <w:bodyDiv w:val="1"/>
      <w:marLeft w:val="0"/>
      <w:marRight w:val="0"/>
      <w:marTop w:val="0"/>
      <w:marBottom w:val="0"/>
      <w:divBdr>
        <w:top w:val="none" w:sz="0" w:space="0" w:color="auto"/>
        <w:left w:val="none" w:sz="0" w:space="0" w:color="auto"/>
        <w:bottom w:val="none" w:sz="0" w:space="0" w:color="auto"/>
        <w:right w:val="none" w:sz="0" w:space="0" w:color="auto"/>
      </w:divBdr>
    </w:div>
    <w:div w:id="100806762">
      <w:bodyDiv w:val="1"/>
      <w:marLeft w:val="0"/>
      <w:marRight w:val="0"/>
      <w:marTop w:val="0"/>
      <w:marBottom w:val="0"/>
      <w:divBdr>
        <w:top w:val="none" w:sz="0" w:space="0" w:color="auto"/>
        <w:left w:val="none" w:sz="0" w:space="0" w:color="auto"/>
        <w:bottom w:val="none" w:sz="0" w:space="0" w:color="auto"/>
        <w:right w:val="none" w:sz="0" w:space="0" w:color="auto"/>
      </w:divBdr>
    </w:div>
    <w:div w:id="105200809">
      <w:bodyDiv w:val="1"/>
      <w:marLeft w:val="0"/>
      <w:marRight w:val="0"/>
      <w:marTop w:val="0"/>
      <w:marBottom w:val="0"/>
      <w:divBdr>
        <w:top w:val="none" w:sz="0" w:space="0" w:color="auto"/>
        <w:left w:val="none" w:sz="0" w:space="0" w:color="auto"/>
        <w:bottom w:val="none" w:sz="0" w:space="0" w:color="auto"/>
        <w:right w:val="none" w:sz="0" w:space="0" w:color="auto"/>
      </w:divBdr>
    </w:div>
    <w:div w:id="107430399">
      <w:bodyDiv w:val="1"/>
      <w:marLeft w:val="0"/>
      <w:marRight w:val="0"/>
      <w:marTop w:val="0"/>
      <w:marBottom w:val="0"/>
      <w:divBdr>
        <w:top w:val="none" w:sz="0" w:space="0" w:color="auto"/>
        <w:left w:val="none" w:sz="0" w:space="0" w:color="auto"/>
        <w:bottom w:val="none" w:sz="0" w:space="0" w:color="auto"/>
        <w:right w:val="none" w:sz="0" w:space="0" w:color="auto"/>
      </w:divBdr>
    </w:div>
    <w:div w:id="116682266">
      <w:bodyDiv w:val="1"/>
      <w:marLeft w:val="0"/>
      <w:marRight w:val="0"/>
      <w:marTop w:val="0"/>
      <w:marBottom w:val="0"/>
      <w:divBdr>
        <w:top w:val="none" w:sz="0" w:space="0" w:color="auto"/>
        <w:left w:val="none" w:sz="0" w:space="0" w:color="auto"/>
        <w:bottom w:val="none" w:sz="0" w:space="0" w:color="auto"/>
        <w:right w:val="none" w:sz="0" w:space="0" w:color="auto"/>
      </w:divBdr>
    </w:div>
    <w:div w:id="127823140">
      <w:bodyDiv w:val="1"/>
      <w:marLeft w:val="0"/>
      <w:marRight w:val="0"/>
      <w:marTop w:val="0"/>
      <w:marBottom w:val="0"/>
      <w:divBdr>
        <w:top w:val="none" w:sz="0" w:space="0" w:color="auto"/>
        <w:left w:val="none" w:sz="0" w:space="0" w:color="auto"/>
        <w:bottom w:val="none" w:sz="0" w:space="0" w:color="auto"/>
        <w:right w:val="none" w:sz="0" w:space="0" w:color="auto"/>
      </w:divBdr>
    </w:div>
    <w:div w:id="131020046">
      <w:bodyDiv w:val="1"/>
      <w:marLeft w:val="0"/>
      <w:marRight w:val="0"/>
      <w:marTop w:val="0"/>
      <w:marBottom w:val="0"/>
      <w:divBdr>
        <w:top w:val="none" w:sz="0" w:space="0" w:color="auto"/>
        <w:left w:val="none" w:sz="0" w:space="0" w:color="auto"/>
        <w:bottom w:val="none" w:sz="0" w:space="0" w:color="auto"/>
        <w:right w:val="none" w:sz="0" w:space="0" w:color="auto"/>
      </w:divBdr>
    </w:div>
    <w:div w:id="142897601">
      <w:bodyDiv w:val="1"/>
      <w:marLeft w:val="0"/>
      <w:marRight w:val="0"/>
      <w:marTop w:val="0"/>
      <w:marBottom w:val="0"/>
      <w:divBdr>
        <w:top w:val="none" w:sz="0" w:space="0" w:color="auto"/>
        <w:left w:val="none" w:sz="0" w:space="0" w:color="auto"/>
        <w:bottom w:val="none" w:sz="0" w:space="0" w:color="auto"/>
        <w:right w:val="none" w:sz="0" w:space="0" w:color="auto"/>
      </w:divBdr>
    </w:div>
    <w:div w:id="144322825">
      <w:bodyDiv w:val="1"/>
      <w:marLeft w:val="0"/>
      <w:marRight w:val="0"/>
      <w:marTop w:val="0"/>
      <w:marBottom w:val="0"/>
      <w:divBdr>
        <w:top w:val="none" w:sz="0" w:space="0" w:color="auto"/>
        <w:left w:val="none" w:sz="0" w:space="0" w:color="auto"/>
        <w:bottom w:val="none" w:sz="0" w:space="0" w:color="auto"/>
        <w:right w:val="none" w:sz="0" w:space="0" w:color="auto"/>
      </w:divBdr>
    </w:div>
    <w:div w:id="154957852">
      <w:bodyDiv w:val="1"/>
      <w:marLeft w:val="0"/>
      <w:marRight w:val="0"/>
      <w:marTop w:val="0"/>
      <w:marBottom w:val="0"/>
      <w:divBdr>
        <w:top w:val="none" w:sz="0" w:space="0" w:color="auto"/>
        <w:left w:val="none" w:sz="0" w:space="0" w:color="auto"/>
        <w:bottom w:val="none" w:sz="0" w:space="0" w:color="auto"/>
        <w:right w:val="none" w:sz="0" w:space="0" w:color="auto"/>
      </w:divBdr>
    </w:div>
    <w:div w:id="155417295">
      <w:bodyDiv w:val="1"/>
      <w:marLeft w:val="0"/>
      <w:marRight w:val="0"/>
      <w:marTop w:val="0"/>
      <w:marBottom w:val="0"/>
      <w:divBdr>
        <w:top w:val="none" w:sz="0" w:space="0" w:color="auto"/>
        <w:left w:val="none" w:sz="0" w:space="0" w:color="auto"/>
        <w:bottom w:val="none" w:sz="0" w:space="0" w:color="auto"/>
        <w:right w:val="none" w:sz="0" w:space="0" w:color="auto"/>
      </w:divBdr>
    </w:div>
    <w:div w:id="157841992">
      <w:bodyDiv w:val="1"/>
      <w:marLeft w:val="0"/>
      <w:marRight w:val="0"/>
      <w:marTop w:val="0"/>
      <w:marBottom w:val="0"/>
      <w:divBdr>
        <w:top w:val="none" w:sz="0" w:space="0" w:color="auto"/>
        <w:left w:val="none" w:sz="0" w:space="0" w:color="auto"/>
        <w:bottom w:val="none" w:sz="0" w:space="0" w:color="auto"/>
        <w:right w:val="none" w:sz="0" w:space="0" w:color="auto"/>
      </w:divBdr>
    </w:div>
    <w:div w:id="181284005">
      <w:bodyDiv w:val="1"/>
      <w:marLeft w:val="0"/>
      <w:marRight w:val="0"/>
      <w:marTop w:val="0"/>
      <w:marBottom w:val="0"/>
      <w:divBdr>
        <w:top w:val="none" w:sz="0" w:space="0" w:color="auto"/>
        <w:left w:val="none" w:sz="0" w:space="0" w:color="auto"/>
        <w:bottom w:val="none" w:sz="0" w:space="0" w:color="auto"/>
        <w:right w:val="none" w:sz="0" w:space="0" w:color="auto"/>
      </w:divBdr>
    </w:div>
    <w:div w:id="195431145">
      <w:bodyDiv w:val="1"/>
      <w:marLeft w:val="0"/>
      <w:marRight w:val="0"/>
      <w:marTop w:val="0"/>
      <w:marBottom w:val="0"/>
      <w:divBdr>
        <w:top w:val="none" w:sz="0" w:space="0" w:color="auto"/>
        <w:left w:val="none" w:sz="0" w:space="0" w:color="auto"/>
        <w:bottom w:val="none" w:sz="0" w:space="0" w:color="auto"/>
        <w:right w:val="none" w:sz="0" w:space="0" w:color="auto"/>
      </w:divBdr>
    </w:div>
    <w:div w:id="202254028">
      <w:bodyDiv w:val="1"/>
      <w:marLeft w:val="0"/>
      <w:marRight w:val="0"/>
      <w:marTop w:val="0"/>
      <w:marBottom w:val="0"/>
      <w:divBdr>
        <w:top w:val="none" w:sz="0" w:space="0" w:color="auto"/>
        <w:left w:val="none" w:sz="0" w:space="0" w:color="auto"/>
        <w:bottom w:val="none" w:sz="0" w:space="0" w:color="auto"/>
        <w:right w:val="none" w:sz="0" w:space="0" w:color="auto"/>
      </w:divBdr>
    </w:div>
    <w:div w:id="204024112">
      <w:bodyDiv w:val="1"/>
      <w:marLeft w:val="0"/>
      <w:marRight w:val="0"/>
      <w:marTop w:val="0"/>
      <w:marBottom w:val="0"/>
      <w:divBdr>
        <w:top w:val="none" w:sz="0" w:space="0" w:color="auto"/>
        <w:left w:val="none" w:sz="0" w:space="0" w:color="auto"/>
        <w:bottom w:val="none" w:sz="0" w:space="0" w:color="auto"/>
        <w:right w:val="none" w:sz="0" w:space="0" w:color="auto"/>
      </w:divBdr>
    </w:div>
    <w:div w:id="216168025">
      <w:bodyDiv w:val="1"/>
      <w:marLeft w:val="0"/>
      <w:marRight w:val="0"/>
      <w:marTop w:val="0"/>
      <w:marBottom w:val="0"/>
      <w:divBdr>
        <w:top w:val="none" w:sz="0" w:space="0" w:color="auto"/>
        <w:left w:val="none" w:sz="0" w:space="0" w:color="auto"/>
        <w:bottom w:val="none" w:sz="0" w:space="0" w:color="auto"/>
        <w:right w:val="none" w:sz="0" w:space="0" w:color="auto"/>
      </w:divBdr>
    </w:div>
    <w:div w:id="220337292">
      <w:bodyDiv w:val="1"/>
      <w:marLeft w:val="0"/>
      <w:marRight w:val="0"/>
      <w:marTop w:val="0"/>
      <w:marBottom w:val="0"/>
      <w:divBdr>
        <w:top w:val="none" w:sz="0" w:space="0" w:color="auto"/>
        <w:left w:val="none" w:sz="0" w:space="0" w:color="auto"/>
        <w:bottom w:val="none" w:sz="0" w:space="0" w:color="auto"/>
        <w:right w:val="none" w:sz="0" w:space="0" w:color="auto"/>
      </w:divBdr>
    </w:div>
    <w:div w:id="221134485">
      <w:bodyDiv w:val="1"/>
      <w:marLeft w:val="0"/>
      <w:marRight w:val="0"/>
      <w:marTop w:val="0"/>
      <w:marBottom w:val="0"/>
      <w:divBdr>
        <w:top w:val="none" w:sz="0" w:space="0" w:color="auto"/>
        <w:left w:val="none" w:sz="0" w:space="0" w:color="auto"/>
        <w:bottom w:val="none" w:sz="0" w:space="0" w:color="auto"/>
        <w:right w:val="none" w:sz="0" w:space="0" w:color="auto"/>
      </w:divBdr>
    </w:div>
    <w:div w:id="225380279">
      <w:bodyDiv w:val="1"/>
      <w:marLeft w:val="0"/>
      <w:marRight w:val="0"/>
      <w:marTop w:val="0"/>
      <w:marBottom w:val="0"/>
      <w:divBdr>
        <w:top w:val="none" w:sz="0" w:space="0" w:color="auto"/>
        <w:left w:val="none" w:sz="0" w:space="0" w:color="auto"/>
        <w:bottom w:val="none" w:sz="0" w:space="0" w:color="auto"/>
        <w:right w:val="none" w:sz="0" w:space="0" w:color="auto"/>
      </w:divBdr>
    </w:div>
    <w:div w:id="226192573">
      <w:bodyDiv w:val="1"/>
      <w:marLeft w:val="0"/>
      <w:marRight w:val="0"/>
      <w:marTop w:val="0"/>
      <w:marBottom w:val="0"/>
      <w:divBdr>
        <w:top w:val="none" w:sz="0" w:space="0" w:color="auto"/>
        <w:left w:val="none" w:sz="0" w:space="0" w:color="auto"/>
        <w:bottom w:val="none" w:sz="0" w:space="0" w:color="auto"/>
        <w:right w:val="none" w:sz="0" w:space="0" w:color="auto"/>
      </w:divBdr>
    </w:div>
    <w:div w:id="233046812">
      <w:bodyDiv w:val="1"/>
      <w:marLeft w:val="0"/>
      <w:marRight w:val="0"/>
      <w:marTop w:val="0"/>
      <w:marBottom w:val="0"/>
      <w:divBdr>
        <w:top w:val="none" w:sz="0" w:space="0" w:color="auto"/>
        <w:left w:val="none" w:sz="0" w:space="0" w:color="auto"/>
        <w:bottom w:val="none" w:sz="0" w:space="0" w:color="auto"/>
        <w:right w:val="none" w:sz="0" w:space="0" w:color="auto"/>
      </w:divBdr>
    </w:div>
    <w:div w:id="238635204">
      <w:bodyDiv w:val="1"/>
      <w:marLeft w:val="0"/>
      <w:marRight w:val="0"/>
      <w:marTop w:val="0"/>
      <w:marBottom w:val="0"/>
      <w:divBdr>
        <w:top w:val="none" w:sz="0" w:space="0" w:color="auto"/>
        <w:left w:val="none" w:sz="0" w:space="0" w:color="auto"/>
        <w:bottom w:val="none" w:sz="0" w:space="0" w:color="auto"/>
        <w:right w:val="none" w:sz="0" w:space="0" w:color="auto"/>
      </w:divBdr>
    </w:div>
    <w:div w:id="247080040">
      <w:bodyDiv w:val="1"/>
      <w:marLeft w:val="0"/>
      <w:marRight w:val="0"/>
      <w:marTop w:val="0"/>
      <w:marBottom w:val="0"/>
      <w:divBdr>
        <w:top w:val="none" w:sz="0" w:space="0" w:color="auto"/>
        <w:left w:val="none" w:sz="0" w:space="0" w:color="auto"/>
        <w:bottom w:val="none" w:sz="0" w:space="0" w:color="auto"/>
        <w:right w:val="none" w:sz="0" w:space="0" w:color="auto"/>
      </w:divBdr>
    </w:div>
    <w:div w:id="256135854">
      <w:bodyDiv w:val="1"/>
      <w:marLeft w:val="0"/>
      <w:marRight w:val="0"/>
      <w:marTop w:val="0"/>
      <w:marBottom w:val="0"/>
      <w:divBdr>
        <w:top w:val="none" w:sz="0" w:space="0" w:color="auto"/>
        <w:left w:val="none" w:sz="0" w:space="0" w:color="auto"/>
        <w:bottom w:val="none" w:sz="0" w:space="0" w:color="auto"/>
        <w:right w:val="none" w:sz="0" w:space="0" w:color="auto"/>
      </w:divBdr>
    </w:div>
    <w:div w:id="277839871">
      <w:bodyDiv w:val="1"/>
      <w:marLeft w:val="0"/>
      <w:marRight w:val="0"/>
      <w:marTop w:val="0"/>
      <w:marBottom w:val="0"/>
      <w:divBdr>
        <w:top w:val="none" w:sz="0" w:space="0" w:color="auto"/>
        <w:left w:val="none" w:sz="0" w:space="0" w:color="auto"/>
        <w:bottom w:val="none" w:sz="0" w:space="0" w:color="auto"/>
        <w:right w:val="none" w:sz="0" w:space="0" w:color="auto"/>
      </w:divBdr>
    </w:div>
    <w:div w:id="282344519">
      <w:bodyDiv w:val="1"/>
      <w:marLeft w:val="0"/>
      <w:marRight w:val="0"/>
      <w:marTop w:val="0"/>
      <w:marBottom w:val="0"/>
      <w:divBdr>
        <w:top w:val="none" w:sz="0" w:space="0" w:color="auto"/>
        <w:left w:val="none" w:sz="0" w:space="0" w:color="auto"/>
        <w:bottom w:val="none" w:sz="0" w:space="0" w:color="auto"/>
        <w:right w:val="none" w:sz="0" w:space="0" w:color="auto"/>
      </w:divBdr>
    </w:div>
    <w:div w:id="286668745">
      <w:bodyDiv w:val="1"/>
      <w:marLeft w:val="0"/>
      <w:marRight w:val="0"/>
      <w:marTop w:val="0"/>
      <w:marBottom w:val="0"/>
      <w:divBdr>
        <w:top w:val="none" w:sz="0" w:space="0" w:color="auto"/>
        <w:left w:val="none" w:sz="0" w:space="0" w:color="auto"/>
        <w:bottom w:val="none" w:sz="0" w:space="0" w:color="auto"/>
        <w:right w:val="none" w:sz="0" w:space="0" w:color="auto"/>
      </w:divBdr>
    </w:div>
    <w:div w:id="297492342">
      <w:bodyDiv w:val="1"/>
      <w:marLeft w:val="0"/>
      <w:marRight w:val="0"/>
      <w:marTop w:val="0"/>
      <w:marBottom w:val="0"/>
      <w:divBdr>
        <w:top w:val="none" w:sz="0" w:space="0" w:color="auto"/>
        <w:left w:val="none" w:sz="0" w:space="0" w:color="auto"/>
        <w:bottom w:val="none" w:sz="0" w:space="0" w:color="auto"/>
        <w:right w:val="none" w:sz="0" w:space="0" w:color="auto"/>
      </w:divBdr>
    </w:div>
    <w:div w:id="311524823">
      <w:bodyDiv w:val="1"/>
      <w:marLeft w:val="0"/>
      <w:marRight w:val="0"/>
      <w:marTop w:val="0"/>
      <w:marBottom w:val="0"/>
      <w:divBdr>
        <w:top w:val="none" w:sz="0" w:space="0" w:color="auto"/>
        <w:left w:val="none" w:sz="0" w:space="0" w:color="auto"/>
        <w:bottom w:val="none" w:sz="0" w:space="0" w:color="auto"/>
        <w:right w:val="none" w:sz="0" w:space="0" w:color="auto"/>
      </w:divBdr>
    </w:div>
    <w:div w:id="312027835">
      <w:bodyDiv w:val="1"/>
      <w:marLeft w:val="0"/>
      <w:marRight w:val="0"/>
      <w:marTop w:val="0"/>
      <w:marBottom w:val="0"/>
      <w:divBdr>
        <w:top w:val="none" w:sz="0" w:space="0" w:color="auto"/>
        <w:left w:val="none" w:sz="0" w:space="0" w:color="auto"/>
        <w:bottom w:val="none" w:sz="0" w:space="0" w:color="auto"/>
        <w:right w:val="none" w:sz="0" w:space="0" w:color="auto"/>
      </w:divBdr>
    </w:div>
    <w:div w:id="323633532">
      <w:bodyDiv w:val="1"/>
      <w:marLeft w:val="0"/>
      <w:marRight w:val="0"/>
      <w:marTop w:val="0"/>
      <w:marBottom w:val="0"/>
      <w:divBdr>
        <w:top w:val="none" w:sz="0" w:space="0" w:color="auto"/>
        <w:left w:val="none" w:sz="0" w:space="0" w:color="auto"/>
        <w:bottom w:val="none" w:sz="0" w:space="0" w:color="auto"/>
        <w:right w:val="none" w:sz="0" w:space="0" w:color="auto"/>
      </w:divBdr>
    </w:div>
    <w:div w:id="324363765">
      <w:bodyDiv w:val="1"/>
      <w:marLeft w:val="0"/>
      <w:marRight w:val="0"/>
      <w:marTop w:val="0"/>
      <w:marBottom w:val="0"/>
      <w:divBdr>
        <w:top w:val="none" w:sz="0" w:space="0" w:color="auto"/>
        <w:left w:val="none" w:sz="0" w:space="0" w:color="auto"/>
        <w:bottom w:val="none" w:sz="0" w:space="0" w:color="auto"/>
        <w:right w:val="none" w:sz="0" w:space="0" w:color="auto"/>
      </w:divBdr>
    </w:div>
    <w:div w:id="333843305">
      <w:bodyDiv w:val="1"/>
      <w:marLeft w:val="0"/>
      <w:marRight w:val="0"/>
      <w:marTop w:val="0"/>
      <w:marBottom w:val="0"/>
      <w:divBdr>
        <w:top w:val="none" w:sz="0" w:space="0" w:color="auto"/>
        <w:left w:val="none" w:sz="0" w:space="0" w:color="auto"/>
        <w:bottom w:val="none" w:sz="0" w:space="0" w:color="auto"/>
        <w:right w:val="none" w:sz="0" w:space="0" w:color="auto"/>
      </w:divBdr>
    </w:div>
    <w:div w:id="334118188">
      <w:bodyDiv w:val="1"/>
      <w:marLeft w:val="0"/>
      <w:marRight w:val="0"/>
      <w:marTop w:val="0"/>
      <w:marBottom w:val="0"/>
      <w:divBdr>
        <w:top w:val="none" w:sz="0" w:space="0" w:color="auto"/>
        <w:left w:val="none" w:sz="0" w:space="0" w:color="auto"/>
        <w:bottom w:val="none" w:sz="0" w:space="0" w:color="auto"/>
        <w:right w:val="none" w:sz="0" w:space="0" w:color="auto"/>
      </w:divBdr>
    </w:div>
    <w:div w:id="335771507">
      <w:bodyDiv w:val="1"/>
      <w:marLeft w:val="0"/>
      <w:marRight w:val="0"/>
      <w:marTop w:val="0"/>
      <w:marBottom w:val="0"/>
      <w:divBdr>
        <w:top w:val="none" w:sz="0" w:space="0" w:color="auto"/>
        <w:left w:val="none" w:sz="0" w:space="0" w:color="auto"/>
        <w:bottom w:val="none" w:sz="0" w:space="0" w:color="auto"/>
        <w:right w:val="none" w:sz="0" w:space="0" w:color="auto"/>
      </w:divBdr>
    </w:div>
    <w:div w:id="336658805">
      <w:bodyDiv w:val="1"/>
      <w:marLeft w:val="0"/>
      <w:marRight w:val="0"/>
      <w:marTop w:val="0"/>
      <w:marBottom w:val="0"/>
      <w:divBdr>
        <w:top w:val="none" w:sz="0" w:space="0" w:color="auto"/>
        <w:left w:val="none" w:sz="0" w:space="0" w:color="auto"/>
        <w:bottom w:val="none" w:sz="0" w:space="0" w:color="auto"/>
        <w:right w:val="none" w:sz="0" w:space="0" w:color="auto"/>
      </w:divBdr>
    </w:div>
    <w:div w:id="349185216">
      <w:bodyDiv w:val="1"/>
      <w:marLeft w:val="0"/>
      <w:marRight w:val="0"/>
      <w:marTop w:val="0"/>
      <w:marBottom w:val="0"/>
      <w:divBdr>
        <w:top w:val="none" w:sz="0" w:space="0" w:color="auto"/>
        <w:left w:val="none" w:sz="0" w:space="0" w:color="auto"/>
        <w:bottom w:val="none" w:sz="0" w:space="0" w:color="auto"/>
        <w:right w:val="none" w:sz="0" w:space="0" w:color="auto"/>
      </w:divBdr>
    </w:div>
    <w:div w:id="357389335">
      <w:bodyDiv w:val="1"/>
      <w:marLeft w:val="0"/>
      <w:marRight w:val="0"/>
      <w:marTop w:val="0"/>
      <w:marBottom w:val="0"/>
      <w:divBdr>
        <w:top w:val="none" w:sz="0" w:space="0" w:color="auto"/>
        <w:left w:val="none" w:sz="0" w:space="0" w:color="auto"/>
        <w:bottom w:val="none" w:sz="0" w:space="0" w:color="auto"/>
        <w:right w:val="none" w:sz="0" w:space="0" w:color="auto"/>
      </w:divBdr>
    </w:div>
    <w:div w:id="362901680">
      <w:bodyDiv w:val="1"/>
      <w:marLeft w:val="0"/>
      <w:marRight w:val="0"/>
      <w:marTop w:val="0"/>
      <w:marBottom w:val="0"/>
      <w:divBdr>
        <w:top w:val="none" w:sz="0" w:space="0" w:color="auto"/>
        <w:left w:val="none" w:sz="0" w:space="0" w:color="auto"/>
        <w:bottom w:val="none" w:sz="0" w:space="0" w:color="auto"/>
        <w:right w:val="none" w:sz="0" w:space="0" w:color="auto"/>
      </w:divBdr>
    </w:div>
    <w:div w:id="363214201">
      <w:bodyDiv w:val="1"/>
      <w:marLeft w:val="0"/>
      <w:marRight w:val="0"/>
      <w:marTop w:val="0"/>
      <w:marBottom w:val="0"/>
      <w:divBdr>
        <w:top w:val="none" w:sz="0" w:space="0" w:color="auto"/>
        <w:left w:val="none" w:sz="0" w:space="0" w:color="auto"/>
        <w:bottom w:val="none" w:sz="0" w:space="0" w:color="auto"/>
        <w:right w:val="none" w:sz="0" w:space="0" w:color="auto"/>
      </w:divBdr>
    </w:div>
    <w:div w:id="382411582">
      <w:bodyDiv w:val="1"/>
      <w:marLeft w:val="0"/>
      <w:marRight w:val="0"/>
      <w:marTop w:val="0"/>
      <w:marBottom w:val="0"/>
      <w:divBdr>
        <w:top w:val="none" w:sz="0" w:space="0" w:color="auto"/>
        <w:left w:val="none" w:sz="0" w:space="0" w:color="auto"/>
        <w:bottom w:val="none" w:sz="0" w:space="0" w:color="auto"/>
        <w:right w:val="none" w:sz="0" w:space="0" w:color="auto"/>
      </w:divBdr>
    </w:div>
    <w:div w:id="389308780">
      <w:bodyDiv w:val="1"/>
      <w:marLeft w:val="0"/>
      <w:marRight w:val="0"/>
      <w:marTop w:val="0"/>
      <w:marBottom w:val="0"/>
      <w:divBdr>
        <w:top w:val="none" w:sz="0" w:space="0" w:color="auto"/>
        <w:left w:val="none" w:sz="0" w:space="0" w:color="auto"/>
        <w:bottom w:val="none" w:sz="0" w:space="0" w:color="auto"/>
        <w:right w:val="none" w:sz="0" w:space="0" w:color="auto"/>
      </w:divBdr>
    </w:div>
    <w:div w:id="397283879">
      <w:bodyDiv w:val="1"/>
      <w:marLeft w:val="0"/>
      <w:marRight w:val="0"/>
      <w:marTop w:val="0"/>
      <w:marBottom w:val="0"/>
      <w:divBdr>
        <w:top w:val="none" w:sz="0" w:space="0" w:color="auto"/>
        <w:left w:val="none" w:sz="0" w:space="0" w:color="auto"/>
        <w:bottom w:val="none" w:sz="0" w:space="0" w:color="auto"/>
        <w:right w:val="none" w:sz="0" w:space="0" w:color="auto"/>
      </w:divBdr>
    </w:div>
    <w:div w:id="402066197">
      <w:bodyDiv w:val="1"/>
      <w:marLeft w:val="0"/>
      <w:marRight w:val="0"/>
      <w:marTop w:val="0"/>
      <w:marBottom w:val="0"/>
      <w:divBdr>
        <w:top w:val="none" w:sz="0" w:space="0" w:color="auto"/>
        <w:left w:val="none" w:sz="0" w:space="0" w:color="auto"/>
        <w:bottom w:val="none" w:sz="0" w:space="0" w:color="auto"/>
        <w:right w:val="none" w:sz="0" w:space="0" w:color="auto"/>
      </w:divBdr>
    </w:div>
    <w:div w:id="419107295">
      <w:bodyDiv w:val="1"/>
      <w:marLeft w:val="0"/>
      <w:marRight w:val="0"/>
      <w:marTop w:val="0"/>
      <w:marBottom w:val="0"/>
      <w:divBdr>
        <w:top w:val="none" w:sz="0" w:space="0" w:color="auto"/>
        <w:left w:val="none" w:sz="0" w:space="0" w:color="auto"/>
        <w:bottom w:val="none" w:sz="0" w:space="0" w:color="auto"/>
        <w:right w:val="none" w:sz="0" w:space="0" w:color="auto"/>
      </w:divBdr>
    </w:div>
    <w:div w:id="424300537">
      <w:bodyDiv w:val="1"/>
      <w:marLeft w:val="0"/>
      <w:marRight w:val="0"/>
      <w:marTop w:val="0"/>
      <w:marBottom w:val="0"/>
      <w:divBdr>
        <w:top w:val="none" w:sz="0" w:space="0" w:color="auto"/>
        <w:left w:val="none" w:sz="0" w:space="0" w:color="auto"/>
        <w:bottom w:val="none" w:sz="0" w:space="0" w:color="auto"/>
        <w:right w:val="none" w:sz="0" w:space="0" w:color="auto"/>
      </w:divBdr>
    </w:div>
    <w:div w:id="437259242">
      <w:bodyDiv w:val="1"/>
      <w:marLeft w:val="0"/>
      <w:marRight w:val="0"/>
      <w:marTop w:val="0"/>
      <w:marBottom w:val="0"/>
      <w:divBdr>
        <w:top w:val="none" w:sz="0" w:space="0" w:color="auto"/>
        <w:left w:val="none" w:sz="0" w:space="0" w:color="auto"/>
        <w:bottom w:val="none" w:sz="0" w:space="0" w:color="auto"/>
        <w:right w:val="none" w:sz="0" w:space="0" w:color="auto"/>
      </w:divBdr>
    </w:div>
    <w:div w:id="441847693">
      <w:bodyDiv w:val="1"/>
      <w:marLeft w:val="0"/>
      <w:marRight w:val="0"/>
      <w:marTop w:val="0"/>
      <w:marBottom w:val="0"/>
      <w:divBdr>
        <w:top w:val="none" w:sz="0" w:space="0" w:color="auto"/>
        <w:left w:val="none" w:sz="0" w:space="0" w:color="auto"/>
        <w:bottom w:val="none" w:sz="0" w:space="0" w:color="auto"/>
        <w:right w:val="none" w:sz="0" w:space="0" w:color="auto"/>
      </w:divBdr>
    </w:div>
    <w:div w:id="461506605">
      <w:bodyDiv w:val="1"/>
      <w:marLeft w:val="0"/>
      <w:marRight w:val="0"/>
      <w:marTop w:val="0"/>
      <w:marBottom w:val="0"/>
      <w:divBdr>
        <w:top w:val="none" w:sz="0" w:space="0" w:color="auto"/>
        <w:left w:val="none" w:sz="0" w:space="0" w:color="auto"/>
        <w:bottom w:val="none" w:sz="0" w:space="0" w:color="auto"/>
        <w:right w:val="none" w:sz="0" w:space="0" w:color="auto"/>
      </w:divBdr>
    </w:div>
    <w:div w:id="461655825">
      <w:bodyDiv w:val="1"/>
      <w:marLeft w:val="0"/>
      <w:marRight w:val="0"/>
      <w:marTop w:val="0"/>
      <w:marBottom w:val="0"/>
      <w:divBdr>
        <w:top w:val="none" w:sz="0" w:space="0" w:color="auto"/>
        <w:left w:val="none" w:sz="0" w:space="0" w:color="auto"/>
        <w:bottom w:val="none" w:sz="0" w:space="0" w:color="auto"/>
        <w:right w:val="none" w:sz="0" w:space="0" w:color="auto"/>
      </w:divBdr>
    </w:div>
    <w:div w:id="486827258">
      <w:bodyDiv w:val="1"/>
      <w:marLeft w:val="0"/>
      <w:marRight w:val="0"/>
      <w:marTop w:val="0"/>
      <w:marBottom w:val="0"/>
      <w:divBdr>
        <w:top w:val="none" w:sz="0" w:space="0" w:color="auto"/>
        <w:left w:val="none" w:sz="0" w:space="0" w:color="auto"/>
        <w:bottom w:val="none" w:sz="0" w:space="0" w:color="auto"/>
        <w:right w:val="none" w:sz="0" w:space="0" w:color="auto"/>
      </w:divBdr>
    </w:div>
    <w:div w:id="488448687">
      <w:bodyDiv w:val="1"/>
      <w:marLeft w:val="0"/>
      <w:marRight w:val="0"/>
      <w:marTop w:val="0"/>
      <w:marBottom w:val="0"/>
      <w:divBdr>
        <w:top w:val="none" w:sz="0" w:space="0" w:color="auto"/>
        <w:left w:val="none" w:sz="0" w:space="0" w:color="auto"/>
        <w:bottom w:val="none" w:sz="0" w:space="0" w:color="auto"/>
        <w:right w:val="none" w:sz="0" w:space="0" w:color="auto"/>
      </w:divBdr>
    </w:div>
    <w:div w:id="497885812">
      <w:bodyDiv w:val="1"/>
      <w:marLeft w:val="0"/>
      <w:marRight w:val="0"/>
      <w:marTop w:val="0"/>
      <w:marBottom w:val="0"/>
      <w:divBdr>
        <w:top w:val="none" w:sz="0" w:space="0" w:color="auto"/>
        <w:left w:val="none" w:sz="0" w:space="0" w:color="auto"/>
        <w:bottom w:val="none" w:sz="0" w:space="0" w:color="auto"/>
        <w:right w:val="none" w:sz="0" w:space="0" w:color="auto"/>
      </w:divBdr>
    </w:div>
    <w:div w:id="499540732">
      <w:bodyDiv w:val="1"/>
      <w:marLeft w:val="0"/>
      <w:marRight w:val="0"/>
      <w:marTop w:val="0"/>
      <w:marBottom w:val="0"/>
      <w:divBdr>
        <w:top w:val="none" w:sz="0" w:space="0" w:color="auto"/>
        <w:left w:val="none" w:sz="0" w:space="0" w:color="auto"/>
        <w:bottom w:val="none" w:sz="0" w:space="0" w:color="auto"/>
        <w:right w:val="none" w:sz="0" w:space="0" w:color="auto"/>
      </w:divBdr>
    </w:div>
    <w:div w:id="505092441">
      <w:bodyDiv w:val="1"/>
      <w:marLeft w:val="0"/>
      <w:marRight w:val="0"/>
      <w:marTop w:val="0"/>
      <w:marBottom w:val="0"/>
      <w:divBdr>
        <w:top w:val="none" w:sz="0" w:space="0" w:color="auto"/>
        <w:left w:val="none" w:sz="0" w:space="0" w:color="auto"/>
        <w:bottom w:val="none" w:sz="0" w:space="0" w:color="auto"/>
        <w:right w:val="none" w:sz="0" w:space="0" w:color="auto"/>
      </w:divBdr>
    </w:div>
    <w:div w:id="508369117">
      <w:bodyDiv w:val="1"/>
      <w:marLeft w:val="0"/>
      <w:marRight w:val="0"/>
      <w:marTop w:val="0"/>
      <w:marBottom w:val="0"/>
      <w:divBdr>
        <w:top w:val="none" w:sz="0" w:space="0" w:color="auto"/>
        <w:left w:val="none" w:sz="0" w:space="0" w:color="auto"/>
        <w:bottom w:val="none" w:sz="0" w:space="0" w:color="auto"/>
        <w:right w:val="none" w:sz="0" w:space="0" w:color="auto"/>
      </w:divBdr>
    </w:div>
    <w:div w:id="511531537">
      <w:bodyDiv w:val="1"/>
      <w:marLeft w:val="0"/>
      <w:marRight w:val="0"/>
      <w:marTop w:val="0"/>
      <w:marBottom w:val="0"/>
      <w:divBdr>
        <w:top w:val="none" w:sz="0" w:space="0" w:color="auto"/>
        <w:left w:val="none" w:sz="0" w:space="0" w:color="auto"/>
        <w:bottom w:val="none" w:sz="0" w:space="0" w:color="auto"/>
        <w:right w:val="none" w:sz="0" w:space="0" w:color="auto"/>
      </w:divBdr>
    </w:div>
    <w:div w:id="521629643">
      <w:bodyDiv w:val="1"/>
      <w:marLeft w:val="0"/>
      <w:marRight w:val="0"/>
      <w:marTop w:val="0"/>
      <w:marBottom w:val="0"/>
      <w:divBdr>
        <w:top w:val="none" w:sz="0" w:space="0" w:color="auto"/>
        <w:left w:val="none" w:sz="0" w:space="0" w:color="auto"/>
        <w:bottom w:val="none" w:sz="0" w:space="0" w:color="auto"/>
        <w:right w:val="none" w:sz="0" w:space="0" w:color="auto"/>
      </w:divBdr>
    </w:div>
    <w:div w:id="529074797">
      <w:bodyDiv w:val="1"/>
      <w:marLeft w:val="0"/>
      <w:marRight w:val="0"/>
      <w:marTop w:val="0"/>
      <w:marBottom w:val="0"/>
      <w:divBdr>
        <w:top w:val="none" w:sz="0" w:space="0" w:color="auto"/>
        <w:left w:val="none" w:sz="0" w:space="0" w:color="auto"/>
        <w:bottom w:val="none" w:sz="0" w:space="0" w:color="auto"/>
        <w:right w:val="none" w:sz="0" w:space="0" w:color="auto"/>
      </w:divBdr>
      <w:divsChild>
        <w:div w:id="524517202">
          <w:marLeft w:val="0"/>
          <w:marRight w:val="0"/>
          <w:marTop w:val="0"/>
          <w:marBottom w:val="0"/>
          <w:divBdr>
            <w:top w:val="none" w:sz="0" w:space="0" w:color="auto"/>
            <w:left w:val="none" w:sz="0" w:space="0" w:color="auto"/>
            <w:bottom w:val="none" w:sz="0" w:space="0" w:color="auto"/>
            <w:right w:val="none" w:sz="0" w:space="0" w:color="auto"/>
          </w:divBdr>
          <w:divsChild>
            <w:div w:id="442308994">
              <w:marLeft w:val="0"/>
              <w:marRight w:val="0"/>
              <w:marTop w:val="0"/>
              <w:marBottom w:val="0"/>
              <w:divBdr>
                <w:top w:val="none" w:sz="0" w:space="0" w:color="auto"/>
                <w:left w:val="none" w:sz="0" w:space="0" w:color="auto"/>
                <w:bottom w:val="none" w:sz="0" w:space="0" w:color="auto"/>
                <w:right w:val="none" w:sz="0" w:space="0" w:color="auto"/>
              </w:divBdr>
              <w:divsChild>
                <w:div w:id="1192576409">
                  <w:marLeft w:val="0"/>
                  <w:marRight w:val="0"/>
                  <w:marTop w:val="0"/>
                  <w:marBottom w:val="0"/>
                  <w:divBdr>
                    <w:top w:val="none" w:sz="0" w:space="0" w:color="auto"/>
                    <w:left w:val="none" w:sz="0" w:space="0" w:color="auto"/>
                    <w:bottom w:val="none" w:sz="0" w:space="0" w:color="auto"/>
                    <w:right w:val="none" w:sz="0" w:space="0" w:color="auto"/>
                  </w:divBdr>
                  <w:divsChild>
                    <w:div w:id="1312905701">
                      <w:marLeft w:val="0"/>
                      <w:marRight w:val="0"/>
                      <w:marTop w:val="0"/>
                      <w:marBottom w:val="0"/>
                      <w:divBdr>
                        <w:top w:val="none" w:sz="0" w:space="0" w:color="auto"/>
                        <w:left w:val="none" w:sz="0" w:space="0" w:color="auto"/>
                        <w:bottom w:val="none" w:sz="0" w:space="0" w:color="auto"/>
                        <w:right w:val="none" w:sz="0" w:space="0" w:color="auto"/>
                      </w:divBdr>
                      <w:divsChild>
                        <w:div w:id="590629275">
                          <w:marLeft w:val="0"/>
                          <w:marRight w:val="0"/>
                          <w:marTop w:val="0"/>
                          <w:marBottom w:val="0"/>
                          <w:divBdr>
                            <w:top w:val="none" w:sz="0" w:space="0" w:color="auto"/>
                            <w:left w:val="none" w:sz="0" w:space="0" w:color="auto"/>
                            <w:bottom w:val="none" w:sz="0" w:space="0" w:color="auto"/>
                            <w:right w:val="none" w:sz="0" w:space="0" w:color="auto"/>
                          </w:divBdr>
                          <w:divsChild>
                            <w:div w:id="717315520">
                              <w:marLeft w:val="0"/>
                              <w:marRight w:val="0"/>
                              <w:marTop w:val="0"/>
                              <w:marBottom w:val="0"/>
                              <w:divBdr>
                                <w:top w:val="none" w:sz="0" w:space="0" w:color="auto"/>
                                <w:left w:val="none" w:sz="0" w:space="0" w:color="auto"/>
                                <w:bottom w:val="none" w:sz="0" w:space="0" w:color="auto"/>
                                <w:right w:val="none" w:sz="0" w:space="0" w:color="auto"/>
                              </w:divBdr>
                              <w:divsChild>
                                <w:div w:id="1759012041">
                                  <w:marLeft w:val="0"/>
                                  <w:marRight w:val="0"/>
                                  <w:marTop w:val="0"/>
                                  <w:marBottom w:val="0"/>
                                  <w:divBdr>
                                    <w:top w:val="none" w:sz="0" w:space="0" w:color="auto"/>
                                    <w:left w:val="none" w:sz="0" w:space="0" w:color="auto"/>
                                    <w:bottom w:val="none" w:sz="0" w:space="0" w:color="auto"/>
                                    <w:right w:val="none" w:sz="0" w:space="0" w:color="auto"/>
                                  </w:divBdr>
                                  <w:divsChild>
                                    <w:div w:id="834958303">
                                      <w:marLeft w:val="0"/>
                                      <w:marRight w:val="0"/>
                                      <w:marTop w:val="0"/>
                                      <w:marBottom w:val="0"/>
                                      <w:divBdr>
                                        <w:top w:val="single" w:sz="6" w:space="0" w:color="F5F5F5"/>
                                        <w:left w:val="single" w:sz="6" w:space="0" w:color="F5F5F5"/>
                                        <w:bottom w:val="single" w:sz="6" w:space="0" w:color="F5F5F5"/>
                                        <w:right w:val="single" w:sz="6" w:space="0" w:color="F5F5F5"/>
                                      </w:divBdr>
                                      <w:divsChild>
                                        <w:div w:id="52774458">
                                          <w:marLeft w:val="0"/>
                                          <w:marRight w:val="0"/>
                                          <w:marTop w:val="0"/>
                                          <w:marBottom w:val="0"/>
                                          <w:divBdr>
                                            <w:top w:val="none" w:sz="0" w:space="0" w:color="auto"/>
                                            <w:left w:val="none" w:sz="0" w:space="0" w:color="auto"/>
                                            <w:bottom w:val="none" w:sz="0" w:space="0" w:color="auto"/>
                                            <w:right w:val="none" w:sz="0" w:space="0" w:color="auto"/>
                                          </w:divBdr>
                                          <w:divsChild>
                                            <w:div w:id="1119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373383">
      <w:bodyDiv w:val="1"/>
      <w:marLeft w:val="0"/>
      <w:marRight w:val="0"/>
      <w:marTop w:val="0"/>
      <w:marBottom w:val="0"/>
      <w:divBdr>
        <w:top w:val="none" w:sz="0" w:space="0" w:color="auto"/>
        <w:left w:val="none" w:sz="0" w:space="0" w:color="auto"/>
        <w:bottom w:val="none" w:sz="0" w:space="0" w:color="auto"/>
        <w:right w:val="none" w:sz="0" w:space="0" w:color="auto"/>
      </w:divBdr>
    </w:div>
    <w:div w:id="546995380">
      <w:bodyDiv w:val="1"/>
      <w:marLeft w:val="0"/>
      <w:marRight w:val="0"/>
      <w:marTop w:val="0"/>
      <w:marBottom w:val="0"/>
      <w:divBdr>
        <w:top w:val="none" w:sz="0" w:space="0" w:color="auto"/>
        <w:left w:val="none" w:sz="0" w:space="0" w:color="auto"/>
        <w:bottom w:val="none" w:sz="0" w:space="0" w:color="auto"/>
        <w:right w:val="none" w:sz="0" w:space="0" w:color="auto"/>
      </w:divBdr>
    </w:div>
    <w:div w:id="553930836">
      <w:bodyDiv w:val="1"/>
      <w:marLeft w:val="0"/>
      <w:marRight w:val="0"/>
      <w:marTop w:val="0"/>
      <w:marBottom w:val="0"/>
      <w:divBdr>
        <w:top w:val="none" w:sz="0" w:space="0" w:color="auto"/>
        <w:left w:val="none" w:sz="0" w:space="0" w:color="auto"/>
        <w:bottom w:val="none" w:sz="0" w:space="0" w:color="auto"/>
        <w:right w:val="none" w:sz="0" w:space="0" w:color="auto"/>
      </w:divBdr>
    </w:div>
    <w:div w:id="557522825">
      <w:bodyDiv w:val="1"/>
      <w:marLeft w:val="0"/>
      <w:marRight w:val="0"/>
      <w:marTop w:val="0"/>
      <w:marBottom w:val="0"/>
      <w:divBdr>
        <w:top w:val="none" w:sz="0" w:space="0" w:color="auto"/>
        <w:left w:val="none" w:sz="0" w:space="0" w:color="auto"/>
        <w:bottom w:val="none" w:sz="0" w:space="0" w:color="auto"/>
        <w:right w:val="none" w:sz="0" w:space="0" w:color="auto"/>
      </w:divBdr>
    </w:div>
    <w:div w:id="562986569">
      <w:bodyDiv w:val="1"/>
      <w:marLeft w:val="0"/>
      <w:marRight w:val="0"/>
      <w:marTop w:val="0"/>
      <w:marBottom w:val="0"/>
      <w:divBdr>
        <w:top w:val="none" w:sz="0" w:space="0" w:color="auto"/>
        <w:left w:val="none" w:sz="0" w:space="0" w:color="auto"/>
        <w:bottom w:val="none" w:sz="0" w:space="0" w:color="auto"/>
        <w:right w:val="none" w:sz="0" w:space="0" w:color="auto"/>
      </w:divBdr>
    </w:div>
    <w:div w:id="576866097">
      <w:bodyDiv w:val="1"/>
      <w:marLeft w:val="0"/>
      <w:marRight w:val="0"/>
      <w:marTop w:val="0"/>
      <w:marBottom w:val="0"/>
      <w:divBdr>
        <w:top w:val="none" w:sz="0" w:space="0" w:color="auto"/>
        <w:left w:val="none" w:sz="0" w:space="0" w:color="auto"/>
        <w:bottom w:val="none" w:sz="0" w:space="0" w:color="auto"/>
        <w:right w:val="none" w:sz="0" w:space="0" w:color="auto"/>
      </w:divBdr>
    </w:div>
    <w:div w:id="578175048">
      <w:bodyDiv w:val="1"/>
      <w:marLeft w:val="0"/>
      <w:marRight w:val="0"/>
      <w:marTop w:val="0"/>
      <w:marBottom w:val="0"/>
      <w:divBdr>
        <w:top w:val="none" w:sz="0" w:space="0" w:color="auto"/>
        <w:left w:val="none" w:sz="0" w:space="0" w:color="auto"/>
        <w:bottom w:val="none" w:sz="0" w:space="0" w:color="auto"/>
        <w:right w:val="none" w:sz="0" w:space="0" w:color="auto"/>
      </w:divBdr>
    </w:div>
    <w:div w:id="598486068">
      <w:bodyDiv w:val="1"/>
      <w:marLeft w:val="0"/>
      <w:marRight w:val="0"/>
      <w:marTop w:val="0"/>
      <w:marBottom w:val="0"/>
      <w:divBdr>
        <w:top w:val="none" w:sz="0" w:space="0" w:color="auto"/>
        <w:left w:val="none" w:sz="0" w:space="0" w:color="auto"/>
        <w:bottom w:val="none" w:sz="0" w:space="0" w:color="auto"/>
        <w:right w:val="none" w:sz="0" w:space="0" w:color="auto"/>
      </w:divBdr>
    </w:div>
    <w:div w:id="611322840">
      <w:bodyDiv w:val="1"/>
      <w:marLeft w:val="0"/>
      <w:marRight w:val="0"/>
      <w:marTop w:val="0"/>
      <w:marBottom w:val="0"/>
      <w:divBdr>
        <w:top w:val="none" w:sz="0" w:space="0" w:color="auto"/>
        <w:left w:val="none" w:sz="0" w:space="0" w:color="auto"/>
        <w:bottom w:val="none" w:sz="0" w:space="0" w:color="auto"/>
        <w:right w:val="none" w:sz="0" w:space="0" w:color="auto"/>
      </w:divBdr>
    </w:div>
    <w:div w:id="636378500">
      <w:bodyDiv w:val="1"/>
      <w:marLeft w:val="0"/>
      <w:marRight w:val="0"/>
      <w:marTop w:val="0"/>
      <w:marBottom w:val="0"/>
      <w:divBdr>
        <w:top w:val="none" w:sz="0" w:space="0" w:color="auto"/>
        <w:left w:val="none" w:sz="0" w:space="0" w:color="auto"/>
        <w:bottom w:val="none" w:sz="0" w:space="0" w:color="auto"/>
        <w:right w:val="none" w:sz="0" w:space="0" w:color="auto"/>
      </w:divBdr>
    </w:div>
    <w:div w:id="637539704">
      <w:bodyDiv w:val="1"/>
      <w:marLeft w:val="0"/>
      <w:marRight w:val="0"/>
      <w:marTop w:val="0"/>
      <w:marBottom w:val="0"/>
      <w:divBdr>
        <w:top w:val="none" w:sz="0" w:space="0" w:color="auto"/>
        <w:left w:val="none" w:sz="0" w:space="0" w:color="auto"/>
        <w:bottom w:val="none" w:sz="0" w:space="0" w:color="auto"/>
        <w:right w:val="none" w:sz="0" w:space="0" w:color="auto"/>
      </w:divBdr>
    </w:div>
    <w:div w:id="637539896">
      <w:bodyDiv w:val="1"/>
      <w:marLeft w:val="0"/>
      <w:marRight w:val="0"/>
      <w:marTop w:val="0"/>
      <w:marBottom w:val="0"/>
      <w:divBdr>
        <w:top w:val="none" w:sz="0" w:space="0" w:color="auto"/>
        <w:left w:val="none" w:sz="0" w:space="0" w:color="auto"/>
        <w:bottom w:val="none" w:sz="0" w:space="0" w:color="auto"/>
        <w:right w:val="none" w:sz="0" w:space="0" w:color="auto"/>
      </w:divBdr>
    </w:div>
    <w:div w:id="650864197">
      <w:bodyDiv w:val="1"/>
      <w:marLeft w:val="0"/>
      <w:marRight w:val="0"/>
      <w:marTop w:val="0"/>
      <w:marBottom w:val="0"/>
      <w:divBdr>
        <w:top w:val="none" w:sz="0" w:space="0" w:color="auto"/>
        <w:left w:val="none" w:sz="0" w:space="0" w:color="auto"/>
        <w:bottom w:val="none" w:sz="0" w:space="0" w:color="auto"/>
        <w:right w:val="none" w:sz="0" w:space="0" w:color="auto"/>
      </w:divBdr>
    </w:div>
    <w:div w:id="661851963">
      <w:bodyDiv w:val="1"/>
      <w:marLeft w:val="0"/>
      <w:marRight w:val="0"/>
      <w:marTop w:val="0"/>
      <w:marBottom w:val="0"/>
      <w:divBdr>
        <w:top w:val="none" w:sz="0" w:space="0" w:color="auto"/>
        <w:left w:val="none" w:sz="0" w:space="0" w:color="auto"/>
        <w:bottom w:val="none" w:sz="0" w:space="0" w:color="auto"/>
        <w:right w:val="none" w:sz="0" w:space="0" w:color="auto"/>
      </w:divBdr>
    </w:div>
    <w:div w:id="662011870">
      <w:bodyDiv w:val="1"/>
      <w:marLeft w:val="0"/>
      <w:marRight w:val="0"/>
      <w:marTop w:val="0"/>
      <w:marBottom w:val="0"/>
      <w:divBdr>
        <w:top w:val="none" w:sz="0" w:space="0" w:color="auto"/>
        <w:left w:val="none" w:sz="0" w:space="0" w:color="auto"/>
        <w:bottom w:val="none" w:sz="0" w:space="0" w:color="auto"/>
        <w:right w:val="none" w:sz="0" w:space="0" w:color="auto"/>
      </w:divBdr>
    </w:div>
    <w:div w:id="664557562">
      <w:bodyDiv w:val="1"/>
      <w:marLeft w:val="0"/>
      <w:marRight w:val="0"/>
      <w:marTop w:val="0"/>
      <w:marBottom w:val="0"/>
      <w:divBdr>
        <w:top w:val="none" w:sz="0" w:space="0" w:color="auto"/>
        <w:left w:val="none" w:sz="0" w:space="0" w:color="auto"/>
        <w:bottom w:val="none" w:sz="0" w:space="0" w:color="auto"/>
        <w:right w:val="none" w:sz="0" w:space="0" w:color="auto"/>
      </w:divBdr>
    </w:div>
    <w:div w:id="684526564">
      <w:bodyDiv w:val="1"/>
      <w:marLeft w:val="0"/>
      <w:marRight w:val="0"/>
      <w:marTop w:val="0"/>
      <w:marBottom w:val="0"/>
      <w:divBdr>
        <w:top w:val="none" w:sz="0" w:space="0" w:color="auto"/>
        <w:left w:val="none" w:sz="0" w:space="0" w:color="auto"/>
        <w:bottom w:val="none" w:sz="0" w:space="0" w:color="auto"/>
        <w:right w:val="none" w:sz="0" w:space="0" w:color="auto"/>
      </w:divBdr>
    </w:div>
    <w:div w:id="688288493">
      <w:bodyDiv w:val="1"/>
      <w:marLeft w:val="0"/>
      <w:marRight w:val="0"/>
      <w:marTop w:val="0"/>
      <w:marBottom w:val="0"/>
      <w:divBdr>
        <w:top w:val="none" w:sz="0" w:space="0" w:color="auto"/>
        <w:left w:val="none" w:sz="0" w:space="0" w:color="auto"/>
        <w:bottom w:val="none" w:sz="0" w:space="0" w:color="auto"/>
        <w:right w:val="none" w:sz="0" w:space="0" w:color="auto"/>
      </w:divBdr>
    </w:div>
    <w:div w:id="690108828">
      <w:bodyDiv w:val="1"/>
      <w:marLeft w:val="0"/>
      <w:marRight w:val="0"/>
      <w:marTop w:val="0"/>
      <w:marBottom w:val="0"/>
      <w:divBdr>
        <w:top w:val="none" w:sz="0" w:space="0" w:color="auto"/>
        <w:left w:val="none" w:sz="0" w:space="0" w:color="auto"/>
        <w:bottom w:val="none" w:sz="0" w:space="0" w:color="auto"/>
        <w:right w:val="none" w:sz="0" w:space="0" w:color="auto"/>
      </w:divBdr>
    </w:div>
    <w:div w:id="707606367">
      <w:bodyDiv w:val="1"/>
      <w:marLeft w:val="0"/>
      <w:marRight w:val="0"/>
      <w:marTop w:val="0"/>
      <w:marBottom w:val="0"/>
      <w:divBdr>
        <w:top w:val="none" w:sz="0" w:space="0" w:color="auto"/>
        <w:left w:val="none" w:sz="0" w:space="0" w:color="auto"/>
        <w:bottom w:val="none" w:sz="0" w:space="0" w:color="auto"/>
        <w:right w:val="none" w:sz="0" w:space="0" w:color="auto"/>
      </w:divBdr>
    </w:div>
    <w:div w:id="708602440">
      <w:bodyDiv w:val="1"/>
      <w:marLeft w:val="0"/>
      <w:marRight w:val="0"/>
      <w:marTop w:val="0"/>
      <w:marBottom w:val="0"/>
      <w:divBdr>
        <w:top w:val="none" w:sz="0" w:space="0" w:color="auto"/>
        <w:left w:val="none" w:sz="0" w:space="0" w:color="auto"/>
        <w:bottom w:val="none" w:sz="0" w:space="0" w:color="auto"/>
        <w:right w:val="none" w:sz="0" w:space="0" w:color="auto"/>
      </w:divBdr>
    </w:div>
    <w:div w:id="717163859">
      <w:bodyDiv w:val="1"/>
      <w:marLeft w:val="0"/>
      <w:marRight w:val="0"/>
      <w:marTop w:val="0"/>
      <w:marBottom w:val="0"/>
      <w:divBdr>
        <w:top w:val="none" w:sz="0" w:space="0" w:color="auto"/>
        <w:left w:val="none" w:sz="0" w:space="0" w:color="auto"/>
        <w:bottom w:val="none" w:sz="0" w:space="0" w:color="auto"/>
        <w:right w:val="none" w:sz="0" w:space="0" w:color="auto"/>
      </w:divBdr>
    </w:div>
    <w:div w:id="717357064">
      <w:bodyDiv w:val="1"/>
      <w:marLeft w:val="0"/>
      <w:marRight w:val="0"/>
      <w:marTop w:val="0"/>
      <w:marBottom w:val="0"/>
      <w:divBdr>
        <w:top w:val="none" w:sz="0" w:space="0" w:color="auto"/>
        <w:left w:val="none" w:sz="0" w:space="0" w:color="auto"/>
        <w:bottom w:val="none" w:sz="0" w:space="0" w:color="auto"/>
        <w:right w:val="none" w:sz="0" w:space="0" w:color="auto"/>
      </w:divBdr>
    </w:div>
    <w:div w:id="726807318">
      <w:bodyDiv w:val="1"/>
      <w:marLeft w:val="0"/>
      <w:marRight w:val="0"/>
      <w:marTop w:val="0"/>
      <w:marBottom w:val="0"/>
      <w:divBdr>
        <w:top w:val="none" w:sz="0" w:space="0" w:color="auto"/>
        <w:left w:val="none" w:sz="0" w:space="0" w:color="auto"/>
        <w:bottom w:val="none" w:sz="0" w:space="0" w:color="auto"/>
        <w:right w:val="none" w:sz="0" w:space="0" w:color="auto"/>
      </w:divBdr>
    </w:div>
    <w:div w:id="728263367">
      <w:bodyDiv w:val="1"/>
      <w:marLeft w:val="0"/>
      <w:marRight w:val="0"/>
      <w:marTop w:val="0"/>
      <w:marBottom w:val="0"/>
      <w:divBdr>
        <w:top w:val="none" w:sz="0" w:space="0" w:color="auto"/>
        <w:left w:val="none" w:sz="0" w:space="0" w:color="auto"/>
        <w:bottom w:val="none" w:sz="0" w:space="0" w:color="auto"/>
        <w:right w:val="none" w:sz="0" w:space="0" w:color="auto"/>
      </w:divBdr>
    </w:div>
    <w:div w:id="735052519">
      <w:bodyDiv w:val="1"/>
      <w:marLeft w:val="0"/>
      <w:marRight w:val="0"/>
      <w:marTop w:val="0"/>
      <w:marBottom w:val="0"/>
      <w:divBdr>
        <w:top w:val="none" w:sz="0" w:space="0" w:color="auto"/>
        <w:left w:val="none" w:sz="0" w:space="0" w:color="auto"/>
        <w:bottom w:val="none" w:sz="0" w:space="0" w:color="auto"/>
        <w:right w:val="none" w:sz="0" w:space="0" w:color="auto"/>
      </w:divBdr>
    </w:div>
    <w:div w:id="735324453">
      <w:bodyDiv w:val="1"/>
      <w:marLeft w:val="0"/>
      <w:marRight w:val="0"/>
      <w:marTop w:val="0"/>
      <w:marBottom w:val="0"/>
      <w:divBdr>
        <w:top w:val="none" w:sz="0" w:space="0" w:color="auto"/>
        <w:left w:val="none" w:sz="0" w:space="0" w:color="auto"/>
        <w:bottom w:val="none" w:sz="0" w:space="0" w:color="auto"/>
        <w:right w:val="none" w:sz="0" w:space="0" w:color="auto"/>
      </w:divBdr>
    </w:div>
    <w:div w:id="743524454">
      <w:bodyDiv w:val="1"/>
      <w:marLeft w:val="0"/>
      <w:marRight w:val="0"/>
      <w:marTop w:val="0"/>
      <w:marBottom w:val="0"/>
      <w:divBdr>
        <w:top w:val="none" w:sz="0" w:space="0" w:color="auto"/>
        <w:left w:val="none" w:sz="0" w:space="0" w:color="auto"/>
        <w:bottom w:val="none" w:sz="0" w:space="0" w:color="auto"/>
        <w:right w:val="none" w:sz="0" w:space="0" w:color="auto"/>
      </w:divBdr>
    </w:div>
    <w:div w:id="745420816">
      <w:bodyDiv w:val="1"/>
      <w:marLeft w:val="0"/>
      <w:marRight w:val="0"/>
      <w:marTop w:val="0"/>
      <w:marBottom w:val="0"/>
      <w:divBdr>
        <w:top w:val="none" w:sz="0" w:space="0" w:color="auto"/>
        <w:left w:val="none" w:sz="0" w:space="0" w:color="auto"/>
        <w:bottom w:val="none" w:sz="0" w:space="0" w:color="auto"/>
        <w:right w:val="none" w:sz="0" w:space="0" w:color="auto"/>
      </w:divBdr>
    </w:div>
    <w:div w:id="746345896">
      <w:bodyDiv w:val="1"/>
      <w:marLeft w:val="0"/>
      <w:marRight w:val="0"/>
      <w:marTop w:val="0"/>
      <w:marBottom w:val="0"/>
      <w:divBdr>
        <w:top w:val="none" w:sz="0" w:space="0" w:color="auto"/>
        <w:left w:val="none" w:sz="0" w:space="0" w:color="auto"/>
        <w:bottom w:val="none" w:sz="0" w:space="0" w:color="auto"/>
        <w:right w:val="none" w:sz="0" w:space="0" w:color="auto"/>
      </w:divBdr>
    </w:div>
    <w:div w:id="750275662">
      <w:bodyDiv w:val="1"/>
      <w:marLeft w:val="0"/>
      <w:marRight w:val="0"/>
      <w:marTop w:val="0"/>
      <w:marBottom w:val="0"/>
      <w:divBdr>
        <w:top w:val="none" w:sz="0" w:space="0" w:color="auto"/>
        <w:left w:val="none" w:sz="0" w:space="0" w:color="auto"/>
        <w:bottom w:val="none" w:sz="0" w:space="0" w:color="auto"/>
        <w:right w:val="none" w:sz="0" w:space="0" w:color="auto"/>
      </w:divBdr>
    </w:div>
    <w:div w:id="750350312">
      <w:bodyDiv w:val="1"/>
      <w:marLeft w:val="0"/>
      <w:marRight w:val="0"/>
      <w:marTop w:val="0"/>
      <w:marBottom w:val="0"/>
      <w:divBdr>
        <w:top w:val="none" w:sz="0" w:space="0" w:color="auto"/>
        <w:left w:val="none" w:sz="0" w:space="0" w:color="auto"/>
        <w:bottom w:val="none" w:sz="0" w:space="0" w:color="auto"/>
        <w:right w:val="none" w:sz="0" w:space="0" w:color="auto"/>
      </w:divBdr>
    </w:div>
    <w:div w:id="762337856">
      <w:bodyDiv w:val="1"/>
      <w:marLeft w:val="0"/>
      <w:marRight w:val="0"/>
      <w:marTop w:val="0"/>
      <w:marBottom w:val="0"/>
      <w:divBdr>
        <w:top w:val="none" w:sz="0" w:space="0" w:color="auto"/>
        <w:left w:val="none" w:sz="0" w:space="0" w:color="auto"/>
        <w:bottom w:val="none" w:sz="0" w:space="0" w:color="auto"/>
        <w:right w:val="none" w:sz="0" w:space="0" w:color="auto"/>
      </w:divBdr>
    </w:div>
    <w:div w:id="763110046">
      <w:bodyDiv w:val="1"/>
      <w:marLeft w:val="0"/>
      <w:marRight w:val="0"/>
      <w:marTop w:val="0"/>
      <w:marBottom w:val="0"/>
      <w:divBdr>
        <w:top w:val="none" w:sz="0" w:space="0" w:color="auto"/>
        <w:left w:val="none" w:sz="0" w:space="0" w:color="auto"/>
        <w:bottom w:val="none" w:sz="0" w:space="0" w:color="auto"/>
        <w:right w:val="none" w:sz="0" w:space="0" w:color="auto"/>
      </w:divBdr>
    </w:div>
    <w:div w:id="780032332">
      <w:bodyDiv w:val="1"/>
      <w:marLeft w:val="0"/>
      <w:marRight w:val="0"/>
      <w:marTop w:val="0"/>
      <w:marBottom w:val="0"/>
      <w:divBdr>
        <w:top w:val="none" w:sz="0" w:space="0" w:color="auto"/>
        <w:left w:val="none" w:sz="0" w:space="0" w:color="auto"/>
        <w:bottom w:val="none" w:sz="0" w:space="0" w:color="auto"/>
        <w:right w:val="none" w:sz="0" w:space="0" w:color="auto"/>
      </w:divBdr>
    </w:div>
    <w:div w:id="783694733">
      <w:bodyDiv w:val="1"/>
      <w:marLeft w:val="0"/>
      <w:marRight w:val="0"/>
      <w:marTop w:val="0"/>
      <w:marBottom w:val="0"/>
      <w:divBdr>
        <w:top w:val="none" w:sz="0" w:space="0" w:color="auto"/>
        <w:left w:val="none" w:sz="0" w:space="0" w:color="auto"/>
        <w:bottom w:val="none" w:sz="0" w:space="0" w:color="auto"/>
        <w:right w:val="none" w:sz="0" w:space="0" w:color="auto"/>
      </w:divBdr>
    </w:div>
    <w:div w:id="783767472">
      <w:bodyDiv w:val="1"/>
      <w:marLeft w:val="0"/>
      <w:marRight w:val="0"/>
      <w:marTop w:val="0"/>
      <w:marBottom w:val="0"/>
      <w:divBdr>
        <w:top w:val="none" w:sz="0" w:space="0" w:color="auto"/>
        <w:left w:val="none" w:sz="0" w:space="0" w:color="auto"/>
        <w:bottom w:val="none" w:sz="0" w:space="0" w:color="auto"/>
        <w:right w:val="none" w:sz="0" w:space="0" w:color="auto"/>
      </w:divBdr>
    </w:div>
    <w:div w:id="786970581">
      <w:bodyDiv w:val="1"/>
      <w:marLeft w:val="0"/>
      <w:marRight w:val="0"/>
      <w:marTop w:val="0"/>
      <w:marBottom w:val="0"/>
      <w:divBdr>
        <w:top w:val="none" w:sz="0" w:space="0" w:color="auto"/>
        <w:left w:val="none" w:sz="0" w:space="0" w:color="auto"/>
        <w:bottom w:val="none" w:sz="0" w:space="0" w:color="auto"/>
        <w:right w:val="none" w:sz="0" w:space="0" w:color="auto"/>
      </w:divBdr>
    </w:div>
    <w:div w:id="794249726">
      <w:bodyDiv w:val="1"/>
      <w:marLeft w:val="0"/>
      <w:marRight w:val="0"/>
      <w:marTop w:val="0"/>
      <w:marBottom w:val="0"/>
      <w:divBdr>
        <w:top w:val="none" w:sz="0" w:space="0" w:color="auto"/>
        <w:left w:val="none" w:sz="0" w:space="0" w:color="auto"/>
        <w:bottom w:val="none" w:sz="0" w:space="0" w:color="auto"/>
        <w:right w:val="none" w:sz="0" w:space="0" w:color="auto"/>
      </w:divBdr>
    </w:div>
    <w:div w:id="808791994">
      <w:bodyDiv w:val="1"/>
      <w:marLeft w:val="0"/>
      <w:marRight w:val="0"/>
      <w:marTop w:val="0"/>
      <w:marBottom w:val="0"/>
      <w:divBdr>
        <w:top w:val="none" w:sz="0" w:space="0" w:color="auto"/>
        <w:left w:val="none" w:sz="0" w:space="0" w:color="auto"/>
        <w:bottom w:val="none" w:sz="0" w:space="0" w:color="auto"/>
        <w:right w:val="none" w:sz="0" w:space="0" w:color="auto"/>
      </w:divBdr>
    </w:div>
    <w:div w:id="816841669">
      <w:bodyDiv w:val="1"/>
      <w:marLeft w:val="0"/>
      <w:marRight w:val="0"/>
      <w:marTop w:val="0"/>
      <w:marBottom w:val="0"/>
      <w:divBdr>
        <w:top w:val="none" w:sz="0" w:space="0" w:color="auto"/>
        <w:left w:val="none" w:sz="0" w:space="0" w:color="auto"/>
        <w:bottom w:val="none" w:sz="0" w:space="0" w:color="auto"/>
        <w:right w:val="none" w:sz="0" w:space="0" w:color="auto"/>
      </w:divBdr>
    </w:div>
    <w:div w:id="823350745">
      <w:bodyDiv w:val="1"/>
      <w:marLeft w:val="0"/>
      <w:marRight w:val="0"/>
      <w:marTop w:val="0"/>
      <w:marBottom w:val="0"/>
      <w:divBdr>
        <w:top w:val="none" w:sz="0" w:space="0" w:color="auto"/>
        <w:left w:val="none" w:sz="0" w:space="0" w:color="auto"/>
        <w:bottom w:val="none" w:sz="0" w:space="0" w:color="auto"/>
        <w:right w:val="none" w:sz="0" w:space="0" w:color="auto"/>
      </w:divBdr>
    </w:div>
    <w:div w:id="834685140">
      <w:bodyDiv w:val="1"/>
      <w:marLeft w:val="0"/>
      <w:marRight w:val="0"/>
      <w:marTop w:val="0"/>
      <w:marBottom w:val="0"/>
      <w:divBdr>
        <w:top w:val="none" w:sz="0" w:space="0" w:color="auto"/>
        <w:left w:val="none" w:sz="0" w:space="0" w:color="auto"/>
        <w:bottom w:val="none" w:sz="0" w:space="0" w:color="auto"/>
        <w:right w:val="none" w:sz="0" w:space="0" w:color="auto"/>
      </w:divBdr>
    </w:div>
    <w:div w:id="835875999">
      <w:bodyDiv w:val="1"/>
      <w:marLeft w:val="0"/>
      <w:marRight w:val="0"/>
      <w:marTop w:val="0"/>
      <w:marBottom w:val="0"/>
      <w:divBdr>
        <w:top w:val="none" w:sz="0" w:space="0" w:color="auto"/>
        <w:left w:val="none" w:sz="0" w:space="0" w:color="auto"/>
        <w:bottom w:val="none" w:sz="0" w:space="0" w:color="auto"/>
        <w:right w:val="none" w:sz="0" w:space="0" w:color="auto"/>
      </w:divBdr>
    </w:div>
    <w:div w:id="838423095">
      <w:bodyDiv w:val="1"/>
      <w:marLeft w:val="0"/>
      <w:marRight w:val="0"/>
      <w:marTop w:val="0"/>
      <w:marBottom w:val="0"/>
      <w:divBdr>
        <w:top w:val="none" w:sz="0" w:space="0" w:color="auto"/>
        <w:left w:val="none" w:sz="0" w:space="0" w:color="auto"/>
        <w:bottom w:val="none" w:sz="0" w:space="0" w:color="auto"/>
        <w:right w:val="none" w:sz="0" w:space="0" w:color="auto"/>
      </w:divBdr>
    </w:div>
    <w:div w:id="840390666">
      <w:bodyDiv w:val="1"/>
      <w:marLeft w:val="0"/>
      <w:marRight w:val="0"/>
      <w:marTop w:val="0"/>
      <w:marBottom w:val="0"/>
      <w:divBdr>
        <w:top w:val="none" w:sz="0" w:space="0" w:color="auto"/>
        <w:left w:val="none" w:sz="0" w:space="0" w:color="auto"/>
        <w:bottom w:val="none" w:sz="0" w:space="0" w:color="auto"/>
        <w:right w:val="none" w:sz="0" w:space="0" w:color="auto"/>
      </w:divBdr>
    </w:div>
    <w:div w:id="842474930">
      <w:bodyDiv w:val="1"/>
      <w:marLeft w:val="0"/>
      <w:marRight w:val="0"/>
      <w:marTop w:val="0"/>
      <w:marBottom w:val="0"/>
      <w:divBdr>
        <w:top w:val="none" w:sz="0" w:space="0" w:color="auto"/>
        <w:left w:val="none" w:sz="0" w:space="0" w:color="auto"/>
        <w:bottom w:val="none" w:sz="0" w:space="0" w:color="auto"/>
        <w:right w:val="none" w:sz="0" w:space="0" w:color="auto"/>
      </w:divBdr>
    </w:div>
    <w:div w:id="846209940">
      <w:bodyDiv w:val="1"/>
      <w:marLeft w:val="0"/>
      <w:marRight w:val="0"/>
      <w:marTop w:val="0"/>
      <w:marBottom w:val="0"/>
      <w:divBdr>
        <w:top w:val="none" w:sz="0" w:space="0" w:color="auto"/>
        <w:left w:val="none" w:sz="0" w:space="0" w:color="auto"/>
        <w:bottom w:val="none" w:sz="0" w:space="0" w:color="auto"/>
        <w:right w:val="none" w:sz="0" w:space="0" w:color="auto"/>
      </w:divBdr>
    </w:div>
    <w:div w:id="858855166">
      <w:bodyDiv w:val="1"/>
      <w:marLeft w:val="0"/>
      <w:marRight w:val="0"/>
      <w:marTop w:val="0"/>
      <w:marBottom w:val="0"/>
      <w:divBdr>
        <w:top w:val="none" w:sz="0" w:space="0" w:color="auto"/>
        <w:left w:val="none" w:sz="0" w:space="0" w:color="auto"/>
        <w:bottom w:val="none" w:sz="0" w:space="0" w:color="auto"/>
        <w:right w:val="none" w:sz="0" w:space="0" w:color="auto"/>
      </w:divBdr>
    </w:div>
    <w:div w:id="861281536">
      <w:bodyDiv w:val="1"/>
      <w:marLeft w:val="0"/>
      <w:marRight w:val="0"/>
      <w:marTop w:val="0"/>
      <w:marBottom w:val="0"/>
      <w:divBdr>
        <w:top w:val="none" w:sz="0" w:space="0" w:color="auto"/>
        <w:left w:val="none" w:sz="0" w:space="0" w:color="auto"/>
        <w:bottom w:val="none" w:sz="0" w:space="0" w:color="auto"/>
        <w:right w:val="none" w:sz="0" w:space="0" w:color="auto"/>
      </w:divBdr>
    </w:div>
    <w:div w:id="880558402">
      <w:bodyDiv w:val="1"/>
      <w:marLeft w:val="0"/>
      <w:marRight w:val="0"/>
      <w:marTop w:val="0"/>
      <w:marBottom w:val="0"/>
      <w:divBdr>
        <w:top w:val="none" w:sz="0" w:space="0" w:color="auto"/>
        <w:left w:val="none" w:sz="0" w:space="0" w:color="auto"/>
        <w:bottom w:val="none" w:sz="0" w:space="0" w:color="auto"/>
        <w:right w:val="none" w:sz="0" w:space="0" w:color="auto"/>
      </w:divBdr>
    </w:div>
    <w:div w:id="885410504">
      <w:bodyDiv w:val="1"/>
      <w:marLeft w:val="0"/>
      <w:marRight w:val="0"/>
      <w:marTop w:val="0"/>
      <w:marBottom w:val="0"/>
      <w:divBdr>
        <w:top w:val="none" w:sz="0" w:space="0" w:color="auto"/>
        <w:left w:val="none" w:sz="0" w:space="0" w:color="auto"/>
        <w:bottom w:val="none" w:sz="0" w:space="0" w:color="auto"/>
        <w:right w:val="none" w:sz="0" w:space="0" w:color="auto"/>
      </w:divBdr>
    </w:div>
    <w:div w:id="890456225">
      <w:bodyDiv w:val="1"/>
      <w:marLeft w:val="0"/>
      <w:marRight w:val="0"/>
      <w:marTop w:val="0"/>
      <w:marBottom w:val="0"/>
      <w:divBdr>
        <w:top w:val="none" w:sz="0" w:space="0" w:color="auto"/>
        <w:left w:val="none" w:sz="0" w:space="0" w:color="auto"/>
        <w:bottom w:val="none" w:sz="0" w:space="0" w:color="auto"/>
        <w:right w:val="none" w:sz="0" w:space="0" w:color="auto"/>
      </w:divBdr>
    </w:div>
    <w:div w:id="902331863">
      <w:bodyDiv w:val="1"/>
      <w:marLeft w:val="0"/>
      <w:marRight w:val="0"/>
      <w:marTop w:val="0"/>
      <w:marBottom w:val="0"/>
      <w:divBdr>
        <w:top w:val="none" w:sz="0" w:space="0" w:color="auto"/>
        <w:left w:val="none" w:sz="0" w:space="0" w:color="auto"/>
        <w:bottom w:val="none" w:sz="0" w:space="0" w:color="auto"/>
        <w:right w:val="none" w:sz="0" w:space="0" w:color="auto"/>
      </w:divBdr>
    </w:div>
    <w:div w:id="905803998">
      <w:bodyDiv w:val="1"/>
      <w:marLeft w:val="0"/>
      <w:marRight w:val="0"/>
      <w:marTop w:val="0"/>
      <w:marBottom w:val="0"/>
      <w:divBdr>
        <w:top w:val="none" w:sz="0" w:space="0" w:color="auto"/>
        <w:left w:val="none" w:sz="0" w:space="0" w:color="auto"/>
        <w:bottom w:val="none" w:sz="0" w:space="0" w:color="auto"/>
        <w:right w:val="none" w:sz="0" w:space="0" w:color="auto"/>
      </w:divBdr>
    </w:div>
    <w:div w:id="921840516">
      <w:bodyDiv w:val="1"/>
      <w:marLeft w:val="0"/>
      <w:marRight w:val="0"/>
      <w:marTop w:val="0"/>
      <w:marBottom w:val="0"/>
      <w:divBdr>
        <w:top w:val="none" w:sz="0" w:space="0" w:color="auto"/>
        <w:left w:val="none" w:sz="0" w:space="0" w:color="auto"/>
        <w:bottom w:val="none" w:sz="0" w:space="0" w:color="auto"/>
        <w:right w:val="none" w:sz="0" w:space="0" w:color="auto"/>
      </w:divBdr>
    </w:div>
    <w:div w:id="938027710">
      <w:bodyDiv w:val="1"/>
      <w:marLeft w:val="0"/>
      <w:marRight w:val="0"/>
      <w:marTop w:val="0"/>
      <w:marBottom w:val="0"/>
      <w:divBdr>
        <w:top w:val="none" w:sz="0" w:space="0" w:color="auto"/>
        <w:left w:val="none" w:sz="0" w:space="0" w:color="auto"/>
        <w:bottom w:val="none" w:sz="0" w:space="0" w:color="auto"/>
        <w:right w:val="none" w:sz="0" w:space="0" w:color="auto"/>
      </w:divBdr>
    </w:div>
    <w:div w:id="947349237">
      <w:bodyDiv w:val="1"/>
      <w:marLeft w:val="0"/>
      <w:marRight w:val="0"/>
      <w:marTop w:val="0"/>
      <w:marBottom w:val="0"/>
      <w:divBdr>
        <w:top w:val="none" w:sz="0" w:space="0" w:color="auto"/>
        <w:left w:val="none" w:sz="0" w:space="0" w:color="auto"/>
        <w:bottom w:val="none" w:sz="0" w:space="0" w:color="auto"/>
        <w:right w:val="none" w:sz="0" w:space="0" w:color="auto"/>
      </w:divBdr>
    </w:div>
    <w:div w:id="955216294">
      <w:bodyDiv w:val="1"/>
      <w:marLeft w:val="0"/>
      <w:marRight w:val="0"/>
      <w:marTop w:val="0"/>
      <w:marBottom w:val="0"/>
      <w:divBdr>
        <w:top w:val="none" w:sz="0" w:space="0" w:color="auto"/>
        <w:left w:val="none" w:sz="0" w:space="0" w:color="auto"/>
        <w:bottom w:val="none" w:sz="0" w:space="0" w:color="auto"/>
        <w:right w:val="none" w:sz="0" w:space="0" w:color="auto"/>
      </w:divBdr>
    </w:div>
    <w:div w:id="971717313">
      <w:bodyDiv w:val="1"/>
      <w:marLeft w:val="0"/>
      <w:marRight w:val="0"/>
      <w:marTop w:val="0"/>
      <w:marBottom w:val="0"/>
      <w:divBdr>
        <w:top w:val="none" w:sz="0" w:space="0" w:color="auto"/>
        <w:left w:val="none" w:sz="0" w:space="0" w:color="auto"/>
        <w:bottom w:val="none" w:sz="0" w:space="0" w:color="auto"/>
        <w:right w:val="none" w:sz="0" w:space="0" w:color="auto"/>
      </w:divBdr>
    </w:div>
    <w:div w:id="974915887">
      <w:bodyDiv w:val="1"/>
      <w:marLeft w:val="0"/>
      <w:marRight w:val="0"/>
      <w:marTop w:val="0"/>
      <w:marBottom w:val="0"/>
      <w:divBdr>
        <w:top w:val="none" w:sz="0" w:space="0" w:color="auto"/>
        <w:left w:val="none" w:sz="0" w:space="0" w:color="auto"/>
        <w:bottom w:val="none" w:sz="0" w:space="0" w:color="auto"/>
        <w:right w:val="none" w:sz="0" w:space="0" w:color="auto"/>
      </w:divBdr>
    </w:div>
    <w:div w:id="978725159">
      <w:bodyDiv w:val="1"/>
      <w:marLeft w:val="0"/>
      <w:marRight w:val="0"/>
      <w:marTop w:val="0"/>
      <w:marBottom w:val="0"/>
      <w:divBdr>
        <w:top w:val="none" w:sz="0" w:space="0" w:color="auto"/>
        <w:left w:val="none" w:sz="0" w:space="0" w:color="auto"/>
        <w:bottom w:val="none" w:sz="0" w:space="0" w:color="auto"/>
        <w:right w:val="none" w:sz="0" w:space="0" w:color="auto"/>
      </w:divBdr>
    </w:div>
    <w:div w:id="979112114">
      <w:bodyDiv w:val="1"/>
      <w:marLeft w:val="0"/>
      <w:marRight w:val="0"/>
      <w:marTop w:val="0"/>
      <w:marBottom w:val="0"/>
      <w:divBdr>
        <w:top w:val="none" w:sz="0" w:space="0" w:color="auto"/>
        <w:left w:val="none" w:sz="0" w:space="0" w:color="auto"/>
        <w:bottom w:val="none" w:sz="0" w:space="0" w:color="auto"/>
        <w:right w:val="none" w:sz="0" w:space="0" w:color="auto"/>
      </w:divBdr>
    </w:div>
    <w:div w:id="997727541">
      <w:bodyDiv w:val="1"/>
      <w:marLeft w:val="0"/>
      <w:marRight w:val="0"/>
      <w:marTop w:val="0"/>
      <w:marBottom w:val="0"/>
      <w:divBdr>
        <w:top w:val="none" w:sz="0" w:space="0" w:color="auto"/>
        <w:left w:val="none" w:sz="0" w:space="0" w:color="auto"/>
        <w:bottom w:val="none" w:sz="0" w:space="0" w:color="auto"/>
        <w:right w:val="none" w:sz="0" w:space="0" w:color="auto"/>
      </w:divBdr>
    </w:div>
    <w:div w:id="1006979237">
      <w:bodyDiv w:val="1"/>
      <w:marLeft w:val="0"/>
      <w:marRight w:val="0"/>
      <w:marTop w:val="0"/>
      <w:marBottom w:val="0"/>
      <w:divBdr>
        <w:top w:val="none" w:sz="0" w:space="0" w:color="auto"/>
        <w:left w:val="none" w:sz="0" w:space="0" w:color="auto"/>
        <w:bottom w:val="none" w:sz="0" w:space="0" w:color="auto"/>
        <w:right w:val="none" w:sz="0" w:space="0" w:color="auto"/>
      </w:divBdr>
    </w:div>
    <w:div w:id="1026709560">
      <w:bodyDiv w:val="1"/>
      <w:marLeft w:val="0"/>
      <w:marRight w:val="0"/>
      <w:marTop w:val="0"/>
      <w:marBottom w:val="0"/>
      <w:divBdr>
        <w:top w:val="none" w:sz="0" w:space="0" w:color="auto"/>
        <w:left w:val="none" w:sz="0" w:space="0" w:color="auto"/>
        <w:bottom w:val="none" w:sz="0" w:space="0" w:color="auto"/>
        <w:right w:val="none" w:sz="0" w:space="0" w:color="auto"/>
      </w:divBdr>
    </w:div>
    <w:div w:id="1032262765">
      <w:bodyDiv w:val="1"/>
      <w:marLeft w:val="0"/>
      <w:marRight w:val="0"/>
      <w:marTop w:val="0"/>
      <w:marBottom w:val="0"/>
      <w:divBdr>
        <w:top w:val="none" w:sz="0" w:space="0" w:color="auto"/>
        <w:left w:val="none" w:sz="0" w:space="0" w:color="auto"/>
        <w:bottom w:val="none" w:sz="0" w:space="0" w:color="auto"/>
        <w:right w:val="none" w:sz="0" w:space="0" w:color="auto"/>
      </w:divBdr>
    </w:div>
    <w:div w:id="1039865020">
      <w:bodyDiv w:val="1"/>
      <w:marLeft w:val="0"/>
      <w:marRight w:val="0"/>
      <w:marTop w:val="0"/>
      <w:marBottom w:val="0"/>
      <w:divBdr>
        <w:top w:val="none" w:sz="0" w:space="0" w:color="auto"/>
        <w:left w:val="none" w:sz="0" w:space="0" w:color="auto"/>
        <w:bottom w:val="none" w:sz="0" w:space="0" w:color="auto"/>
        <w:right w:val="none" w:sz="0" w:space="0" w:color="auto"/>
      </w:divBdr>
    </w:div>
    <w:div w:id="1041439936">
      <w:bodyDiv w:val="1"/>
      <w:marLeft w:val="0"/>
      <w:marRight w:val="0"/>
      <w:marTop w:val="0"/>
      <w:marBottom w:val="0"/>
      <w:divBdr>
        <w:top w:val="none" w:sz="0" w:space="0" w:color="auto"/>
        <w:left w:val="none" w:sz="0" w:space="0" w:color="auto"/>
        <w:bottom w:val="none" w:sz="0" w:space="0" w:color="auto"/>
        <w:right w:val="none" w:sz="0" w:space="0" w:color="auto"/>
      </w:divBdr>
    </w:div>
    <w:div w:id="1042440245">
      <w:bodyDiv w:val="1"/>
      <w:marLeft w:val="0"/>
      <w:marRight w:val="0"/>
      <w:marTop w:val="0"/>
      <w:marBottom w:val="0"/>
      <w:divBdr>
        <w:top w:val="none" w:sz="0" w:space="0" w:color="auto"/>
        <w:left w:val="none" w:sz="0" w:space="0" w:color="auto"/>
        <w:bottom w:val="none" w:sz="0" w:space="0" w:color="auto"/>
        <w:right w:val="none" w:sz="0" w:space="0" w:color="auto"/>
      </w:divBdr>
    </w:div>
    <w:div w:id="1046292176">
      <w:bodyDiv w:val="1"/>
      <w:marLeft w:val="0"/>
      <w:marRight w:val="0"/>
      <w:marTop w:val="0"/>
      <w:marBottom w:val="0"/>
      <w:divBdr>
        <w:top w:val="none" w:sz="0" w:space="0" w:color="auto"/>
        <w:left w:val="none" w:sz="0" w:space="0" w:color="auto"/>
        <w:bottom w:val="none" w:sz="0" w:space="0" w:color="auto"/>
        <w:right w:val="none" w:sz="0" w:space="0" w:color="auto"/>
      </w:divBdr>
    </w:div>
    <w:div w:id="1074007461">
      <w:bodyDiv w:val="1"/>
      <w:marLeft w:val="0"/>
      <w:marRight w:val="0"/>
      <w:marTop w:val="0"/>
      <w:marBottom w:val="0"/>
      <w:divBdr>
        <w:top w:val="none" w:sz="0" w:space="0" w:color="auto"/>
        <w:left w:val="none" w:sz="0" w:space="0" w:color="auto"/>
        <w:bottom w:val="none" w:sz="0" w:space="0" w:color="auto"/>
        <w:right w:val="none" w:sz="0" w:space="0" w:color="auto"/>
      </w:divBdr>
    </w:div>
    <w:div w:id="1082876613">
      <w:bodyDiv w:val="1"/>
      <w:marLeft w:val="0"/>
      <w:marRight w:val="0"/>
      <w:marTop w:val="0"/>
      <w:marBottom w:val="0"/>
      <w:divBdr>
        <w:top w:val="none" w:sz="0" w:space="0" w:color="auto"/>
        <w:left w:val="none" w:sz="0" w:space="0" w:color="auto"/>
        <w:bottom w:val="none" w:sz="0" w:space="0" w:color="auto"/>
        <w:right w:val="none" w:sz="0" w:space="0" w:color="auto"/>
      </w:divBdr>
    </w:div>
    <w:div w:id="1094669724">
      <w:bodyDiv w:val="1"/>
      <w:marLeft w:val="0"/>
      <w:marRight w:val="0"/>
      <w:marTop w:val="0"/>
      <w:marBottom w:val="0"/>
      <w:divBdr>
        <w:top w:val="none" w:sz="0" w:space="0" w:color="auto"/>
        <w:left w:val="none" w:sz="0" w:space="0" w:color="auto"/>
        <w:bottom w:val="none" w:sz="0" w:space="0" w:color="auto"/>
        <w:right w:val="none" w:sz="0" w:space="0" w:color="auto"/>
      </w:divBdr>
    </w:div>
    <w:div w:id="1097216928">
      <w:bodyDiv w:val="1"/>
      <w:marLeft w:val="0"/>
      <w:marRight w:val="0"/>
      <w:marTop w:val="0"/>
      <w:marBottom w:val="0"/>
      <w:divBdr>
        <w:top w:val="none" w:sz="0" w:space="0" w:color="auto"/>
        <w:left w:val="none" w:sz="0" w:space="0" w:color="auto"/>
        <w:bottom w:val="none" w:sz="0" w:space="0" w:color="auto"/>
        <w:right w:val="none" w:sz="0" w:space="0" w:color="auto"/>
      </w:divBdr>
    </w:div>
    <w:div w:id="1100107191">
      <w:bodyDiv w:val="1"/>
      <w:marLeft w:val="0"/>
      <w:marRight w:val="0"/>
      <w:marTop w:val="0"/>
      <w:marBottom w:val="0"/>
      <w:divBdr>
        <w:top w:val="none" w:sz="0" w:space="0" w:color="auto"/>
        <w:left w:val="none" w:sz="0" w:space="0" w:color="auto"/>
        <w:bottom w:val="none" w:sz="0" w:space="0" w:color="auto"/>
        <w:right w:val="none" w:sz="0" w:space="0" w:color="auto"/>
      </w:divBdr>
    </w:div>
    <w:div w:id="1100637144">
      <w:bodyDiv w:val="1"/>
      <w:marLeft w:val="0"/>
      <w:marRight w:val="0"/>
      <w:marTop w:val="0"/>
      <w:marBottom w:val="0"/>
      <w:divBdr>
        <w:top w:val="none" w:sz="0" w:space="0" w:color="auto"/>
        <w:left w:val="none" w:sz="0" w:space="0" w:color="auto"/>
        <w:bottom w:val="none" w:sz="0" w:space="0" w:color="auto"/>
        <w:right w:val="none" w:sz="0" w:space="0" w:color="auto"/>
      </w:divBdr>
    </w:div>
    <w:div w:id="1101024931">
      <w:bodyDiv w:val="1"/>
      <w:marLeft w:val="0"/>
      <w:marRight w:val="0"/>
      <w:marTop w:val="0"/>
      <w:marBottom w:val="0"/>
      <w:divBdr>
        <w:top w:val="none" w:sz="0" w:space="0" w:color="auto"/>
        <w:left w:val="none" w:sz="0" w:space="0" w:color="auto"/>
        <w:bottom w:val="none" w:sz="0" w:space="0" w:color="auto"/>
        <w:right w:val="none" w:sz="0" w:space="0" w:color="auto"/>
      </w:divBdr>
    </w:div>
    <w:div w:id="1103376175">
      <w:bodyDiv w:val="1"/>
      <w:marLeft w:val="0"/>
      <w:marRight w:val="0"/>
      <w:marTop w:val="0"/>
      <w:marBottom w:val="0"/>
      <w:divBdr>
        <w:top w:val="none" w:sz="0" w:space="0" w:color="auto"/>
        <w:left w:val="none" w:sz="0" w:space="0" w:color="auto"/>
        <w:bottom w:val="none" w:sz="0" w:space="0" w:color="auto"/>
        <w:right w:val="none" w:sz="0" w:space="0" w:color="auto"/>
      </w:divBdr>
    </w:div>
    <w:div w:id="1106004765">
      <w:bodyDiv w:val="1"/>
      <w:marLeft w:val="0"/>
      <w:marRight w:val="0"/>
      <w:marTop w:val="0"/>
      <w:marBottom w:val="0"/>
      <w:divBdr>
        <w:top w:val="none" w:sz="0" w:space="0" w:color="auto"/>
        <w:left w:val="none" w:sz="0" w:space="0" w:color="auto"/>
        <w:bottom w:val="none" w:sz="0" w:space="0" w:color="auto"/>
        <w:right w:val="none" w:sz="0" w:space="0" w:color="auto"/>
      </w:divBdr>
    </w:div>
    <w:div w:id="1110735988">
      <w:bodyDiv w:val="1"/>
      <w:marLeft w:val="0"/>
      <w:marRight w:val="0"/>
      <w:marTop w:val="0"/>
      <w:marBottom w:val="0"/>
      <w:divBdr>
        <w:top w:val="none" w:sz="0" w:space="0" w:color="auto"/>
        <w:left w:val="none" w:sz="0" w:space="0" w:color="auto"/>
        <w:bottom w:val="none" w:sz="0" w:space="0" w:color="auto"/>
        <w:right w:val="none" w:sz="0" w:space="0" w:color="auto"/>
      </w:divBdr>
    </w:div>
    <w:div w:id="1114053128">
      <w:bodyDiv w:val="1"/>
      <w:marLeft w:val="0"/>
      <w:marRight w:val="0"/>
      <w:marTop w:val="0"/>
      <w:marBottom w:val="0"/>
      <w:divBdr>
        <w:top w:val="none" w:sz="0" w:space="0" w:color="auto"/>
        <w:left w:val="none" w:sz="0" w:space="0" w:color="auto"/>
        <w:bottom w:val="none" w:sz="0" w:space="0" w:color="auto"/>
        <w:right w:val="none" w:sz="0" w:space="0" w:color="auto"/>
      </w:divBdr>
    </w:div>
    <w:div w:id="1117989941">
      <w:bodyDiv w:val="1"/>
      <w:marLeft w:val="0"/>
      <w:marRight w:val="0"/>
      <w:marTop w:val="0"/>
      <w:marBottom w:val="0"/>
      <w:divBdr>
        <w:top w:val="none" w:sz="0" w:space="0" w:color="auto"/>
        <w:left w:val="none" w:sz="0" w:space="0" w:color="auto"/>
        <w:bottom w:val="none" w:sz="0" w:space="0" w:color="auto"/>
        <w:right w:val="none" w:sz="0" w:space="0" w:color="auto"/>
      </w:divBdr>
    </w:div>
    <w:div w:id="1123188449">
      <w:bodyDiv w:val="1"/>
      <w:marLeft w:val="0"/>
      <w:marRight w:val="0"/>
      <w:marTop w:val="0"/>
      <w:marBottom w:val="0"/>
      <w:divBdr>
        <w:top w:val="none" w:sz="0" w:space="0" w:color="auto"/>
        <w:left w:val="none" w:sz="0" w:space="0" w:color="auto"/>
        <w:bottom w:val="none" w:sz="0" w:space="0" w:color="auto"/>
        <w:right w:val="none" w:sz="0" w:space="0" w:color="auto"/>
      </w:divBdr>
    </w:div>
    <w:div w:id="1129199756">
      <w:bodyDiv w:val="1"/>
      <w:marLeft w:val="0"/>
      <w:marRight w:val="0"/>
      <w:marTop w:val="0"/>
      <w:marBottom w:val="0"/>
      <w:divBdr>
        <w:top w:val="none" w:sz="0" w:space="0" w:color="auto"/>
        <w:left w:val="none" w:sz="0" w:space="0" w:color="auto"/>
        <w:bottom w:val="none" w:sz="0" w:space="0" w:color="auto"/>
        <w:right w:val="none" w:sz="0" w:space="0" w:color="auto"/>
      </w:divBdr>
    </w:div>
    <w:div w:id="1131948059">
      <w:bodyDiv w:val="1"/>
      <w:marLeft w:val="0"/>
      <w:marRight w:val="0"/>
      <w:marTop w:val="0"/>
      <w:marBottom w:val="0"/>
      <w:divBdr>
        <w:top w:val="none" w:sz="0" w:space="0" w:color="auto"/>
        <w:left w:val="none" w:sz="0" w:space="0" w:color="auto"/>
        <w:bottom w:val="none" w:sz="0" w:space="0" w:color="auto"/>
        <w:right w:val="none" w:sz="0" w:space="0" w:color="auto"/>
      </w:divBdr>
    </w:div>
    <w:div w:id="1134981288">
      <w:bodyDiv w:val="1"/>
      <w:marLeft w:val="0"/>
      <w:marRight w:val="0"/>
      <w:marTop w:val="0"/>
      <w:marBottom w:val="0"/>
      <w:divBdr>
        <w:top w:val="none" w:sz="0" w:space="0" w:color="auto"/>
        <w:left w:val="none" w:sz="0" w:space="0" w:color="auto"/>
        <w:bottom w:val="none" w:sz="0" w:space="0" w:color="auto"/>
        <w:right w:val="none" w:sz="0" w:space="0" w:color="auto"/>
      </w:divBdr>
    </w:div>
    <w:div w:id="1136607102">
      <w:bodyDiv w:val="1"/>
      <w:marLeft w:val="0"/>
      <w:marRight w:val="0"/>
      <w:marTop w:val="0"/>
      <w:marBottom w:val="0"/>
      <w:divBdr>
        <w:top w:val="none" w:sz="0" w:space="0" w:color="auto"/>
        <w:left w:val="none" w:sz="0" w:space="0" w:color="auto"/>
        <w:bottom w:val="none" w:sz="0" w:space="0" w:color="auto"/>
        <w:right w:val="none" w:sz="0" w:space="0" w:color="auto"/>
      </w:divBdr>
    </w:div>
    <w:div w:id="1137257640">
      <w:bodyDiv w:val="1"/>
      <w:marLeft w:val="0"/>
      <w:marRight w:val="0"/>
      <w:marTop w:val="0"/>
      <w:marBottom w:val="0"/>
      <w:divBdr>
        <w:top w:val="none" w:sz="0" w:space="0" w:color="auto"/>
        <w:left w:val="none" w:sz="0" w:space="0" w:color="auto"/>
        <w:bottom w:val="none" w:sz="0" w:space="0" w:color="auto"/>
        <w:right w:val="none" w:sz="0" w:space="0" w:color="auto"/>
      </w:divBdr>
    </w:div>
    <w:div w:id="1142575532">
      <w:bodyDiv w:val="1"/>
      <w:marLeft w:val="0"/>
      <w:marRight w:val="0"/>
      <w:marTop w:val="0"/>
      <w:marBottom w:val="0"/>
      <w:divBdr>
        <w:top w:val="none" w:sz="0" w:space="0" w:color="auto"/>
        <w:left w:val="none" w:sz="0" w:space="0" w:color="auto"/>
        <w:bottom w:val="none" w:sz="0" w:space="0" w:color="auto"/>
        <w:right w:val="none" w:sz="0" w:space="0" w:color="auto"/>
      </w:divBdr>
    </w:div>
    <w:div w:id="1144539550">
      <w:bodyDiv w:val="1"/>
      <w:marLeft w:val="0"/>
      <w:marRight w:val="0"/>
      <w:marTop w:val="0"/>
      <w:marBottom w:val="0"/>
      <w:divBdr>
        <w:top w:val="none" w:sz="0" w:space="0" w:color="auto"/>
        <w:left w:val="none" w:sz="0" w:space="0" w:color="auto"/>
        <w:bottom w:val="none" w:sz="0" w:space="0" w:color="auto"/>
        <w:right w:val="none" w:sz="0" w:space="0" w:color="auto"/>
      </w:divBdr>
    </w:div>
    <w:div w:id="1144590232">
      <w:bodyDiv w:val="1"/>
      <w:marLeft w:val="0"/>
      <w:marRight w:val="0"/>
      <w:marTop w:val="0"/>
      <w:marBottom w:val="0"/>
      <w:divBdr>
        <w:top w:val="none" w:sz="0" w:space="0" w:color="auto"/>
        <w:left w:val="none" w:sz="0" w:space="0" w:color="auto"/>
        <w:bottom w:val="none" w:sz="0" w:space="0" w:color="auto"/>
        <w:right w:val="none" w:sz="0" w:space="0" w:color="auto"/>
      </w:divBdr>
    </w:div>
    <w:div w:id="1178693467">
      <w:bodyDiv w:val="1"/>
      <w:marLeft w:val="0"/>
      <w:marRight w:val="0"/>
      <w:marTop w:val="0"/>
      <w:marBottom w:val="0"/>
      <w:divBdr>
        <w:top w:val="none" w:sz="0" w:space="0" w:color="auto"/>
        <w:left w:val="none" w:sz="0" w:space="0" w:color="auto"/>
        <w:bottom w:val="none" w:sz="0" w:space="0" w:color="auto"/>
        <w:right w:val="none" w:sz="0" w:space="0" w:color="auto"/>
      </w:divBdr>
    </w:div>
    <w:div w:id="1180504108">
      <w:bodyDiv w:val="1"/>
      <w:marLeft w:val="0"/>
      <w:marRight w:val="0"/>
      <w:marTop w:val="0"/>
      <w:marBottom w:val="0"/>
      <w:divBdr>
        <w:top w:val="none" w:sz="0" w:space="0" w:color="auto"/>
        <w:left w:val="none" w:sz="0" w:space="0" w:color="auto"/>
        <w:bottom w:val="none" w:sz="0" w:space="0" w:color="auto"/>
        <w:right w:val="none" w:sz="0" w:space="0" w:color="auto"/>
      </w:divBdr>
    </w:div>
    <w:div w:id="1181237758">
      <w:bodyDiv w:val="1"/>
      <w:marLeft w:val="0"/>
      <w:marRight w:val="0"/>
      <w:marTop w:val="0"/>
      <w:marBottom w:val="0"/>
      <w:divBdr>
        <w:top w:val="none" w:sz="0" w:space="0" w:color="auto"/>
        <w:left w:val="none" w:sz="0" w:space="0" w:color="auto"/>
        <w:bottom w:val="none" w:sz="0" w:space="0" w:color="auto"/>
        <w:right w:val="none" w:sz="0" w:space="0" w:color="auto"/>
      </w:divBdr>
    </w:div>
    <w:div w:id="1198279446">
      <w:bodyDiv w:val="1"/>
      <w:marLeft w:val="0"/>
      <w:marRight w:val="0"/>
      <w:marTop w:val="0"/>
      <w:marBottom w:val="0"/>
      <w:divBdr>
        <w:top w:val="none" w:sz="0" w:space="0" w:color="auto"/>
        <w:left w:val="none" w:sz="0" w:space="0" w:color="auto"/>
        <w:bottom w:val="none" w:sz="0" w:space="0" w:color="auto"/>
        <w:right w:val="none" w:sz="0" w:space="0" w:color="auto"/>
      </w:divBdr>
    </w:div>
    <w:div w:id="1203906998">
      <w:bodyDiv w:val="1"/>
      <w:marLeft w:val="0"/>
      <w:marRight w:val="0"/>
      <w:marTop w:val="0"/>
      <w:marBottom w:val="0"/>
      <w:divBdr>
        <w:top w:val="none" w:sz="0" w:space="0" w:color="auto"/>
        <w:left w:val="none" w:sz="0" w:space="0" w:color="auto"/>
        <w:bottom w:val="none" w:sz="0" w:space="0" w:color="auto"/>
        <w:right w:val="none" w:sz="0" w:space="0" w:color="auto"/>
      </w:divBdr>
    </w:div>
    <w:div w:id="1215656152">
      <w:bodyDiv w:val="1"/>
      <w:marLeft w:val="0"/>
      <w:marRight w:val="0"/>
      <w:marTop w:val="0"/>
      <w:marBottom w:val="0"/>
      <w:divBdr>
        <w:top w:val="none" w:sz="0" w:space="0" w:color="auto"/>
        <w:left w:val="none" w:sz="0" w:space="0" w:color="auto"/>
        <w:bottom w:val="none" w:sz="0" w:space="0" w:color="auto"/>
        <w:right w:val="none" w:sz="0" w:space="0" w:color="auto"/>
      </w:divBdr>
    </w:div>
    <w:div w:id="1217933371">
      <w:bodyDiv w:val="1"/>
      <w:marLeft w:val="0"/>
      <w:marRight w:val="0"/>
      <w:marTop w:val="0"/>
      <w:marBottom w:val="0"/>
      <w:divBdr>
        <w:top w:val="none" w:sz="0" w:space="0" w:color="auto"/>
        <w:left w:val="none" w:sz="0" w:space="0" w:color="auto"/>
        <w:bottom w:val="none" w:sz="0" w:space="0" w:color="auto"/>
        <w:right w:val="none" w:sz="0" w:space="0" w:color="auto"/>
      </w:divBdr>
    </w:div>
    <w:div w:id="1222328238">
      <w:bodyDiv w:val="1"/>
      <w:marLeft w:val="0"/>
      <w:marRight w:val="0"/>
      <w:marTop w:val="0"/>
      <w:marBottom w:val="0"/>
      <w:divBdr>
        <w:top w:val="none" w:sz="0" w:space="0" w:color="auto"/>
        <w:left w:val="none" w:sz="0" w:space="0" w:color="auto"/>
        <w:bottom w:val="none" w:sz="0" w:space="0" w:color="auto"/>
        <w:right w:val="none" w:sz="0" w:space="0" w:color="auto"/>
      </w:divBdr>
    </w:div>
    <w:div w:id="1222909795">
      <w:bodyDiv w:val="1"/>
      <w:marLeft w:val="0"/>
      <w:marRight w:val="0"/>
      <w:marTop w:val="0"/>
      <w:marBottom w:val="0"/>
      <w:divBdr>
        <w:top w:val="none" w:sz="0" w:space="0" w:color="auto"/>
        <w:left w:val="none" w:sz="0" w:space="0" w:color="auto"/>
        <w:bottom w:val="none" w:sz="0" w:space="0" w:color="auto"/>
        <w:right w:val="none" w:sz="0" w:space="0" w:color="auto"/>
      </w:divBdr>
    </w:div>
    <w:div w:id="1223518018">
      <w:bodyDiv w:val="1"/>
      <w:marLeft w:val="0"/>
      <w:marRight w:val="0"/>
      <w:marTop w:val="0"/>
      <w:marBottom w:val="0"/>
      <w:divBdr>
        <w:top w:val="none" w:sz="0" w:space="0" w:color="auto"/>
        <w:left w:val="none" w:sz="0" w:space="0" w:color="auto"/>
        <w:bottom w:val="none" w:sz="0" w:space="0" w:color="auto"/>
        <w:right w:val="none" w:sz="0" w:space="0" w:color="auto"/>
      </w:divBdr>
    </w:div>
    <w:div w:id="1247228624">
      <w:bodyDiv w:val="1"/>
      <w:marLeft w:val="0"/>
      <w:marRight w:val="0"/>
      <w:marTop w:val="0"/>
      <w:marBottom w:val="0"/>
      <w:divBdr>
        <w:top w:val="none" w:sz="0" w:space="0" w:color="auto"/>
        <w:left w:val="none" w:sz="0" w:space="0" w:color="auto"/>
        <w:bottom w:val="none" w:sz="0" w:space="0" w:color="auto"/>
        <w:right w:val="none" w:sz="0" w:space="0" w:color="auto"/>
      </w:divBdr>
    </w:div>
    <w:div w:id="1255626168">
      <w:bodyDiv w:val="1"/>
      <w:marLeft w:val="0"/>
      <w:marRight w:val="0"/>
      <w:marTop w:val="0"/>
      <w:marBottom w:val="0"/>
      <w:divBdr>
        <w:top w:val="none" w:sz="0" w:space="0" w:color="auto"/>
        <w:left w:val="none" w:sz="0" w:space="0" w:color="auto"/>
        <w:bottom w:val="none" w:sz="0" w:space="0" w:color="auto"/>
        <w:right w:val="none" w:sz="0" w:space="0" w:color="auto"/>
      </w:divBdr>
    </w:div>
    <w:div w:id="1255632098">
      <w:bodyDiv w:val="1"/>
      <w:marLeft w:val="0"/>
      <w:marRight w:val="0"/>
      <w:marTop w:val="0"/>
      <w:marBottom w:val="0"/>
      <w:divBdr>
        <w:top w:val="none" w:sz="0" w:space="0" w:color="auto"/>
        <w:left w:val="none" w:sz="0" w:space="0" w:color="auto"/>
        <w:bottom w:val="none" w:sz="0" w:space="0" w:color="auto"/>
        <w:right w:val="none" w:sz="0" w:space="0" w:color="auto"/>
      </w:divBdr>
    </w:div>
    <w:div w:id="1296137921">
      <w:bodyDiv w:val="1"/>
      <w:marLeft w:val="0"/>
      <w:marRight w:val="0"/>
      <w:marTop w:val="0"/>
      <w:marBottom w:val="0"/>
      <w:divBdr>
        <w:top w:val="none" w:sz="0" w:space="0" w:color="auto"/>
        <w:left w:val="none" w:sz="0" w:space="0" w:color="auto"/>
        <w:bottom w:val="none" w:sz="0" w:space="0" w:color="auto"/>
        <w:right w:val="none" w:sz="0" w:space="0" w:color="auto"/>
      </w:divBdr>
    </w:div>
    <w:div w:id="1298759025">
      <w:bodyDiv w:val="1"/>
      <w:marLeft w:val="0"/>
      <w:marRight w:val="0"/>
      <w:marTop w:val="0"/>
      <w:marBottom w:val="0"/>
      <w:divBdr>
        <w:top w:val="none" w:sz="0" w:space="0" w:color="auto"/>
        <w:left w:val="none" w:sz="0" w:space="0" w:color="auto"/>
        <w:bottom w:val="none" w:sz="0" w:space="0" w:color="auto"/>
        <w:right w:val="none" w:sz="0" w:space="0" w:color="auto"/>
      </w:divBdr>
    </w:div>
    <w:div w:id="1310012376">
      <w:bodyDiv w:val="1"/>
      <w:marLeft w:val="0"/>
      <w:marRight w:val="0"/>
      <w:marTop w:val="0"/>
      <w:marBottom w:val="0"/>
      <w:divBdr>
        <w:top w:val="none" w:sz="0" w:space="0" w:color="auto"/>
        <w:left w:val="none" w:sz="0" w:space="0" w:color="auto"/>
        <w:bottom w:val="none" w:sz="0" w:space="0" w:color="auto"/>
        <w:right w:val="none" w:sz="0" w:space="0" w:color="auto"/>
      </w:divBdr>
    </w:div>
    <w:div w:id="1317416138">
      <w:bodyDiv w:val="1"/>
      <w:marLeft w:val="0"/>
      <w:marRight w:val="0"/>
      <w:marTop w:val="0"/>
      <w:marBottom w:val="0"/>
      <w:divBdr>
        <w:top w:val="none" w:sz="0" w:space="0" w:color="auto"/>
        <w:left w:val="none" w:sz="0" w:space="0" w:color="auto"/>
        <w:bottom w:val="none" w:sz="0" w:space="0" w:color="auto"/>
        <w:right w:val="none" w:sz="0" w:space="0" w:color="auto"/>
      </w:divBdr>
    </w:div>
    <w:div w:id="1326670392">
      <w:bodyDiv w:val="1"/>
      <w:marLeft w:val="0"/>
      <w:marRight w:val="0"/>
      <w:marTop w:val="0"/>
      <w:marBottom w:val="0"/>
      <w:divBdr>
        <w:top w:val="none" w:sz="0" w:space="0" w:color="auto"/>
        <w:left w:val="none" w:sz="0" w:space="0" w:color="auto"/>
        <w:bottom w:val="none" w:sz="0" w:space="0" w:color="auto"/>
        <w:right w:val="none" w:sz="0" w:space="0" w:color="auto"/>
      </w:divBdr>
    </w:div>
    <w:div w:id="1328827017">
      <w:bodyDiv w:val="1"/>
      <w:marLeft w:val="0"/>
      <w:marRight w:val="0"/>
      <w:marTop w:val="0"/>
      <w:marBottom w:val="0"/>
      <w:divBdr>
        <w:top w:val="none" w:sz="0" w:space="0" w:color="auto"/>
        <w:left w:val="none" w:sz="0" w:space="0" w:color="auto"/>
        <w:bottom w:val="none" w:sz="0" w:space="0" w:color="auto"/>
        <w:right w:val="none" w:sz="0" w:space="0" w:color="auto"/>
      </w:divBdr>
    </w:div>
    <w:div w:id="1331367468">
      <w:bodyDiv w:val="1"/>
      <w:marLeft w:val="0"/>
      <w:marRight w:val="0"/>
      <w:marTop w:val="0"/>
      <w:marBottom w:val="0"/>
      <w:divBdr>
        <w:top w:val="none" w:sz="0" w:space="0" w:color="auto"/>
        <w:left w:val="none" w:sz="0" w:space="0" w:color="auto"/>
        <w:bottom w:val="none" w:sz="0" w:space="0" w:color="auto"/>
        <w:right w:val="none" w:sz="0" w:space="0" w:color="auto"/>
      </w:divBdr>
    </w:div>
    <w:div w:id="1331759568">
      <w:bodyDiv w:val="1"/>
      <w:marLeft w:val="0"/>
      <w:marRight w:val="0"/>
      <w:marTop w:val="0"/>
      <w:marBottom w:val="0"/>
      <w:divBdr>
        <w:top w:val="none" w:sz="0" w:space="0" w:color="auto"/>
        <w:left w:val="none" w:sz="0" w:space="0" w:color="auto"/>
        <w:bottom w:val="none" w:sz="0" w:space="0" w:color="auto"/>
        <w:right w:val="none" w:sz="0" w:space="0" w:color="auto"/>
      </w:divBdr>
    </w:div>
    <w:div w:id="1333335331">
      <w:bodyDiv w:val="1"/>
      <w:marLeft w:val="0"/>
      <w:marRight w:val="0"/>
      <w:marTop w:val="0"/>
      <w:marBottom w:val="0"/>
      <w:divBdr>
        <w:top w:val="none" w:sz="0" w:space="0" w:color="auto"/>
        <w:left w:val="none" w:sz="0" w:space="0" w:color="auto"/>
        <w:bottom w:val="none" w:sz="0" w:space="0" w:color="auto"/>
        <w:right w:val="none" w:sz="0" w:space="0" w:color="auto"/>
      </w:divBdr>
    </w:div>
    <w:div w:id="1339964370">
      <w:bodyDiv w:val="1"/>
      <w:marLeft w:val="0"/>
      <w:marRight w:val="0"/>
      <w:marTop w:val="0"/>
      <w:marBottom w:val="0"/>
      <w:divBdr>
        <w:top w:val="none" w:sz="0" w:space="0" w:color="auto"/>
        <w:left w:val="none" w:sz="0" w:space="0" w:color="auto"/>
        <w:bottom w:val="none" w:sz="0" w:space="0" w:color="auto"/>
        <w:right w:val="none" w:sz="0" w:space="0" w:color="auto"/>
      </w:divBdr>
    </w:div>
    <w:div w:id="1348560035">
      <w:bodyDiv w:val="1"/>
      <w:marLeft w:val="0"/>
      <w:marRight w:val="0"/>
      <w:marTop w:val="0"/>
      <w:marBottom w:val="0"/>
      <w:divBdr>
        <w:top w:val="none" w:sz="0" w:space="0" w:color="auto"/>
        <w:left w:val="none" w:sz="0" w:space="0" w:color="auto"/>
        <w:bottom w:val="none" w:sz="0" w:space="0" w:color="auto"/>
        <w:right w:val="none" w:sz="0" w:space="0" w:color="auto"/>
      </w:divBdr>
    </w:div>
    <w:div w:id="1359544444">
      <w:bodyDiv w:val="1"/>
      <w:marLeft w:val="0"/>
      <w:marRight w:val="0"/>
      <w:marTop w:val="0"/>
      <w:marBottom w:val="0"/>
      <w:divBdr>
        <w:top w:val="none" w:sz="0" w:space="0" w:color="auto"/>
        <w:left w:val="none" w:sz="0" w:space="0" w:color="auto"/>
        <w:bottom w:val="none" w:sz="0" w:space="0" w:color="auto"/>
        <w:right w:val="none" w:sz="0" w:space="0" w:color="auto"/>
      </w:divBdr>
    </w:div>
    <w:div w:id="1366712710">
      <w:bodyDiv w:val="1"/>
      <w:marLeft w:val="0"/>
      <w:marRight w:val="0"/>
      <w:marTop w:val="0"/>
      <w:marBottom w:val="0"/>
      <w:divBdr>
        <w:top w:val="none" w:sz="0" w:space="0" w:color="auto"/>
        <w:left w:val="none" w:sz="0" w:space="0" w:color="auto"/>
        <w:bottom w:val="none" w:sz="0" w:space="0" w:color="auto"/>
        <w:right w:val="none" w:sz="0" w:space="0" w:color="auto"/>
      </w:divBdr>
    </w:div>
    <w:div w:id="1378511751">
      <w:bodyDiv w:val="1"/>
      <w:marLeft w:val="0"/>
      <w:marRight w:val="0"/>
      <w:marTop w:val="0"/>
      <w:marBottom w:val="0"/>
      <w:divBdr>
        <w:top w:val="none" w:sz="0" w:space="0" w:color="auto"/>
        <w:left w:val="none" w:sz="0" w:space="0" w:color="auto"/>
        <w:bottom w:val="none" w:sz="0" w:space="0" w:color="auto"/>
        <w:right w:val="none" w:sz="0" w:space="0" w:color="auto"/>
      </w:divBdr>
    </w:div>
    <w:div w:id="1382947893">
      <w:bodyDiv w:val="1"/>
      <w:marLeft w:val="0"/>
      <w:marRight w:val="0"/>
      <w:marTop w:val="0"/>
      <w:marBottom w:val="0"/>
      <w:divBdr>
        <w:top w:val="none" w:sz="0" w:space="0" w:color="auto"/>
        <w:left w:val="none" w:sz="0" w:space="0" w:color="auto"/>
        <w:bottom w:val="none" w:sz="0" w:space="0" w:color="auto"/>
        <w:right w:val="none" w:sz="0" w:space="0" w:color="auto"/>
      </w:divBdr>
    </w:div>
    <w:div w:id="1385526846">
      <w:bodyDiv w:val="1"/>
      <w:marLeft w:val="0"/>
      <w:marRight w:val="0"/>
      <w:marTop w:val="0"/>
      <w:marBottom w:val="0"/>
      <w:divBdr>
        <w:top w:val="none" w:sz="0" w:space="0" w:color="auto"/>
        <w:left w:val="none" w:sz="0" w:space="0" w:color="auto"/>
        <w:bottom w:val="none" w:sz="0" w:space="0" w:color="auto"/>
        <w:right w:val="none" w:sz="0" w:space="0" w:color="auto"/>
      </w:divBdr>
    </w:div>
    <w:div w:id="1389761027">
      <w:bodyDiv w:val="1"/>
      <w:marLeft w:val="0"/>
      <w:marRight w:val="0"/>
      <w:marTop w:val="0"/>
      <w:marBottom w:val="0"/>
      <w:divBdr>
        <w:top w:val="none" w:sz="0" w:space="0" w:color="auto"/>
        <w:left w:val="none" w:sz="0" w:space="0" w:color="auto"/>
        <w:bottom w:val="none" w:sz="0" w:space="0" w:color="auto"/>
        <w:right w:val="none" w:sz="0" w:space="0" w:color="auto"/>
      </w:divBdr>
      <w:divsChild>
        <w:div w:id="2126734308">
          <w:marLeft w:val="0"/>
          <w:marRight w:val="0"/>
          <w:marTop w:val="0"/>
          <w:marBottom w:val="0"/>
          <w:divBdr>
            <w:top w:val="none" w:sz="0" w:space="0" w:color="auto"/>
            <w:left w:val="none" w:sz="0" w:space="0" w:color="auto"/>
            <w:bottom w:val="none" w:sz="0" w:space="0" w:color="auto"/>
            <w:right w:val="none" w:sz="0" w:space="0" w:color="auto"/>
          </w:divBdr>
          <w:divsChild>
            <w:div w:id="1248002575">
              <w:marLeft w:val="0"/>
              <w:marRight w:val="0"/>
              <w:marTop w:val="0"/>
              <w:marBottom w:val="0"/>
              <w:divBdr>
                <w:top w:val="none" w:sz="0" w:space="0" w:color="auto"/>
                <w:left w:val="none" w:sz="0" w:space="0" w:color="auto"/>
                <w:bottom w:val="none" w:sz="0" w:space="0" w:color="auto"/>
                <w:right w:val="none" w:sz="0" w:space="0" w:color="auto"/>
              </w:divBdr>
              <w:divsChild>
                <w:div w:id="1516534264">
                  <w:marLeft w:val="0"/>
                  <w:marRight w:val="0"/>
                  <w:marTop w:val="0"/>
                  <w:marBottom w:val="0"/>
                  <w:divBdr>
                    <w:top w:val="none" w:sz="0" w:space="0" w:color="auto"/>
                    <w:left w:val="none" w:sz="0" w:space="0" w:color="auto"/>
                    <w:bottom w:val="none" w:sz="0" w:space="0" w:color="auto"/>
                    <w:right w:val="none" w:sz="0" w:space="0" w:color="auto"/>
                  </w:divBdr>
                  <w:divsChild>
                    <w:div w:id="1202667927">
                      <w:marLeft w:val="0"/>
                      <w:marRight w:val="0"/>
                      <w:marTop w:val="0"/>
                      <w:marBottom w:val="0"/>
                      <w:divBdr>
                        <w:top w:val="none" w:sz="0" w:space="0" w:color="auto"/>
                        <w:left w:val="none" w:sz="0" w:space="0" w:color="auto"/>
                        <w:bottom w:val="none" w:sz="0" w:space="0" w:color="auto"/>
                        <w:right w:val="none" w:sz="0" w:space="0" w:color="auto"/>
                      </w:divBdr>
                      <w:divsChild>
                        <w:div w:id="1331063310">
                          <w:marLeft w:val="0"/>
                          <w:marRight w:val="0"/>
                          <w:marTop w:val="0"/>
                          <w:marBottom w:val="0"/>
                          <w:divBdr>
                            <w:top w:val="none" w:sz="0" w:space="0" w:color="auto"/>
                            <w:left w:val="none" w:sz="0" w:space="0" w:color="auto"/>
                            <w:bottom w:val="none" w:sz="0" w:space="0" w:color="auto"/>
                            <w:right w:val="none" w:sz="0" w:space="0" w:color="auto"/>
                          </w:divBdr>
                          <w:divsChild>
                            <w:div w:id="1786270801">
                              <w:marLeft w:val="0"/>
                              <w:marRight w:val="0"/>
                              <w:marTop w:val="0"/>
                              <w:marBottom w:val="0"/>
                              <w:divBdr>
                                <w:top w:val="none" w:sz="0" w:space="0" w:color="auto"/>
                                <w:left w:val="none" w:sz="0" w:space="0" w:color="auto"/>
                                <w:bottom w:val="none" w:sz="0" w:space="0" w:color="auto"/>
                                <w:right w:val="none" w:sz="0" w:space="0" w:color="auto"/>
                              </w:divBdr>
                              <w:divsChild>
                                <w:div w:id="248199588">
                                  <w:marLeft w:val="0"/>
                                  <w:marRight w:val="0"/>
                                  <w:marTop w:val="0"/>
                                  <w:marBottom w:val="0"/>
                                  <w:divBdr>
                                    <w:top w:val="none" w:sz="0" w:space="0" w:color="auto"/>
                                    <w:left w:val="none" w:sz="0" w:space="0" w:color="auto"/>
                                    <w:bottom w:val="none" w:sz="0" w:space="0" w:color="auto"/>
                                    <w:right w:val="none" w:sz="0" w:space="0" w:color="auto"/>
                                  </w:divBdr>
                                  <w:divsChild>
                                    <w:div w:id="273682193">
                                      <w:marLeft w:val="0"/>
                                      <w:marRight w:val="0"/>
                                      <w:marTop w:val="0"/>
                                      <w:marBottom w:val="0"/>
                                      <w:divBdr>
                                        <w:top w:val="single" w:sz="6" w:space="0" w:color="F5F5F5"/>
                                        <w:left w:val="single" w:sz="6" w:space="0" w:color="F5F5F5"/>
                                        <w:bottom w:val="single" w:sz="6" w:space="0" w:color="F5F5F5"/>
                                        <w:right w:val="single" w:sz="6" w:space="0" w:color="F5F5F5"/>
                                      </w:divBdr>
                                      <w:divsChild>
                                        <w:div w:id="789399053">
                                          <w:marLeft w:val="0"/>
                                          <w:marRight w:val="0"/>
                                          <w:marTop w:val="0"/>
                                          <w:marBottom w:val="0"/>
                                          <w:divBdr>
                                            <w:top w:val="none" w:sz="0" w:space="0" w:color="auto"/>
                                            <w:left w:val="none" w:sz="0" w:space="0" w:color="auto"/>
                                            <w:bottom w:val="none" w:sz="0" w:space="0" w:color="auto"/>
                                            <w:right w:val="none" w:sz="0" w:space="0" w:color="auto"/>
                                          </w:divBdr>
                                          <w:divsChild>
                                            <w:div w:id="1407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564271">
      <w:bodyDiv w:val="1"/>
      <w:marLeft w:val="0"/>
      <w:marRight w:val="0"/>
      <w:marTop w:val="0"/>
      <w:marBottom w:val="0"/>
      <w:divBdr>
        <w:top w:val="none" w:sz="0" w:space="0" w:color="auto"/>
        <w:left w:val="none" w:sz="0" w:space="0" w:color="auto"/>
        <w:bottom w:val="none" w:sz="0" w:space="0" w:color="auto"/>
        <w:right w:val="none" w:sz="0" w:space="0" w:color="auto"/>
      </w:divBdr>
    </w:div>
    <w:div w:id="1405643075">
      <w:bodyDiv w:val="1"/>
      <w:marLeft w:val="0"/>
      <w:marRight w:val="0"/>
      <w:marTop w:val="0"/>
      <w:marBottom w:val="0"/>
      <w:divBdr>
        <w:top w:val="none" w:sz="0" w:space="0" w:color="auto"/>
        <w:left w:val="none" w:sz="0" w:space="0" w:color="auto"/>
        <w:bottom w:val="none" w:sz="0" w:space="0" w:color="auto"/>
        <w:right w:val="none" w:sz="0" w:space="0" w:color="auto"/>
      </w:divBdr>
    </w:div>
    <w:div w:id="1406148063">
      <w:bodyDiv w:val="1"/>
      <w:marLeft w:val="0"/>
      <w:marRight w:val="0"/>
      <w:marTop w:val="0"/>
      <w:marBottom w:val="0"/>
      <w:divBdr>
        <w:top w:val="none" w:sz="0" w:space="0" w:color="auto"/>
        <w:left w:val="none" w:sz="0" w:space="0" w:color="auto"/>
        <w:bottom w:val="none" w:sz="0" w:space="0" w:color="auto"/>
        <w:right w:val="none" w:sz="0" w:space="0" w:color="auto"/>
      </w:divBdr>
    </w:div>
    <w:div w:id="1416781386">
      <w:bodyDiv w:val="1"/>
      <w:marLeft w:val="0"/>
      <w:marRight w:val="0"/>
      <w:marTop w:val="0"/>
      <w:marBottom w:val="0"/>
      <w:divBdr>
        <w:top w:val="none" w:sz="0" w:space="0" w:color="auto"/>
        <w:left w:val="none" w:sz="0" w:space="0" w:color="auto"/>
        <w:bottom w:val="none" w:sz="0" w:space="0" w:color="auto"/>
        <w:right w:val="none" w:sz="0" w:space="0" w:color="auto"/>
      </w:divBdr>
    </w:div>
    <w:div w:id="1447309414">
      <w:bodyDiv w:val="1"/>
      <w:marLeft w:val="0"/>
      <w:marRight w:val="0"/>
      <w:marTop w:val="0"/>
      <w:marBottom w:val="0"/>
      <w:divBdr>
        <w:top w:val="none" w:sz="0" w:space="0" w:color="auto"/>
        <w:left w:val="none" w:sz="0" w:space="0" w:color="auto"/>
        <w:bottom w:val="none" w:sz="0" w:space="0" w:color="auto"/>
        <w:right w:val="none" w:sz="0" w:space="0" w:color="auto"/>
      </w:divBdr>
    </w:div>
    <w:div w:id="1448083467">
      <w:bodyDiv w:val="1"/>
      <w:marLeft w:val="0"/>
      <w:marRight w:val="0"/>
      <w:marTop w:val="0"/>
      <w:marBottom w:val="0"/>
      <w:divBdr>
        <w:top w:val="none" w:sz="0" w:space="0" w:color="auto"/>
        <w:left w:val="none" w:sz="0" w:space="0" w:color="auto"/>
        <w:bottom w:val="none" w:sz="0" w:space="0" w:color="auto"/>
        <w:right w:val="none" w:sz="0" w:space="0" w:color="auto"/>
      </w:divBdr>
    </w:div>
    <w:div w:id="1451821951">
      <w:bodyDiv w:val="1"/>
      <w:marLeft w:val="0"/>
      <w:marRight w:val="0"/>
      <w:marTop w:val="0"/>
      <w:marBottom w:val="0"/>
      <w:divBdr>
        <w:top w:val="none" w:sz="0" w:space="0" w:color="auto"/>
        <w:left w:val="none" w:sz="0" w:space="0" w:color="auto"/>
        <w:bottom w:val="none" w:sz="0" w:space="0" w:color="auto"/>
        <w:right w:val="none" w:sz="0" w:space="0" w:color="auto"/>
      </w:divBdr>
    </w:div>
    <w:div w:id="1459690485">
      <w:bodyDiv w:val="1"/>
      <w:marLeft w:val="0"/>
      <w:marRight w:val="0"/>
      <w:marTop w:val="0"/>
      <w:marBottom w:val="0"/>
      <w:divBdr>
        <w:top w:val="none" w:sz="0" w:space="0" w:color="auto"/>
        <w:left w:val="none" w:sz="0" w:space="0" w:color="auto"/>
        <w:bottom w:val="none" w:sz="0" w:space="0" w:color="auto"/>
        <w:right w:val="none" w:sz="0" w:space="0" w:color="auto"/>
      </w:divBdr>
    </w:div>
    <w:div w:id="1467237431">
      <w:bodyDiv w:val="1"/>
      <w:marLeft w:val="0"/>
      <w:marRight w:val="0"/>
      <w:marTop w:val="0"/>
      <w:marBottom w:val="0"/>
      <w:divBdr>
        <w:top w:val="none" w:sz="0" w:space="0" w:color="auto"/>
        <w:left w:val="none" w:sz="0" w:space="0" w:color="auto"/>
        <w:bottom w:val="none" w:sz="0" w:space="0" w:color="auto"/>
        <w:right w:val="none" w:sz="0" w:space="0" w:color="auto"/>
      </w:divBdr>
    </w:div>
    <w:div w:id="1473714280">
      <w:bodyDiv w:val="1"/>
      <w:marLeft w:val="0"/>
      <w:marRight w:val="0"/>
      <w:marTop w:val="0"/>
      <w:marBottom w:val="0"/>
      <w:divBdr>
        <w:top w:val="none" w:sz="0" w:space="0" w:color="auto"/>
        <w:left w:val="none" w:sz="0" w:space="0" w:color="auto"/>
        <w:bottom w:val="none" w:sz="0" w:space="0" w:color="auto"/>
        <w:right w:val="none" w:sz="0" w:space="0" w:color="auto"/>
      </w:divBdr>
    </w:div>
    <w:div w:id="1506630433">
      <w:bodyDiv w:val="1"/>
      <w:marLeft w:val="0"/>
      <w:marRight w:val="0"/>
      <w:marTop w:val="0"/>
      <w:marBottom w:val="0"/>
      <w:divBdr>
        <w:top w:val="none" w:sz="0" w:space="0" w:color="auto"/>
        <w:left w:val="none" w:sz="0" w:space="0" w:color="auto"/>
        <w:bottom w:val="none" w:sz="0" w:space="0" w:color="auto"/>
        <w:right w:val="none" w:sz="0" w:space="0" w:color="auto"/>
      </w:divBdr>
    </w:div>
    <w:div w:id="1559240547">
      <w:bodyDiv w:val="1"/>
      <w:marLeft w:val="0"/>
      <w:marRight w:val="0"/>
      <w:marTop w:val="0"/>
      <w:marBottom w:val="0"/>
      <w:divBdr>
        <w:top w:val="none" w:sz="0" w:space="0" w:color="auto"/>
        <w:left w:val="none" w:sz="0" w:space="0" w:color="auto"/>
        <w:bottom w:val="none" w:sz="0" w:space="0" w:color="auto"/>
        <w:right w:val="none" w:sz="0" w:space="0" w:color="auto"/>
      </w:divBdr>
    </w:div>
    <w:div w:id="1574780481">
      <w:bodyDiv w:val="1"/>
      <w:marLeft w:val="0"/>
      <w:marRight w:val="0"/>
      <w:marTop w:val="0"/>
      <w:marBottom w:val="0"/>
      <w:divBdr>
        <w:top w:val="none" w:sz="0" w:space="0" w:color="auto"/>
        <w:left w:val="none" w:sz="0" w:space="0" w:color="auto"/>
        <w:bottom w:val="none" w:sz="0" w:space="0" w:color="auto"/>
        <w:right w:val="none" w:sz="0" w:space="0" w:color="auto"/>
      </w:divBdr>
    </w:div>
    <w:div w:id="1576278318">
      <w:bodyDiv w:val="1"/>
      <w:marLeft w:val="0"/>
      <w:marRight w:val="0"/>
      <w:marTop w:val="0"/>
      <w:marBottom w:val="0"/>
      <w:divBdr>
        <w:top w:val="none" w:sz="0" w:space="0" w:color="auto"/>
        <w:left w:val="none" w:sz="0" w:space="0" w:color="auto"/>
        <w:bottom w:val="none" w:sz="0" w:space="0" w:color="auto"/>
        <w:right w:val="none" w:sz="0" w:space="0" w:color="auto"/>
      </w:divBdr>
    </w:div>
    <w:div w:id="1578054488">
      <w:bodyDiv w:val="1"/>
      <w:marLeft w:val="0"/>
      <w:marRight w:val="0"/>
      <w:marTop w:val="0"/>
      <w:marBottom w:val="0"/>
      <w:divBdr>
        <w:top w:val="none" w:sz="0" w:space="0" w:color="auto"/>
        <w:left w:val="none" w:sz="0" w:space="0" w:color="auto"/>
        <w:bottom w:val="none" w:sz="0" w:space="0" w:color="auto"/>
        <w:right w:val="none" w:sz="0" w:space="0" w:color="auto"/>
      </w:divBdr>
    </w:div>
    <w:div w:id="1590693549">
      <w:bodyDiv w:val="1"/>
      <w:marLeft w:val="0"/>
      <w:marRight w:val="0"/>
      <w:marTop w:val="0"/>
      <w:marBottom w:val="0"/>
      <w:divBdr>
        <w:top w:val="none" w:sz="0" w:space="0" w:color="auto"/>
        <w:left w:val="none" w:sz="0" w:space="0" w:color="auto"/>
        <w:bottom w:val="none" w:sz="0" w:space="0" w:color="auto"/>
        <w:right w:val="none" w:sz="0" w:space="0" w:color="auto"/>
      </w:divBdr>
    </w:div>
    <w:div w:id="1601259921">
      <w:bodyDiv w:val="1"/>
      <w:marLeft w:val="0"/>
      <w:marRight w:val="0"/>
      <w:marTop w:val="0"/>
      <w:marBottom w:val="0"/>
      <w:divBdr>
        <w:top w:val="none" w:sz="0" w:space="0" w:color="auto"/>
        <w:left w:val="none" w:sz="0" w:space="0" w:color="auto"/>
        <w:bottom w:val="none" w:sz="0" w:space="0" w:color="auto"/>
        <w:right w:val="none" w:sz="0" w:space="0" w:color="auto"/>
      </w:divBdr>
    </w:div>
    <w:div w:id="1613828542">
      <w:bodyDiv w:val="1"/>
      <w:marLeft w:val="0"/>
      <w:marRight w:val="0"/>
      <w:marTop w:val="0"/>
      <w:marBottom w:val="0"/>
      <w:divBdr>
        <w:top w:val="none" w:sz="0" w:space="0" w:color="auto"/>
        <w:left w:val="none" w:sz="0" w:space="0" w:color="auto"/>
        <w:bottom w:val="none" w:sz="0" w:space="0" w:color="auto"/>
        <w:right w:val="none" w:sz="0" w:space="0" w:color="auto"/>
      </w:divBdr>
    </w:div>
    <w:div w:id="1624731918">
      <w:bodyDiv w:val="1"/>
      <w:marLeft w:val="0"/>
      <w:marRight w:val="0"/>
      <w:marTop w:val="0"/>
      <w:marBottom w:val="0"/>
      <w:divBdr>
        <w:top w:val="none" w:sz="0" w:space="0" w:color="auto"/>
        <w:left w:val="none" w:sz="0" w:space="0" w:color="auto"/>
        <w:bottom w:val="none" w:sz="0" w:space="0" w:color="auto"/>
        <w:right w:val="none" w:sz="0" w:space="0" w:color="auto"/>
      </w:divBdr>
    </w:div>
    <w:div w:id="1633559297">
      <w:bodyDiv w:val="1"/>
      <w:marLeft w:val="0"/>
      <w:marRight w:val="0"/>
      <w:marTop w:val="0"/>
      <w:marBottom w:val="0"/>
      <w:divBdr>
        <w:top w:val="none" w:sz="0" w:space="0" w:color="auto"/>
        <w:left w:val="none" w:sz="0" w:space="0" w:color="auto"/>
        <w:bottom w:val="none" w:sz="0" w:space="0" w:color="auto"/>
        <w:right w:val="none" w:sz="0" w:space="0" w:color="auto"/>
      </w:divBdr>
    </w:div>
    <w:div w:id="1634170188">
      <w:bodyDiv w:val="1"/>
      <w:marLeft w:val="0"/>
      <w:marRight w:val="0"/>
      <w:marTop w:val="0"/>
      <w:marBottom w:val="0"/>
      <w:divBdr>
        <w:top w:val="none" w:sz="0" w:space="0" w:color="auto"/>
        <w:left w:val="none" w:sz="0" w:space="0" w:color="auto"/>
        <w:bottom w:val="none" w:sz="0" w:space="0" w:color="auto"/>
        <w:right w:val="none" w:sz="0" w:space="0" w:color="auto"/>
      </w:divBdr>
    </w:div>
    <w:div w:id="1653366427">
      <w:bodyDiv w:val="1"/>
      <w:marLeft w:val="0"/>
      <w:marRight w:val="0"/>
      <w:marTop w:val="0"/>
      <w:marBottom w:val="0"/>
      <w:divBdr>
        <w:top w:val="none" w:sz="0" w:space="0" w:color="auto"/>
        <w:left w:val="none" w:sz="0" w:space="0" w:color="auto"/>
        <w:bottom w:val="none" w:sz="0" w:space="0" w:color="auto"/>
        <w:right w:val="none" w:sz="0" w:space="0" w:color="auto"/>
      </w:divBdr>
    </w:div>
    <w:div w:id="1656302296">
      <w:bodyDiv w:val="1"/>
      <w:marLeft w:val="0"/>
      <w:marRight w:val="0"/>
      <w:marTop w:val="0"/>
      <w:marBottom w:val="0"/>
      <w:divBdr>
        <w:top w:val="none" w:sz="0" w:space="0" w:color="auto"/>
        <w:left w:val="none" w:sz="0" w:space="0" w:color="auto"/>
        <w:bottom w:val="none" w:sz="0" w:space="0" w:color="auto"/>
        <w:right w:val="none" w:sz="0" w:space="0" w:color="auto"/>
      </w:divBdr>
    </w:div>
    <w:div w:id="1674604036">
      <w:bodyDiv w:val="1"/>
      <w:marLeft w:val="0"/>
      <w:marRight w:val="0"/>
      <w:marTop w:val="0"/>
      <w:marBottom w:val="0"/>
      <w:divBdr>
        <w:top w:val="none" w:sz="0" w:space="0" w:color="auto"/>
        <w:left w:val="none" w:sz="0" w:space="0" w:color="auto"/>
        <w:bottom w:val="none" w:sz="0" w:space="0" w:color="auto"/>
        <w:right w:val="none" w:sz="0" w:space="0" w:color="auto"/>
      </w:divBdr>
    </w:div>
    <w:div w:id="1678532248">
      <w:bodyDiv w:val="1"/>
      <w:marLeft w:val="0"/>
      <w:marRight w:val="0"/>
      <w:marTop w:val="0"/>
      <w:marBottom w:val="0"/>
      <w:divBdr>
        <w:top w:val="none" w:sz="0" w:space="0" w:color="auto"/>
        <w:left w:val="none" w:sz="0" w:space="0" w:color="auto"/>
        <w:bottom w:val="none" w:sz="0" w:space="0" w:color="auto"/>
        <w:right w:val="none" w:sz="0" w:space="0" w:color="auto"/>
      </w:divBdr>
    </w:div>
    <w:div w:id="1683894946">
      <w:bodyDiv w:val="1"/>
      <w:marLeft w:val="0"/>
      <w:marRight w:val="0"/>
      <w:marTop w:val="0"/>
      <w:marBottom w:val="0"/>
      <w:divBdr>
        <w:top w:val="none" w:sz="0" w:space="0" w:color="auto"/>
        <w:left w:val="none" w:sz="0" w:space="0" w:color="auto"/>
        <w:bottom w:val="none" w:sz="0" w:space="0" w:color="auto"/>
        <w:right w:val="none" w:sz="0" w:space="0" w:color="auto"/>
      </w:divBdr>
    </w:div>
    <w:div w:id="1691645357">
      <w:bodyDiv w:val="1"/>
      <w:marLeft w:val="0"/>
      <w:marRight w:val="0"/>
      <w:marTop w:val="0"/>
      <w:marBottom w:val="0"/>
      <w:divBdr>
        <w:top w:val="none" w:sz="0" w:space="0" w:color="auto"/>
        <w:left w:val="none" w:sz="0" w:space="0" w:color="auto"/>
        <w:bottom w:val="none" w:sz="0" w:space="0" w:color="auto"/>
        <w:right w:val="none" w:sz="0" w:space="0" w:color="auto"/>
      </w:divBdr>
    </w:div>
    <w:div w:id="1695959832">
      <w:bodyDiv w:val="1"/>
      <w:marLeft w:val="0"/>
      <w:marRight w:val="0"/>
      <w:marTop w:val="0"/>
      <w:marBottom w:val="0"/>
      <w:divBdr>
        <w:top w:val="none" w:sz="0" w:space="0" w:color="auto"/>
        <w:left w:val="none" w:sz="0" w:space="0" w:color="auto"/>
        <w:bottom w:val="none" w:sz="0" w:space="0" w:color="auto"/>
        <w:right w:val="none" w:sz="0" w:space="0" w:color="auto"/>
      </w:divBdr>
    </w:div>
    <w:div w:id="1705399696">
      <w:bodyDiv w:val="1"/>
      <w:marLeft w:val="0"/>
      <w:marRight w:val="0"/>
      <w:marTop w:val="0"/>
      <w:marBottom w:val="0"/>
      <w:divBdr>
        <w:top w:val="none" w:sz="0" w:space="0" w:color="auto"/>
        <w:left w:val="none" w:sz="0" w:space="0" w:color="auto"/>
        <w:bottom w:val="none" w:sz="0" w:space="0" w:color="auto"/>
        <w:right w:val="none" w:sz="0" w:space="0" w:color="auto"/>
      </w:divBdr>
    </w:div>
    <w:div w:id="1708988594">
      <w:bodyDiv w:val="1"/>
      <w:marLeft w:val="0"/>
      <w:marRight w:val="0"/>
      <w:marTop w:val="0"/>
      <w:marBottom w:val="0"/>
      <w:divBdr>
        <w:top w:val="none" w:sz="0" w:space="0" w:color="auto"/>
        <w:left w:val="none" w:sz="0" w:space="0" w:color="auto"/>
        <w:bottom w:val="none" w:sz="0" w:space="0" w:color="auto"/>
        <w:right w:val="none" w:sz="0" w:space="0" w:color="auto"/>
      </w:divBdr>
    </w:div>
    <w:div w:id="1725716466">
      <w:bodyDiv w:val="1"/>
      <w:marLeft w:val="0"/>
      <w:marRight w:val="0"/>
      <w:marTop w:val="0"/>
      <w:marBottom w:val="0"/>
      <w:divBdr>
        <w:top w:val="none" w:sz="0" w:space="0" w:color="auto"/>
        <w:left w:val="none" w:sz="0" w:space="0" w:color="auto"/>
        <w:bottom w:val="none" w:sz="0" w:space="0" w:color="auto"/>
        <w:right w:val="none" w:sz="0" w:space="0" w:color="auto"/>
      </w:divBdr>
    </w:div>
    <w:div w:id="1726099273">
      <w:bodyDiv w:val="1"/>
      <w:marLeft w:val="0"/>
      <w:marRight w:val="0"/>
      <w:marTop w:val="0"/>
      <w:marBottom w:val="0"/>
      <w:divBdr>
        <w:top w:val="none" w:sz="0" w:space="0" w:color="auto"/>
        <w:left w:val="none" w:sz="0" w:space="0" w:color="auto"/>
        <w:bottom w:val="none" w:sz="0" w:space="0" w:color="auto"/>
        <w:right w:val="none" w:sz="0" w:space="0" w:color="auto"/>
      </w:divBdr>
    </w:div>
    <w:div w:id="1729305318">
      <w:bodyDiv w:val="1"/>
      <w:marLeft w:val="0"/>
      <w:marRight w:val="0"/>
      <w:marTop w:val="0"/>
      <w:marBottom w:val="0"/>
      <w:divBdr>
        <w:top w:val="none" w:sz="0" w:space="0" w:color="auto"/>
        <w:left w:val="none" w:sz="0" w:space="0" w:color="auto"/>
        <w:bottom w:val="none" w:sz="0" w:space="0" w:color="auto"/>
        <w:right w:val="none" w:sz="0" w:space="0" w:color="auto"/>
      </w:divBdr>
    </w:div>
    <w:div w:id="1745685146">
      <w:bodyDiv w:val="1"/>
      <w:marLeft w:val="0"/>
      <w:marRight w:val="0"/>
      <w:marTop w:val="0"/>
      <w:marBottom w:val="0"/>
      <w:divBdr>
        <w:top w:val="none" w:sz="0" w:space="0" w:color="auto"/>
        <w:left w:val="none" w:sz="0" w:space="0" w:color="auto"/>
        <w:bottom w:val="none" w:sz="0" w:space="0" w:color="auto"/>
        <w:right w:val="none" w:sz="0" w:space="0" w:color="auto"/>
      </w:divBdr>
    </w:div>
    <w:div w:id="1756440671">
      <w:bodyDiv w:val="1"/>
      <w:marLeft w:val="0"/>
      <w:marRight w:val="0"/>
      <w:marTop w:val="0"/>
      <w:marBottom w:val="0"/>
      <w:divBdr>
        <w:top w:val="none" w:sz="0" w:space="0" w:color="auto"/>
        <w:left w:val="none" w:sz="0" w:space="0" w:color="auto"/>
        <w:bottom w:val="none" w:sz="0" w:space="0" w:color="auto"/>
        <w:right w:val="none" w:sz="0" w:space="0" w:color="auto"/>
      </w:divBdr>
    </w:div>
    <w:div w:id="1764838286">
      <w:bodyDiv w:val="1"/>
      <w:marLeft w:val="0"/>
      <w:marRight w:val="0"/>
      <w:marTop w:val="0"/>
      <w:marBottom w:val="0"/>
      <w:divBdr>
        <w:top w:val="none" w:sz="0" w:space="0" w:color="auto"/>
        <w:left w:val="none" w:sz="0" w:space="0" w:color="auto"/>
        <w:bottom w:val="none" w:sz="0" w:space="0" w:color="auto"/>
        <w:right w:val="none" w:sz="0" w:space="0" w:color="auto"/>
      </w:divBdr>
    </w:div>
    <w:div w:id="1772050184">
      <w:bodyDiv w:val="1"/>
      <w:marLeft w:val="0"/>
      <w:marRight w:val="0"/>
      <w:marTop w:val="0"/>
      <w:marBottom w:val="0"/>
      <w:divBdr>
        <w:top w:val="none" w:sz="0" w:space="0" w:color="auto"/>
        <w:left w:val="none" w:sz="0" w:space="0" w:color="auto"/>
        <w:bottom w:val="none" w:sz="0" w:space="0" w:color="auto"/>
        <w:right w:val="none" w:sz="0" w:space="0" w:color="auto"/>
      </w:divBdr>
    </w:div>
    <w:div w:id="1783575193">
      <w:bodyDiv w:val="1"/>
      <w:marLeft w:val="0"/>
      <w:marRight w:val="0"/>
      <w:marTop w:val="0"/>
      <w:marBottom w:val="0"/>
      <w:divBdr>
        <w:top w:val="none" w:sz="0" w:space="0" w:color="auto"/>
        <w:left w:val="none" w:sz="0" w:space="0" w:color="auto"/>
        <w:bottom w:val="none" w:sz="0" w:space="0" w:color="auto"/>
        <w:right w:val="none" w:sz="0" w:space="0" w:color="auto"/>
      </w:divBdr>
    </w:div>
    <w:div w:id="1826966175">
      <w:bodyDiv w:val="1"/>
      <w:marLeft w:val="0"/>
      <w:marRight w:val="0"/>
      <w:marTop w:val="0"/>
      <w:marBottom w:val="0"/>
      <w:divBdr>
        <w:top w:val="none" w:sz="0" w:space="0" w:color="auto"/>
        <w:left w:val="none" w:sz="0" w:space="0" w:color="auto"/>
        <w:bottom w:val="none" w:sz="0" w:space="0" w:color="auto"/>
        <w:right w:val="none" w:sz="0" w:space="0" w:color="auto"/>
      </w:divBdr>
    </w:div>
    <w:div w:id="1831821634">
      <w:bodyDiv w:val="1"/>
      <w:marLeft w:val="0"/>
      <w:marRight w:val="0"/>
      <w:marTop w:val="0"/>
      <w:marBottom w:val="0"/>
      <w:divBdr>
        <w:top w:val="none" w:sz="0" w:space="0" w:color="auto"/>
        <w:left w:val="none" w:sz="0" w:space="0" w:color="auto"/>
        <w:bottom w:val="none" w:sz="0" w:space="0" w:color="auto"/>
        <w:right w:val="none" w:sz="0" w:space="0" w:color="auto"/>
      </w:divBdr>
    </w:div>
    <w:div w:id="1834763296">
      <w:bodyDiv w:val="1"/>
      <w:marLeft w:val="0"/>
      <w:marRight w:val="0"/>
      <w:marTop w:val="0"/>
      <w:marBottom w:val="0"/>
      <w:divBdr>
        <w:top w:val="none" w:sz="0" w:space="0" w:color="auto"/>
        <w:left w:val="none" w:sz="0" w:space="0" w:color="auto"/>
        <w:bottom w:val="none" w:sz="0" w:space="0" w:color="auto"/>
        <w:right w:val="none" w:sz="0" w:space="0" w:color="auto"/>
      </w:divBdr>
    </w:div>
    <w:div w:id="1842576741">
      <w:bodyDiv w:val="1"/>
      <w:marLeft w:val="0"/>
      <w:marRight w:val="0"/>
      <w:marTop w:val="0"/>
      <w:marBottom w:val="0"/>
      <w:divBdr>
        <w:top w:val="none" w:sz="0" w:space="0" w:color="auto"/>
        <w:left w:val="none" w:sz="0" w:space="0" w:color="auto"/>
        <w:bottom w:val="none" w:sz="0" w:space="0" w:color="auto"/>
        <w:right w:val="none" w:sz="0" w:space="0" w:color="auto"/>
      </w:divBdr>
    </w:div>
    <w:div w:id="1867600702">
      <w:bodyDiv w:val="1"/>
      <w:marLeft w:val="0"/>
      <w:marRight w:val="0"/>
      <w:marTop w:val="0"/>
      <w:marBottom w:val="0"/>
      <w:divBdr>
        <w:top w:val="none" w:sz="0" w:space="0" w:color="auto"/>
        <w:left w:val="none" w:sz="0" w:space="0" w:color="auto"/>
        <w:bottom w:val="none" w:sz="0" w:space="0" w:color="auto"/>
        <w:right w:val="none" w:sz="0" w:space="0" w:color="auto"/>
      </w:divBdr>
    </w:div>
    <w:div w:id="1877615790">
      <w:bodyDiv w:val="1"/>
      <w:marLeft w:val="0"/>
      <w:marRight w:val="0"/>
      <w:marTop w:val="0"/>
      <w:marBottom w:val="0"/>
      <w:divBdr>
        <w:top w:val="none" w:sz="0" w:space="0" w:color="auto"/>
        <w:left w:val="none" w:sz="0" w:space="0" w:color="auto"/>
        <w:bottom w:val="none" w:sz="0" w:space="0" w:color="auto"/>
        <w:right w:val="none" w:sz="0" w:space="0" w:color="auto"/>
      </w:divBdr>
    </w:div>
    <w:div w:id="1882210422">
      <w:bodyDiv w:val="1"/>
      <w:marLeft w:val="0"/>
      <w:marRight w:val="0"/>
      <w:marTop w:val="0"/>
      <w:marBottom w:val="0"/>
      <w:divBdr>
        <w:top w:val="none" w:sz="0" w:space="0" w:color="auto"/>
        <w:left w:val="none" w:sz="0" w:space="0" w:color="auto"/>
        <w:bottom w:val="none" w:sz="0" w:space="0" w:color="auto"/>
        <w:right w:val="none" w:sz="0" w:space="0" w:color="auto"/>
      </w:divBdr>
    </w:div>
    <w:div w:id="1882477651">
      <w:bodyDiv w:val="1"/>
      <w:marLeft w:val="0"/>
      <w:marRight w:val="0"/>
      <w:marTop w:val="0"/>
      <w:marBottom w:val="0"/>
      <w:divBdr>
        <w:top w:val="none" w:sz="0" w:space="0" w:color="auto"/>
        <w:left w:val="none" w:sz="0" w:space="0" w:color="auto"/>
        <w:bottom w:val="none" w:sz="0" w:space="0" w:color="auto"/>
        <w:right w:val="none" w:sz="0" w:space="0" w:color="auto"/>
      </w:divBdr>
    </w:div>
    <w:div w:id="1882980785">
      <w:bodyDiv w:val="1"/>
      <w:marLeft w:val="0"/>
      <w:marRight w:val="0"/>
      <w:marTop w:val="0"/>
      <w:marBottom w:val="0"/>
      <w:divBdr>
        <w:top w:val="none" w:sz="0" w:space="0" w:color="auto"/>
        <w:left w:val="none" w:sz="0" w:space="0" w:color="auto"/>
        <w:bottom w:val="none" w:sz="0" w:space="0" w:color="auto"/>
        <w:right w:val="none" w:sz="0" w:space="0" w:color="auto"/>
      </w:divBdr>
    </w:div>
    <w:div w:id="1897083621">
      <w:bodyDiv w:val="1"/>
      <w:marLeft w:val="0"/>
      <w:marRight w:val="0"/>
      <w:marTop w:val="0"/>
      <w:marBottom w:val="0"/>
      <w:divBdr>
        <w:top w:val="none" w:sz="0" w:space="0" w:color="auto"/>
        <w:left w:val="none" w:sz="0" w:space="0" w:color="auto"/>
        <w:bottom w:val="none" w:sz="0" w:space="0" w:color="auto"/>
        <w:right w:val="none" w:sz="0" w:space="0" w:color="auto"/>
      </w:divBdr>
    </w:div>
    <w:div w:id="1902208401">
      <w:bodyDiv w:val="1"/>
      <w:marLeft w:val="0"/>
      <w:marRight w:val="0"/>
      <w:marTop w:val="0"/>
      <w:marBottom w:val="0"/>
      <w:divBdr>
        <w:top w:val="none" w:sz="0" w:space="0" w:color="auto"/>
        <w:left w:val="none" w:sz="0" w:space="0" w:color="auto"/>
        <w:bottom w:val="none" w:sz="0" w:space="0" w:color="auto"/>
        <w:right w:val="none" w:sz="0" w:space="0" w:color="auto"/>
      </w:divBdr>
    </w:div>
    <w:div w:id="1912930975">
      <w:bodyDiv w:val="1"/>
      <w:marLeft w:val="0"/>
      <w:marRight w:val="0"/>
      <w:marTop w:val="0"/>
      <w:marBottom w:val="0"/>
      <w:divBdr>
        <w:top w:val="none" w:sz="0" w:space="0" w:color="auto"/>
        <w:left w:val="none" w:sz="0" w:space="0" w:color="auto"/>
        <w:bottom w:val="none" w:sz="0" w:space="0" w:color="auto"/>
        <w:right w:val="none" w:sz="0" w:space="0" w:color="auto"/>
      </w:divBdr>
    </w:div>
    <w:div w:id="1924022297">
      <w:bodyDiv w:val="1"/>
      <w:marLeft w:val="0"/>
      <w:marRight w:val="0"/>
      <w:marTop w:val="0"/>
      <w:marBottom w:val="0"/>
      <w:divBdr>
        <w:top w:val="none" w:sz="0" w:space="0" w:color="auto"/>
        <w:left w:val="none" w:sz="0" w:space="0" w:color="auto"/>
        <w:bottom w:val="none" w:sz="0" w:space="0" w:color="auto"/>
        <w:right w:val="none" w:sz="0" w:space="0" w:color="auto"/>
      </w:divBdr>
    </w:div>
    <w:div w:id="1925675528">
      <w:bodyDiv w:val="1"/>
      <w:marLeft w:val="0"/>
      <w:marRight w:val="0"/>
      <w:marTop w:val="0"/>
      <w:marBottom w:val="0"/>
      <w:divBdr>
        <w:top w:val="none" w:sz="0" w:space="0" w:color="auto"/>
        <w:left w:val="none" w:sz="0" w:space="0" w:color="auto"/>
        <w:bottom w:val="none" w:sz="0" w:space="0" w:color="auto"/>
        <w:right w:val="none" w:sz="0" w:space="0" w:color="auto"/>
      </w:divBdr>
    </w:div>
    <w:div w:id="1928687512">
      <w:bodyDiv w:val="1"/>
      <w:marLeft w:val="0"/>
      <w:marRight w:val="0"/>
      <w:marTop w:val="0"/>
      <w:marBottom w:val="0"/>
      <w:divBdr>
        <w:top w:val="none" w:sz="0" w:space="0" w:color="auto"/>
        <w:left w:val="none" w:sz="0" w:space="0" w:color="auto"/>
        <w:bottom w:val="none" w:sz="0" w:space="0" w:color="auto"/>
        <w:right w:val="none" w:sz="0" w:space="0" w:color="auto"/>
      </w:divBdr>
    </w:div>
    <w:div w:id="1956325906">
      <w:bodyDiv w:val="1"/>
      <w:marLeft w:val="0"/>
      <w:marRight w:val="0"/>
      <w:marTop w:val="0"/>
      <w:marBottom w:val="0"/>
      <w:divBdr>
        <w:top w:val="none" w:sz="0" w:space="0" w:color="auto"/>
        <w:left w:val="none" w:sz="0" w:space="0" w:color="auto"/>
        <w:bottom w:val="none" w:sz="0" w:space="0" w:color="auto"/>
        <w:right w:val="none" w:sz="0" w:space="0" w:color="auto"/>
      </w:divBdr>
    </w:div>
    <w:div w:id="1963994463">
      <w:bodyDiv w:val="1"/>
      <w:marLeft w:val="0"/>
      <w:marRight w:val="0"/>
      <w:marTop w:val="0"/>
      <w:marBottom w:val="0"/>
      <w:divBdr>
        <w:top w:val="none" w:sz="0" w:space="0" w:color="auto"/>
        <w:left w:val="none" w:sz="0" w:space="0" w:color="auto"/>
        <w:bottom w:val="none" w:sz="0" w:space="0" w:color="auto"/>
        <w:right w:val="none" w:sz="0" w:space="0" w:color="auto"/>
      </w:divBdr>
    </w:div>
    <w:div w:id="1981618562">
      <w:bodyDiv w:val="1"/>
      <w:marLeft w:val="0"/>
      <w:marRight w:val="0"/>
      <w:marTop w:val="0"/>
      <w:marBottom w:val="0"/>
      <w:divBdr>
        <w:top w:val="none" w:sz="0" w:space="0" w:color="auto"/>
        <w:left w:val="none" w:sz="0" w:space="0" w:color="auto"/>
        <w:bottom w:val="none" w:sz="0" w:space="0" w:color="auto"/>
        <w:right w:val="none" w:sz="0" w:space="0" w:color="auto"/>
      </w:divBdr>
    </w:div>
    <w:div w:id="1982228150">
      <w:bodyDiv w:val="1"/>
      <w:marLeft w:val="0"/>
      <w:marRight w:val="0"/>
      <w:marTop w:val="0"/>
      <w:marBottom w:val="0"/>
      <w:divBdr>
        <w:top w:val="none" w:sz="0" w:space="0" w:color="auto"/>
        <w:left w:val="none" w:sz="0" w:space="0" w:color="auto"/>
        <w:bottom w:val="none" w:sz="0" w:space="0" w:color="auto"/>
        <w:right w:val="none" w:sz="0" w:space="0" w:color="auto"/>
      </w:divBdr>
    </w:div>
    <w:div w:id="1992177002">
      <w:bodyDiv w:val="1"/>
      <w:marLeft w:val="0"/>
      <w:marRight w:val="0"/>
      <w:marTop w:val="0"/>
      <w:marBottom w:val="0"/>
      <w:divBdr>
        <w:top w:val="none" w:sz="0" w:space="0" w:color="auto"/>
        <w:left w:val="none" w:sz="0" w:space="0" w:color="auto"/>
        <w:bottom w:val="none" w:sz="0" w:space="0" w:color="auto"/>
        <w:right w:val="none" w:sz="0" w:space="0" w:color="auto"/>
      </w:divBdr>
    </w:div>
    <w:div w:id="1995639382">
      <w:bodyDiv w:val="1"/>
      <w:marLeft w:val="0"/>
      <w:marRight w:val="0"/>
      <w:marTop w:val="0"/>
      <w:marBottom w:val="0"/>
      <w:divBdr>
        <w:top w:val="none" w:sz="0" w:space="0" w:color="auto"/>
        <w:left w:val="none" w:sz="0" w:space="0" w:color="auto"/>
        <w:bottom w:val="none" w:sz="0" w:space="0" w:color="auto"/>
        <w:right w:val="none" w:sz="0" w:space="0" w:color="auto"/>
      </w:divBdr>
    </w:div>
    <w:div w:id="1996689847">
      <w:bodyDiv w:val="1"/>
      <w:marLeft w:val="0"/>
      <w:marRight w:val="0"/>
      <w:marTop w:val="0"/>
      <w:marBottom w:val="0"/>
      <w:divBdr>
        <w:top w:val="none" w:sz="0" w:space="0" w:color="auto"/>
        <w:left w:val="none" w:sz="0" w:space="0" w:color="auto"/>
        <w:bottom w:val="none" w:sz="0" w:space="0" w:color="auto"/>
        <w:right w:val="none" w:sz="0" w:space="0" w:color="auto"/>
      </w:divBdr>
    </w:div>
    <w:div w:id="2015254010">
      <w:bodyDiv w:val="1"/>
      <w:marLeft w:val="0"/>
      <w:marRight w:val="0"/>
      <w:marTop w:val="0"/>
      <w:marBottom w:val="0"/>
      <w:divBdr>
        <w:top w:val="none" w:sz="0" w:space="0" w:color="auto"/>
        <w:left w:val="none" w:sz="0" w:space="0" w:color="auto"/>
        <w:bottom w:val="none" w:sz="0" w:space="0" w:color="auto"/>
        <w:right w:val="none" w:sz="0" w:space="0" w:color="auto"/>
      </w:divBdr>
    </w:div>
    <w:div w:id="2027977711">
      <w:bodyDiv w:val="1"/>
      <w:marLeft w:val="0"/>
      <w:marRight w:val="0"/>
      <w:marTop w:val="0"/>
      <w:marBottom w:val="0"/>
      <w:divBdr>
        <w:top w:val="none" w:sz="0" w:space="0" w:color="auto"/>
        <w:left w:val="none" w:sz="0" w:space="0" w:color="auto"/>
        <w:bottom w:val="none" w:sz="0" w:space="0" w:color="auto"/>
        <w:right w:val="none" w:sz="0" w:space="0" w:color="auto"/>
      </w:divBdr>
    </w:div>
    <w:div w:id="2033067446">
      <w:bodyDiv w:val="1"/>
      <w:marLeft w:val="0"/>
      <w:marRight w:val="0"/>
      <w:marTop w:val="0"/>
      <w:marBottom w:val="0"/>
      <w:divBdr>
        <w:top w:val="none" w:sz="0" w:space="0" w:color="auto"/>
        <w:left w:val="none" w:sz="0" w:space="0" w:color="auto"/>
        <w:bottom w:val="none" w:sz="0" w:space="0" w:color="auto"/>
        <w:right w:val="none" w:sz="0" w:space="0" w:color="auto"/>
      </w:divBdr>
    </w:div>
    <w:div w:id="2037075445">
      <w:bodyDiv w:val="1"/>
      <w:marLeft w:val="0"/>
      <w:marRight w:val="0"/>
      <w:marTop w:val="0"/>
      <w:marBottom w:val="0"/>
      <w:divBdr>
        <w:top w:val="none" w:sz="0" w:space="0" w:color="auto"/>
        <w:left w:val="none" w:sz="0" w:space="0" w:color="auto"/>
        <w:bottom w:val="none" w:sz="0" w:space="0" w:color="auto"/>
        <w:right w:val="none" w:sz="0" w:space="0" w:color="auto"/>
      </w:divBdr>
    </w:div>
    <w:div w:id="2039546258">
      <w:bodyDiv w:val="1"/>
      <w:marLeft w:val="0"/>
      <w:marRight w:val="0"/>
      <w:marTop w:val="0"/>
      <w:marBottom w:val="0"/>
      <w:divBdr>
        <w:top w:val="none" w:sz="0" w:space="0" w:color="auto"/>
        <w:left w:val="none" w:sz="0" w:space="0" w:color="auto"/>
        <w:bottom w:val="none" w:sz="0" w:space="0" w:color="auto"/>
        <w:right w:val="none" w:sz="0" w:space="0" w:color="auto"/>
      </w:divBdr>
    </w:div>
    <w:div w:id="2049258654">
      <w:bodyDiv w:val="1"/>
      <w:marLeft w:val="0"/>
      <w:marRight w:val="0"/>
      <w:marTop w:val="0"/>
      <w:marBottom w:val="0"/>
      <w:divBdr>
        <w:top w:val="none" w:sz="0" w:space="0" w:color="auto"/>
        <w:left w:val="none" w:sz="0" w:space="0" w:color="auto"/>
        <w:bottom w:val="none" w:sz="0" w:space="0" w:color="auto"/>
        <w:right w:val="none" w:sz="0" w:space="0" w:color="auto"/>
      </w:divBdr>
    </w:div>
    <w:div w:id="2053726285">
      <w:bodyDiv w:val="1"/>
      <w:marLeft w:val="0"/>
      <w:marRight w:val="0"/>
      <w:marTop w:val="0"/>
      <w:marBottom w:val="0"/>
      <w:divBdr>
        <w:top w:val="none" w:sz="0" w:space="0" w:color="auto"/>
        <w:left w:val="none" w:sz="0" w:space="0" w:color="auto"/>
        <w:bottom w:val="none" w:sz="0" w:space="0" w:color="auto"/>
        <w:right w:val="none" w:sz="0" w:space="0" w:color="auto"/>
      </w:divBdr>
    </w:div>
    <w:div w:id="2067676430">
      <w:bodyDiv w:val="1"/>
      <w:marLeft w:val="0"/>
      <w:marRight w:val="0"/>
      <w:marTop w:val="0"/>
      <w:marBottom w:val="0"/>
      <w:divBdr>
        <w:top w:val="none" w:sz="0" w:space="0" w:color="auto"/>
        <w:left w:val="none" w:sz="0" w:space="0" w:color="auto"/>
        <w:bottom w:val="none" w:sz="0" w:space="0" w:color="auto"/>
        <w:right w:val="none" w:sz="0" w:space="0" w:color="auto"/>
      </w:divBdr>
    </w:div>
    <w:div w:id="2074960085">
      <w:bodyDiv w:val="1"/>
      <w:marLeft w:val="0"/>
      <w:marRight w:val="0"/>
      <w:marTop w:val="0"/>
      <w:marBottom w:val="0"/>
      <w:divBdr>
        <w:top w:val="none" w:sz="0" w:space="0" w:color="auto"/>
        <w:left w:val="none" w:sz="0" w:space="0" w:color="auto"/>
        <w:bottom w:val="none" w:sz="0" w:space="0" w:color="auto"/>
        <w:right w:val="none" w:sz="0" w:space="0" w:color="auto"/>
      </w:divBdr>
    </w:div>
    <w:div w:id="2078478927">
      <w:bodyDiv w:val="1"/>
      <w:marLeft w:val="0"/>
      <w:marRight w:val="0"/>
      <w:marTop w:val="0"/>
      <w:marBottom w:val="0"/>
      <w:divBdr>
        <w:top w:val="none" w:sz="0" w:space="0" w:color="auto"/>
        <w:left w:val="none" w:sz="0" w:space="0" w:color="auto"/>
        <w:bottom w:val="none" w:sz="0" w:space="0" w:color="auto"/>
        <w:right w:val="none" w:sz="0" w:space="0" w:color="auto"/>
      </w:divBdr>
    </w:div>
    <w:div w:id="2114283093">
      <w:bodyDiv w:val="1"/>
      <w:marLeft w:val="0"/>
      <w:marRight w:val="0"/>
      <w:marTop w:val="0"/>
      <w:marBottom w:val="0"/>
      <w:divBdr>
        <w:top w:val="none" w:sz="0" w:space="0" w:color="auto"/>
        <w:left w:val="none" w:sz="0" w:space="0" w:color="auto"/>
        <w:bottom w:val="none" w:sz="0" w:space="0" w:color="auto"/>
        <w:right w:val="none" w:sz="0" w:space="0" w:color="auto"/>
      </w:divBdr>
    </w:div>
    <w:div w:id="2126848702">
      <w:bodyDiv w:val="1"/>
      <w:marLeft w:val="0"/>
      <w:marRight w:val="0"/>
      <w:marTop w:val="0"/>
      <w:marBottom w:val="0"/>
      <w:divBdr>
        <w:top w:val="none" w:sz="0" w:space="0" w:color="auto"/>
        <w:left w:val="none" w:sz="0" w:space="0" w:color="auto"/>
        <w:bottom w:val="none" w:sz="0" w:space="0" w:color="auto"/>
        <w:right w:val="none" w:sz="0" w:space="0" w:color="auto"/>
      </w:divBdr>
    </w:div>
    <w:div w:id="2127263138">
      <w:bodyDiv w:val="1"/>
      <w:marLeft w:val="0"/>
      <w:marRight w:val="0"/>
      <w:marTop w:val="0"/>
      <w:marBottom w:val="0"/>
      <w:divBdr>
        <w:top w:val="none" w:sz="0" w:space="0" w:color="auto"/>
        <w:left w:val="none" w:sz="0" w:space="0" w:color="auto"/>
        <w:bottom w:val="none" w:sz="0" w:space="0" w:color="auto"/>
        <w:right w:val="none" w:sz="0" w:space="0" w:color="auto"/>
      </w:divBdr>
    </w:div>
    <w:div w:id="2130929603">
      <w:bodyDiv w:val="1"/>
      <w:marLeft w:val="0"/>
      <w:marRight w:val="0"/>
      <w:marTop w:val="0"/>
      <w:marBottom w:val="0"/>
      <w:divBdr>
        <w:top w:val="none" w:sz="0" w:space="0" w:color="auto"/>
        <w:left w:val="none" w:sz="0" w:space="0" w:color="auto"/>
        <w:bottom w:val="none" w:sz="0" w:space="0" w:color="auto"/>
        <w:right w:val="none" w:sz="0" w:space="0" w:color="auto"/>
      </w:divBdr>
    </w:div>
    <w:div w:id="2133741884">
      <w:bodyDiv w:val="1"/>
      <w:marLeft w:val="0"/>
      <w:marRight w:val="0"/>
      <w:marTop w:val="0"/>
      <w:marBottom w:val="0"/>
      <w:divBdr>
        <w:top w:val="none" w:sz="0" w:space="0" w:color="auto"/>
        <w:left w:val="none" w:sz="0" w:space="0" w:color="auto"/>
        <w:bottom w:val="none" w:sz="0" w:space="0" w:color="auto"/>
        <w:right w:val="none" w:sz="0" w:space="0" w:color="auto"/>
      </w:divBdr>
    </w:div>
    <w:div w:id="21432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c@brsmeas.org" TargetMode="Externa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www.pic.int/tabid/5394/language/fr-CH/Default.aspx" TargetMode="External"/><Relationship Id="rId7" Type="http://schemas.openxmlformats.org/officeDocument/2006/relationships/endnotes" Target="endnotes.xml"/><Relationship Id="rId12" Type="http://schemas.openxmlformats.org/officeDocument/2006/relationships/hyperlink" Target="mailto:pic@pic.int"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www.pic.int/tabid/1871/language/fr-CH/Default.aspx" TargetMode="Externa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c@fao.org" TargetMode="External"/><Relationship Id="rId24" Type="http://schemas.openxmlformats.org/officeDocument/2006/relationships/hyperlink" Target="http://www.pic.int/tabid/1817/language/fr-CH/Default.aspx%20" TargetMode="External"/><Relationship Id="rId32" Type="http://schemas.openxmlformats.org/officeDocument/2006/relationships/hyperlink" Target="http://www.pic.int/tabid/1871/language/fr-CH/Default.aspx" TargetMode="External"/><Relationship Id="rId37" Type="http://schemas.openxmlformats.org/officeDocument/2006/relationships/hyperlink" Target="http://gazette.gc.ca/rp-pr/p2/2018/2018-10-17/html/sor-dors196-fra.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eader" Target="header12.xml"/><Relationship Id="rId36" Type="http://schemas.openxmlformats.org/officeDocument/2006/relationships/hyperlink" Target="http://www.pic.int/tabid/4340/language/fr-CH/Default.aspx" TargetMode="Externa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www.pic.int/LaConvention/Produitschimiques/Recommand%C3%A9spourinscription/Carbosulfan/tabid/5394/language/fr-CH/Default.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ic.int/tabid/1817/language/fr-CH/Default.aspx" TargetMode="External"/><Relationship Id="rId13" Type="http://schemas.openxmlformats.org/officeDocument/2006/relationships/hyperlink" Target="http://www.pic.int/tabid/2414/language/fr-CH/Default.aspx" TargetMode="External"/><Relationship Id="rId18" Type="http://schemas.openxmlformats.org/officeDocument/2006/relationships/hyperlink" Target="http://www.pic.int/tabid/1789/language/fr-CH/Default.aspx" TargetMode="External"/><Relationship Id="rId3" Type="http://schemas.openxmlformats.org/officeDocument/2006/relationships/hyperlink" Target="http://www.pic.int/tabid/1818/language/fr-CH/Default.aspx" TargetMode="External"/><Relationship Id="rId7" Type="http://schemas.openxmlformats.org/officeDocument/2006/relationships/hyperlink" Target="http://www.pic.int/tabid/1870/language/fr-CH/Default.aspx" TargetMode="External"/><Relationship Id="rId12" Type="http://schemas.openxmlformats.org/officeDocument/2006/relationships/hyperlink" Target="http://www.pic.int/tabid/1786/language/fr-CH/Default.aspx" TargetMode="External"/><Relationship Id="rId17" Type="http://schemas.openxmlformats.org/officeDocument/2006/relationships/hyperlink" Target="http://www.pic.int/tabid/1820/language/fr-CH/Default.aspx" TargetMode="External"/><Relationship Id="rId2" Type="http://schemas.openxmlformats.org/officeDocument/2006/relationships/hyperlink" Target="http://www.pic.int/tabid/1820/language/fr-CH/Default.aspx" TargetMode="External"/><Relationship Id="rId16" Type="http://schemas.openxmlformats.org/officeDocument/2006/relationships/hyperlink" Target="http://www.pic.int/tabid/1820/language/fr-CH/Default.aspx" TargetMode="External"/><Relationship Id="rId1" Type="http://schemas.openxmlformats.org/officeDocument/2006/relationships/hyperlink" Target="http://www.pic.int/tabid/3283/language/fr-CH/Default.aspx" TargetMode="External"/><Relationship Id="rId6" Type="http://schemas.openxmlformats.org/officeDocument/2006/relationships/hyperlink" Target="http://www.pic.int/tabid/1824/language/fr-CH/Default.aspx" TargetMode="External"/><Relationship Id="rId11" Type="http://schemas.openxmlformats.org/officeDocument/2006/relationships/hyperlink" Target="http://www.pic.int/" TargetMode="External"/><Relationship Id="rId5" Type="http://schemas.openxmlformats.org/officeDocument/2006/relationships/hyperlink" Target="http://www.pic.int/tabid/1825/language/fr-CH/Default.aspx" TargetMode="External"/><Relationship Id="rId15" Type="http://schemas.openxmlformats.org/officeDocument/2006/relationships/hyperlink" Target="http://www.pic.int/tabid/1779/language/fr-CH/Default.aspx" TargetMode="External"/><Relationship Id="rId10" Type="http://schemas.openxmlformats.org/officeDocument/2006/relationships/hyperlink" Target="http://www.pic.int/tabid/1759/language/fr-CH/Default.aspx" TargetMode="External"/><Relationship Id="rId19" Type="http://schemas.openxmlformats.org/officeDocument/2006/relationships/hyperlink" Target="http://www.pic.int/tabid/1839/language/fr-CH/Default.aspx" TargetMode="External"/><Relationship Id="rId4" Type="http://schemas.openxmlformats.org/officeDocument/2006/relationships/hyperlink" Target="http://www.pic.int/tabid/1819/language/fr-CH/Default.aspx" TargetMode="External"/><Relationship Id="rId9" Type="http://schemas.openxmlformats.org/officeDocument/2006/relationships/hyperlink" Target="http://www.pic.int/tabid/1816/language/fr-CH/Default.aspx" TargetMode="External"/><Relationship Id="rId14" Type="http://schemas.openxmlformats.org/officeDocument/2006/relationships/hyperlink" Target="http://www.pic.int/tabid/3286/language/fr-CH/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5DBB-6AFF-4329-A897-7485DF68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56</Pages>
  <Words>19853</Words>
  <Characters>113168</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PicCircular46_French</vt:lpstr>
    </vt:vector>
  </TitlesOfParts>
  <Company>FAO of the UN</Company>
  <LinksUpToDate>false</LinksUpToDate>
  <CharactersWithSpaces>132756</CharactersWithSpaces>
  <SharedDoc>false</SharedDoc>
  <HLinks>
    <vt:vector size="582" baseType="variant">
      <vt:variant>
        <vt:i4>1245208</vt:i4>
      </vt:variant>
      <vt:variant>
        <vt:i4>351</vt:i4>
      </vt:variant>
      <vt:variant>
        <vt:i4>0</vt:i4>
      </vt:variant>
      <vt:variant>
        <vt:i4>5</vt:i4>
      </vt:variant>
      <vt:variant>
        <vt:lpwstr>http://www.pic.int/TheConvention/Chemicals/RecommendedtoCOP/Chrysotileasbestos/tabid/1186/language/en-US/Default.aspx</vt:lpwstr>
      </vt:variant>
      <vt:variant>
        <vt:lpwstr/>
      </vt:variant>
      <vt:variant>
        <vt:i4>1245208</vt:i4>
      </vt:variant>
      <vt:variant>
        <vt:i4>348</vt:i4>
      </vt:variant>
      <vt:variant>
        <vt:i4>0</vt:i4>
      </vt:variant>
      <vt:variant>
        <vt:i4>5</vt:i4>
      </vt:variant>
      <vt:variant>
        <vt:lpwstr>http://www.pic.int/TheConvention/Chemicals/RecommendedtoCOP/Chrysotileasbestos/tabid/1186/language/en-US/Default.aspx</vt:lpwstr>
      </vt:variant>
      <vt:variant>
        <vt:lpwstr/>
      </vt:variant>
      <vt:variant>
        <vt:i4>2424953</vt:i4>
      </vt:variant>
      <vt:variant>
        <vt:i4>345</vt:i4>
      </vt:variant>
      <vt:variant>
        <vt:i4>0</vt:i4>
      </vt:variant>
      <vt:variant>
        <vt:i4>5</vt:i4>
      </vt:variant>
      <vt:variant>
        <vt:lpwstr>http://www.pic.int/</vt:lpwstr>
      </vt:variant>
      <vt:variant>
        <vt:lpwstr/>
      </vt:variant>
      <vt:variant>
        <vt:i4>2424953</vt:i4>
      </vt:variant>
      <vt:variant>
        <vt:i4>342</vt:i4>
      </vt:variant>
      <vt:variant>
        <vt:i4>0</vt:i4>
      </vt:variant>
      <vt:variant>
        <vt:i4>5</vt:i4>
      </vt:variant>
      <vt:variant>
        <vt:lpwstr>http://www.pic.int/</vt:lpwstr>
      </vt:variant>
      <vt:variant>
        <vt:lpwstr/>
      </vt:variant>
      <vt:variant>
        <vt:i4>1048632</vt:i4>
      </vt:variant>
      <vt:variant>
        <vt:i4>338</vt:i4>
      </vt:variant>
      <vt:variant>
        <vt:i4>0</vt:i4>
      </vt:variant>
      <vt:variant>
        <vt:i4>5</vt:i4>
      </vt:variant>
      <vt:variant>
        <vt:lpwstr/>
      </vt:variant>
      <vt:variant>
        <vt:lpwstr>_Toc327357912</vt:lpwstr>
      </vt:variant>
      <vt:variant>
        <vt:i4>1048632</vt:i4>
      </vt:variant>
      <vt:variant>
        <vt:i4>335</vt:i4>
      </vt:variant>
      <vt:variant>
        <vt:i4>0</vt:i4>
      </vt:variant>
      <vt:variant>
        <vt:i4>5</vt:i4>
      </vt:variant>
      <vt:variant>
        <vt:lpwstr/>
      </vt:variant>
      <vt:variant>
        <vt:lpwstr>_Toc327357911</vt:lpwstr>
      </vt:variant>
      <vt:variant>
        <vt:i4>1048632</vt:i4>
      </vt:variant>
      <vt:variant>
        <vt:i4>332</vt:i4>
      </vt:variant>
      <vt:variant>
        <vt:i4>0</vt:i4>
      </vt:variant>
      <vt:variant>
        <vt:i4>5</vt:i4>
      </vt:variant>
      <vt:variant>
        <vt:lpwstr/>
      </vt:variant>
      <vt:variant>
        <vt:lpwstr>_Toc327357910</vt:lpwstr>
      </vt:variant>
      <vt:variant>
        <vt:i4>1114168</vt:i4>
      </vt:variant>
      <vt:variant>
        <vt:i4>329</vt:i4>
      </vt:variant>
      <vt:variant>
        <vt:i4>0</vt:i4>
      </vt:variant>
      <vt:variant>
        <vt:i4>5</vt:i4>
      </vt:variant>
      <vt:variant>
        <vt:lpwstr/>
      </vt:variant>
      <vt:variant>
        <vt:lpwstr>_Toc327357909</vt:lpwstr>
      </vt:variant>
      <vt:variant>
        <vt:i4>1114168</vt:i4>
      </vt:variant>
      <vt:variant>
        <vt:i4>326</vt:i4>
      </vt:variant>
      <vt:variant>
        <vt:i4>0</vt:i4>
      </vt:variant>
      <vt:variant>
        <vt:i4>5</vt:i4>
      </vt:variant>
      <vt:variant>
        <vt:lpwstr/>
      </vt:variant>
      <vt:variant>
        <vt:lpwstr>_Toc327357908</vt:lpwstr>
      </vt:variant>
      <vt:variant>
        <vt:i4>1114168</vt:i4>
      </vt:variant>
      <vt:variant>
        <vt:i4>323</vt:i4>
      </vt:variant>
      <vt:variant>
        <vt:i4>0</vt:i4>
      </vt:variant>
      <vt:variant>
        <vt:i4>5</vt:i4>
      </vt:variant>
      <vt:variant>
        <vt:lpwstr/>
      </vt:variant>
      <vt:variant>
        <vt:lpwstr>_Toc327357907</vt:lpwstr>
      </vt:variant>
      <vt:variant>
        <vt:i4>1114168</vt:i4>
      </vt:variant>
      <vt:variant>
        <vt:i4>320</vt:i4>
      </vt:variant>
      <vt:variant>
        <vt:i4>0</vt:i4>
      </vt:variant>
      <vt:variant>
        <vt:i4>5</vt:i4>
      </vt:variant>
      <vt:variant>
        <vt:lpwstr/>
      </vt:variant>
      <vt:variant>
        <vt:lpwstr>_Toc327357906</vt:lpwstr>
      </vt:variant>
      <vt:variant>
        <vt:i4>1114168</vt:i4>
      </vt:variant>
      <vt:variant>
        <vt:i4>317</vt:i4>
      </vt:variant>
      <vt:variant>
        <vt:i4>0</vt:i4>
      </vt:variant>
      <vt:variant>
        <vt:i4>5</vt:i4>
      </vt:variant>
      <vt:variant>
        <vt:lpwstr/>
      </vt:variant>
      <vt:variant>
        <vt:lpwstr>_Toc327357905</vt:lpwstr>
      </vt:variant>
      <vt:variant>
        <vt:i4>1114168</vt:i4>
      </vt:variant>
      <vt:variant>
        <vt:i4>314</vt:i4>
      </vt:variant>
      <vt:variant>
        <vt:i4>0</vt:i4>
      </vt:variant>
      <vt:variant>
        <vt:i4>5</vt:i4>
      </vt:variant>
      <vt:variant>
        <vt:lpwstr/>
      </vt:variant>
      <vt:variant>
        <vt:lpwstr>_Toc327357904</vt:lpwstr>
      </vt:variant>
      <vt:variant>
        <vt:i4>1114168</vt:i4>
      </vt:variant>
      <vt:variant>
        <vt:i4>311</vt:i4>
      </vt:variant>
      <vt:variant>
        <vt:i4>0</vt:i4>
      </vt:variant>
      <vt:variant>
        <vt:i4>5</vt:i4>
      </vt:variant>
      <vt:variant>
        <vt:lpwstr/>
      </vt:variant>
      <vt:variant>
        <vt:lpwstr>_Toc327357903</vt:lpwstr>
      </vt:variant>
      <vt:variant>
        <vt:i4>1114168</vt:i4>
      </vt:variant>
      <vt:variant>
        <vt:i4>308</vt:i4>
      </vt:variant>
      <vt:variant>
        <vt:i4>0</vt:i4>
      </vt:variant>
      <vt:variant>
        <vt:i4>5</vt:i4>
      </vt:variant>
      <vt:variant>
        <vt:lpwstr/>
      </vt:variant>
      <vt:variant>
        <vt:lpwstr>_Toc327357902</vt:lpwstr>
      </vt:variant>
      <vt:variant>
        <vt:i4>1114168</vt:i4>
      </vt:variant>
      <vt:variant>
        <vt:i4>305</vt:i4>
      </vt:variant>
      <vt:variant>
        <vt:i4>0</vt:i4>
      </vt:variant>
      <vt:variant>
        <vt:i4>5</vt:i4>
      </vt:variant>
      <vt:variant>
        <vt:lpwstr/>
      </vt:variant>
      <vt:variant>
        <vt:lpwstr>_Toc327357901</vt:lpwstr>
      </vt:variant>
      <vt:variant>
        <vt:i4>1114168</vt:i4>
      </vt:variant>
      <vt:variant>
        <vt:i4>302</vt:i4>
      </vt:variant>
      <vt:variant>
        <vt:i4>0</vt:i4>
      </vt:variant>
      <vt:variant>
        <vt:i4>5</vt:i4>
      </vt:variant>
      <vt:variant>
        <vt:lpwstr/>
      </vt:variant>
      <vt:variant>
        <vt:lpwstr>_Toc327357900</vt:lpwstr>
      </vt:variant>
      <vt:variant>
        <vt:i4>1572921</vt:i4>
      </vt:variant>
      <vt:variant>
        <vt:i4>299</vt:i4>
      </vt:variant>
      <vt:variant>
        <vt:i4>0</vt:i4>
      </vt:variant>
      <vt:variant>
        <vt:i4>5</vt:i4>
      </vt:variant>
      <vt:variant>
        <vt:lpwstr/>
      </vt:variant>
      <vt:variant>
        <vt:lpwstr>_Toc327357899</vt:lpwstr>
      </vt:variant>
      <vt:variant>
        <vt:i4>1572921</vt:i4>
      </vt:variant>
      <vt:variant>
        <vt:i4>296</vt:i4>
      </vt:variant>
      <vt:variant>
        <vt:i4>0</vt:i4>
      </vt:variant>
      <vt:variant>
        <vt:i4>5</vt:i4>
      </vt:variant>
      <vt:variant>
        <vt:lpwstr/>
      </vt:variant>
      <vt:variant>
        <vt:lpwstr>_Toc327357898</vt:lpwstr>
      </vt:variant>
      <vt:variant>
        <vt:i4>1572921</vt:i4>
      </vt:variant>
      <vt:variant>
        <vt:i4>293</vt:i4>
      </vt:variant>
      <vt:variant>
        <vt:i4>0</vt:i4>
      </vt:variant>
      <vt:variant>
        <vt:i4>5</vt:i4>
      </vt:variant>
      <vt:variant>
        <vt:lpwstr/>
      </vt:variant>
      <vt:variant>
        <vt:lpwstr>_Toc327357897</vt:lpwstr>
      </vt:variant>
      <vt:variant>
        <vt:i4>1572921</vt:i4>
      </vt:variant>
      <vt:variant>
        <vt:i4>290</vt:i4>
      </vt:variant>
      <vt:variant>
        <vt:i4>0</vt:i4>
      </vt:variant>
      <vt:variant>
        <vt:i4>5</vt:i4>
      </vt:variant>
      <vt:variant>
        <vt:lpwstr/>
      </vt:variant>
      <vt:variant>
        <vt:lpwstr>_Toc327357896</vt:lpwstr>
      </vt:variant>
      <vt:variant>
        <vt:i4>1572921</vt:i4>
      </vt:variant>
      <vt:variant>
        <vt:i4>287</vt:i4>
      </vt:variant>
      <vt:variant>
        <vt:i4>0</vt:i4>
      </vt:variant>
      <vt:variant>
        <vt:i4>5</vt:i4>
      </vt:variant>
      <vt:variant>
        <vt:lpwstr/>
      </vt:variant>
      <vt:variant>
        <vt:lpwstr>_Toc327357895</vt:lpwstr>
      </vt:variant>
      <vt:variant>
        <vt:i4>1572921</vt:i4>
      </vt:variant>
      <vt:variant>
        <vt:i4>284</vt:i4>
      </vt:variant>
      <vt:variant>
        <vt:i4>0</vt:i4>
      </vt:variant>
      <vt:variant>
        <vt:i4>5</vt:i4>
      </vt:variant>
      <vt:variant>
        <vt:lpwstr/>
      </vt:variant>
      <vt:variant>
        <vt:lpwstr>_Toc327357894</vt:lpwstr>
      </vt:variant>
      <vt:variant>
        <vt:i4>1572921</vt:i4>
      </vt:variant>
      <vt:variant>
        <vt:i4>281</vt:i4>
      </vt:variant>
      <vt:variant>
        <vt:i4>0</vt:i4>
      </vt:variant>
      <vt:variant>
        <vt:i4>5</vt:i4>
      </vt:variant>
      <vt:variant>
        <vt:lpwstr/>
      </vt:variant>
      <vt:variant>
        <vt:lpwstr>_Toc327357893</vt:lpwstr>
      </vt:variant>
      <vt:variant>
        <vt:i4>1572921</vt:i4>
      </vt:variant>
      <vt:variant>
        <vt:i4>278</vt:i4>
      </vt:variant>
      <vt:variant>
        <vt:i4>0</vt:i4>
      </vt:variant>
      <vt:variant>
        <vt:i4>5</vt:i4>
      </vt:variant>
      <vt:variant>
        <vt:lpwstr/>
      </vt:variant>
      <vt:variant>
        <vt:lpwstr>_Toc327357892</vt:lpwstr>
      </vt:variant>
      <vt:variant>
        <vt:i4>1572921</vt:i4>
      </vt:variant>
      <vt:variant>
        <vt:i4>275</vt:i4>
      </vt:variant>
      <vt:variant>
        <vt:i4>0</vt:i4>
      </vt:variant>
      <vt:variant>
        <vt:i4>5</vt:i4>
      </vt:variant>
      <vt:variant>
        <vt:lpwstr/>
      </vt:variant>
      <vt:variant>
        <vt:lpwstr>_Toc327357891</vt:lpwstr>
      </vt:variant>
      <vt:variant>
        <vt:i4>1572921</vt:i4>
      </vt:variant>
      <vt:variant>
        <vt:i4>272</vt:i4>
      </vt:variant>
      <vt:variant>
        <vt:i4>0</vt:i4>
      </vt:variant>
      <vt:variant>
        <vt:i4>5</vt:i4>
      </vt:variant>
      <vt:variant>
        <vt:lpwstr/>
      </vt:variant>
      <vt:variant>
        <vt:lpwstr>_Toc327357890</vt:lpwstr>
      </vt:variant>
      <vt:variant>
        <vt:i4>1638457</vt:i4>
      </vt:variant>
      <vt:variant>
        <vt:i4>269</vt:i4>
      </vt:variant>
      <vt:variant>
        <vt:i4>0</vt:i4>
      </vt:variant>
      <vt:variant>
        <vt:i4>5</vt:i4>
      </vt:variant>
      <vt:variant>
        <vt:lpwstr/>
      </vt:variant>
      <vt:variant>
        <vt:lpwstr>_Toc327357889</vt:lpwstr>
      </vt:variant>
      <vt:variant>
        <vt:i4>1638457</vt:i4>
      </vt:variant>
      <vt:variant>
        <vt:i4>266</vt:i4>
      </vt:variant>
      <vt:variant>
        <vt:i4>0</vt:i4>
      </vt:variant>
      <vt:variant>
        <vt:i4>5</vt:i4>
      </vt:variant>
      <vt:variant>
        <vt:lpwstr/>
      </vt:variant>
      <vt:variant>
        <vt:lpwstr>_Toc327357888</vt:lpwstr>
      </vt:variant>
      <vt:variant>
        <vt:i4>1638457</vt:i4>
      </vt:variant>
      <vt:variant>
        <vt:i4>263</vt:i4>
      </vt:variant>
      <vt:variant>
        <vt:i4>0</vt:i4>
      </vt:variant>
      <vt:variant>
        <vt:i4>5</vt:i4>
      </vt:variant>
      <vt:variant>
        <vt:lpwstr/>
      </vt:variant>
      <vt:variant>
        <vt:lpwstr>_Toc327357887</vt:lpwstr>
      </vt:variant>
      <vt:variant>
        <vt:i4>1638457</vt:i4>
      </vt:variant>
      <vt:variant>
        <vt:i4>260</vt:i4>
      </vt:variant>
      <vt:variant>
        <vt:i4>0</vt:i4>
      </vt:variant>
      <vt:variant>
        <vt:i4>5</vt:i4>
      </vt:variant>
      <vt:variant>
        <vt:lpwstr/>
      </vt:variant>
      <vt:variant>
        <vt:lpwstr>_Toc327357886</vt:lpwstr>
      </vt:variant>
      <vt:variant>
        <vt:i4>1638457</vt:i4>
      </vt:variant>
      <vt:variant>
        <vt:i4>257</vt:i4>
      </vt:variant>
      <vt:variant>
        <vt:i4>0</vt:i4>
      </vt:variant>
      <vt:variant>
        <vt:i4>5</vt:i4>
      </vt:variant>
      <vt:variant>
        <vt:lpwstr/>
      </vt:variant>
      <vt:variant>
        <vt:lpwstr>_Toc327357885</vt:lpwstr>
      </vt:variant>
      <vt:variant>
        <vt:i4>1638457</vt:i4>
      </vt:variant>
      <vt:variant>
        <vt:i4>254</vt:i4>
      </vt:variant>
      <vt:variant>
        <vt:i4>0</vt:i4>
      </vt:variant>
      <vt:variant>
        <vt:i4>5</vt:i4>
      </vt:variant>
      <vt:variant>
        <vt:lpwstr/>
      </vt:variant>
      <vt:variant>
        <vt:lpwstr>_Toc327357884</vt:lpwstr>
      </vt:variant>
      <vt:variant>
        <vt:i4>1638457</vt:i4>
      </vt:variant>
      <vt:variant>
        <vt:i4>251</vt:i4>
      </vt:variant>
      <vt:variant>
        <vt:i4>0</vt:i4>
      </vt:variant>
      <vt:variant>
        <vt:i4>5</vt:i4>
      </vt:variant>
      <vt:variant>
        <vt:lpwstr/>
      </vt:variant>
      <vt:variant>
        <vt:lpwstr>_Toc327357883</vt:lpwstr>
      </vt:variant>
      <vt:variant>
        <vt:i4>1638457</vt:i4>
      </vt:variant>
      <vt:variant>
        <vt:i4>248</vt:i4>
      </vt:variant>
      <vt:variant>
        <vt:i4>0</vt:i4>
      </vt:variant>
      <vt:variant>
        <vt:i4>5</vt:i4>
      </vt:variant>
      <vt:variant>
        <vt:lpwstr/>
      </vt:variant>
      <vt:variant>
        <vt:lpwstr>_Toc327357882</vt:lpwstr>
      </vt:variant>
      <vt:variant>
        <vt:i4>1638457</vt:i4>
      </vt:variant>
      <vt:variant>
        <vt:i4>245</vt:i4>
      </vt:variant>
      <vt:variant>
        <vt:i4>0</vt:i4>
      </vt:variant>
      <vt:variant>
        <vt:i4>5</vt:i4>
      </vt:variant>
      <vt:variant>
        <vt:lpwstr/>
      </vt:variant>
      <vt:variant>
        <vt:lpwstr>_Toc327357881</vt:lpwstr>
      </vt:variant>
      <vt:variant>
        <vt:i4>1638457</vt:i4>
      </vt:variant>
      <vt:variant>
        <vt:i4>242</vt:i4>
      </vt:variant>
      <vt:variant>
        <vt:i4>0</vt:i4>
      </vt:variant>
      <vt:variant>
        <vt:i4>5</vt:i4>
      </vt:variant>
      <vt:variant>
        <vt:lpwstr/>
      </vt:variant>
      <vt:variant>
        <vt:lpwstr>_Toc327357880</vt:lpwstr>
      </vt:variant>
      <vt:variant>
        <vt:i4>1441849</vt:i4>
      </vt:variant>
      <vt:variant>
        <vt:i4>239</vt:i4>
      </vt:variant>
      <vt:variant>
        <vt:i4>0</vt:i4>
      </vt:variant>
      <vt:variant>
        <vt:i4>5</vt:i4>
      </vt:variant>
      <vt:variant>
        <vt:lpwstr/>
      </vt:variant>
      <vt:variant>
        <vt:lpwstr>_Toc327357879</vt:lpwstr>
      </vt:variant>
      <vt:variant>
        <vt:i4>1441849</vt:i4>
      </vt:variant>
      <vt:variant>
        <vt:i4>236</vt:i4>
      </vt:variant>
      <vt:variant>
        <vt:i4>0</vt:i4>
      </vt:variant>
      <vt:variant>
        <vt:i4>5</vt:i4>
      </vt:variant>
      <vt:variant>
        <vt:lpwstr/>
      </vt:variant>
      <vt:variant>
        <vt:lpwstr>_Toc327357877</vt:lpwstr>
      </vt:variant>
      <vt:variant>
        <vt:i4>1441849</vt:i4>
      </vt:variant>
      <vt:variant>
        <vt:i4>233</vt:i4>
      </vt:variant>
      <vt:variant>
        <vt:i4>0</vt:i4>
      </vt:variant>
      <vt:variant>
        <vt:i4>5</vt:i4>
      </vt:variant>
      <vt:variant>
        <vt:lpwstr/>
      </vt:variant>
      <vt:variant>
        <vt:lpwstr>_Toc327357876</vt:lpwstr>
      </vt:variant>
      <vt:variant>
        <vt:i4>1441849</vt:i4>
      </vt:variant>
      <vt:variant>
        <vt:i4>230</vt:i4>
      </vt:variant>
      <vt:variant>
        <vt:i4>0</vt:i4>
      </vt:variant>
      <vt:variant>
        <vt:i4>5</vt:i4>
      </vt:variant>
      <vt:variant>
        <vt:lpwstr/>
      </vt:variant>
      <vt:variant>
        <vt:lpwstr>_Toc327357875</vt:lpwstr>
      </vt:variant>
      <vt:variant>
        <vt:i4>1441849</vt:i4>
      </vt:variant>
      <vt:variant>
        <vt:i4>227</vt:i4>
      </vt:variant>
      <vt:variant>
        <vt:i4>0</vt:i4>
      </vt:variant>
      <vt:variant>
        <vt:i4>5</vt:i4>
      </vt:variant>
      <vt:variant>
        <vt:lpwstr/>
      </vt:variant>
      <vt:variant>
        <vt:lpwstr>_Toc327357874</vt:lpwstr>
      </vt:variant>
      <vt:variant>
        <vt:i4>1441849</vt:i4>
      </vt:variant>
      <vt:variant>
        <vt:i4>224</vt:i4>
      </vt:variant>
      <vt:variant>
        <vt:i4>0</vt:i4>
      </vt:variant>
      <vt:variant>
        <vt:i4>5</vt:i4>
      </vt:variant>
      <vt:variant>
        <vt:lpwstr/>
      </vt:variant>
      <vt:variant>
        <vt:lpwstr>_Toc327357873</vt:lpwstr>
      </vt:variant>
      <vt:variant>
        <vt:i4>1441849</vt:i4>
      </vt:variant>
      <vt:variant>
        <vt:i4>221</vt:i4>
      </vt:variant>
      <vt:variant>
        <vt:i4>0</vt:i4>
      </vt:variant>
      <vt:variant>
        <vt:i4>5</vt:i4>
      </vt:variant>
      <vt:variant>
        <vt:lpwstr/>
      </vt:variant>
      <vt:variant>
        <vt:lpwstr>_Toc327357872</vt:lpwstr>
      </vt:variant>
      <vt:variant>
        <vt:i4>1441849</vt:i4>
      </vt:variant>
      <vt:variant>
        <vt:i4>218</vt:i4>
      </vt:variant>
      <vt:variant>
        <vt:i4>0</vt:i4>
      </vt:variant>
      <vt:variant>
        <vt:i4>5</vt:i4>
      </vt:variant>
      <vt:variant>
        <vt:lpwstr/>
      </vt:variant>
      <vt:variant>
        <vt:lpwstr>_Toc327357871</vt:lpwstr>
      </vt:variant>
      <vt:variant>
        <vt:i4>1441849</vt:i4>
      </vt:variant>
      <vt:variant>
        <vt:i4>215</vt:i4>
      </vt:variant>
      <vt:variant>
        <vt:i4>0</vt:i4>
      </vt:variant>
      <vt:variant>
        <vt:i4>5</vt:i4>
      </vt:variant>
      <vt:variant>
        <vt:lpwstr/>
      </vt:variant>
      <vt:variant>
        <vt:lpwstr>_Toc327357870</vt:lpwstr>
      </vt:variant>
      <vt:variant>
        <vt:i4>1507385</vt:i4>
      </vt:variant>
      <vt:variant>
        <vt:i4>212</vt:i4>
      </vt:variant>
      <vt:variant>
        <vt:i4>0</vt:i4>
      </vt:variant>
      <vt:variant>
        <vt:i4>5</vt:i4>
      </vt:variant>
      <vt:variant>
        <vt:lpwstr/>
      </vt:variant>
      <vt:variant>
        <vt:lpwstr>_Toc327357869</vt:lpwstr>
      </vt:variant>
      <vt:variant>
        <vt:i4>8323146</vt:i4>
      </vt:variant>
      <vt:variant>
        <vt:i4>207</vt:i4>
      </vt:variant>
      <vt:variant>
        <vt:i4>0</vt:i4>
      </vt:variant>
      <vt:variant>
        <vt:i4>5</vt:i4>
      </vt:variant>
      <vt:variant>
        <vt:lpwstr>mailto:pic@pic.int</vt:lpwstr>
      </vt:variant>
      <vt:variant>
        <vt:lpwstr/>
      </vt:variant>
      <vt:variant>
        <vt:i4>7340126</vt:i4>
      </vt:variant>
      <vt:variant>
        <vt:i4>204</vt:i4>
      </vt:variant>
      <vt:variant>
        <vt:i4>0</vt:i4>
      </vt:variant>
      <vt:variant>
        <vt:i4>5</vt:i4>
      </vt:variant>
      <vt:variant>
        <vt:lpwstr>mailto:pic@fao.org</vt:lpwstr>
      </vt:variant>
      <vt:variant>
        <vt:lpwstr/>
      </vt:variant>
      <vt:variant>
        <vt:i4>8323146</vt:i4>
      </vt:variant>
      <vt:variant>
        <vt:i4>201</vt:i4>
      </vt:variant>
      <vt:variant>
        <vt:i4>0</vt:i4>
      </vt:variant>
      <vt:variant>
        <vt:i4>5</vt:i4>
      </vt:variant>
      <vt:variant>
        <vt:lpwstr>mailto:pic@pic.int</vt:lpwstr>
      </vt:variant>
      <vt:variant>
        <vt:lpwstr/>
      </vt:variant>
      <vt:variant>
        <vt:i4>7340126</vt:i4>
      </vt:variant>
      <vt:variant>
        <vt:i4>198</vt:i4>
      </vt:variant>
      <vt:variant>
        <vt:i4>0</vt:i4>
      </vt:variant>
      <vt:variant>
        <vt:i4>5</vt:i4>
      </vt:variant>
      <vt:variant>
        <vt:lpwstr>mailto:pic@fao.org</vt:lpwstr>
      </vt:variant>
      <vt:variant>
        <vt:lpwstr/>
      </vt:variant>
      <vt:variant>
        <vt:i4>8323146</vt:i4>
      </vt:variant>
      <vt:variant>
        <vt:i4>195</vt:i4>
      </vt:variant>
      <vt:variant>
        <vt:i4>0</vt:i4>
      </vt:variant>
      <vt:variant>
        <vt:i4>5</vt:i4>
      </vt:variant>
      <vt:variant>
        <vt:lpwstr>mailto:pic@pic.int</vt:lpwstr>
      </vt:variant>
      <vt:variant>
        <vt:lpwstr/>
      </vt:variant>
      <vt:variant>
        <vt:i4>7340126</vt:i4>
      </vt:variant>
      <vt:variant>
        <vt:i4>192</vt:i4>
      </vt:variant>
      <vt:variant>
        <vt:i4>0</vt:i4>
      </vt:variant>
      <vt:variant>
        <vt:i4>5</vt:i4>
      </vt:variant>
      <vt:variant>
        <vt:lpwstr>mailto:pic@fao.org</vt:lpwstr>
      </vt:variant>
      <vt:variant>
        <vt:lpwstr/>
      </vt:variant>
      <vt:variant>
        <vt:i4>5570564</vt:i4>
      </vt:variant>
      <vt:variant>
        <vt:i4>189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Files/OLKD/www.pic.int</vt:lpwstr>
      </vt:variant>
      <vt:variant>
        <vt:lpwstr/>
      </vt:variant>
      <vt:variant>
        <vt:i4>3866625</vt:i4>
      </vt:variant>
      <vt:variant>
        <vt:i4>186</vt:i4>
      </vt:variant>
      <vt:variant>
        <vt:i4>0</vt:i4>
      </vt:variant>
      <vt:variant>
        <vt:i4>5</vt:i4>
      </vt:variant>
      <vt:variant>
        <vt:lpwstr>../../AppData/Local/Microsoft/Windows/Temporary Internet Files/AppData/Local/Microsoft/Windows/AppData/Local/Microsoft/Windows/AppData/Roaming/Microsoft/AppData/Local/Microsoft/Windows/Temporary Internet Files/2-Circular 31-XXXI/Final/pic@pic.int</vt:lpwstr>
      </vt:variant>
      <vt:variant>
        <vt:lpwstr/>
      </vt:variant>
      <vt:variant>
        <vt:i4>7340126</vt:i4>
      </vt:variant>
      <vt:variant>
        <vt:i4>183</vt:i4>
      </vt:variant>
      <vt:variant>
        <vt:i4>0</vt:i4>
      </vt:variant>
      <vt:variant>
        <vt:i4>5</vt:i4>
      </vt:variant>
      <vt:variant>
        <vt:lpwstr>mailto:pic@fao.org</vt:lpwstr>
      </vt:variant>
      <vt:variant>
        <vt:lpwstr/>
      </vt:variant>
      <vt:variant>
        <vt:i4>2424953</vt:i4>
      </vt:variant>
      <vt:variant>
        <vt:i4>180</vt:i4>
      </vt:variant>
      <vt:variant>
        <vt:i4>0</vt:i4>
      </vt:variant>
      <vt:variant>
        <vt:i4>5</vt:i4>
      </vt:variant>
      <vt:variant>
        <vt:lpwstr>http://www.pic.int/</vt:lpwstr>
      </vt:variant>
      <vt:variant>
        <vt:lpwstr/>
      </vt:variant>
      <vt:variant>
        <vt:i4>2424953</vt:i4>
      </vt:variant>
      <vt:variant>
        <vt:i4>177</vt:i4>
      </vt:variant>
      <vt:variant>
        <vt:i4>0</vt:i4>
      </vt:variant>
      <vt:variant>
        <vt:i4>5</vt:i4>
      </vt:variant>
      <vt:variant>
        <vt:lpwstr>http://www.pic.int/</vt:lpwstr>
      </vt:variant>
      <vt:variant>
        <vt:lpwstr/>
      </vt:variant>
      <vt:variant>
        <vt:i4>2424953</vt:i4>
      </vt:variant>
      <vt:variant>
        <vt:i4>174</vt:i4>
      </vt:variant>
      <vt:variant>
        <vt:i4>0</vt:i4>
      </vt:variant>
      <vt:variant>
        <vt:i4>5</vt:i4>
      </vt:variant>
      <vt:variant>
        <vt:lpwstr>http://www.pic.int/</vt:lpwstr>
      </vt:variant>
      <vt:variant>
        <vt:lpwstr/>
      </vt:variant>
      <vt:variant>
        <vt:i4>4587636</vt:i4>
      </vt:variant>
      <vt:variant>
        <vt:i4>171</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168</vt:i4>
      </vt:variant>
      <vt:variant>
        <vt:i4>0</vt:i4>
      </vt:variant>
      <vt:variant>
        <vt:i4>5</vt:i4>
      </vt:variant>
      <vt:variant>
        <vt:lpwstr>mailto:pic@fao.org</vt:lpwstr>
      </vt:variant>
      <vt:variant>
        <vt:lpwstr/>
      </vt:variant>
      <vt:variant>
        <vt:i4>2424953</vt:i4>
      </vt:variant>
      <vt:variant>
        <vt:i4>165</vt:i4>
      </vt:variant>
      <vt:variant>
        <vt:i4>0</vt:i4>
      </vt:variant>
      <vt:variant>
        <vt:i4>5</vt:i4>
      </vt:variant>
      <vt:variant>
        <vt:lpwstr>http://www.pic.int/</vt:lpwstr>
      </vt:variant>
      <vt:variant>
        <vt:lpwstr/>
      </vt:variant>
      <vt:variant>
        <vt:i4>2424953</vt:i4>
      </vt:variant>
      <vt:variant>
        <vt:i4>162</vt:i4>
      </vt:variant>
      <vt:variant>
        <vt:i4>0</vt:i4>
      </vt:variant>
      <vt:variant>
        <vt:i4>5</vt:i4>
      </vt:variant>
      <vt:variant>
        <vt:lpwstr>http://www.pic.int/</vt:lpwstr>
      </vt:variant>
      <vt:variant>
        <vt:lpwstr/>
      </vt:variant>
      <vt:variant>
        <vt:i4>4587636</vt:i4>
      </vt:variant>
      <vt:variant>
        <vt:i4>159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156</vt:i4>
      </vt:variant>
      <vt:variant>
        <vt:i4>0</vt:i4>
      </vt:variant>
      <vt:variant>
        <vt:i4>5</vt:i4>
      </vt:variant>
      <vt:variant>
        <vt:lpwstr>mailto:pic@fao.org</vt:lpwstr>
      </vt:variant>
      <vt:variant>
        <vt:lpwstr/>
      </vt:variant>
      <vt:variant>
        <vt:i4>2424953</vt:i4>
      </vt:variant>
      <vt:variant>
        <vt:i4>153</vt:i4>
      </vt:variant>
      <vt:variant>
        <vt:i4>0</vt:i4>
      </vt:variant>
      <vt:variant>
        <vt:i4>5</vt:i4>
      </vt:variant>
      <vt:variant>
        <vt:lpwstr>http://www.pic.int/</vt:lpwstr>
      </vt:variant>
      <vt:variant>
        <vt:lpwstr/>
      </vt:variant>
      <vt:variant>
        <vt:i4>4587636</vt:i4>
      </vt:variant>
      <vt:variant>
        <vt:i4>150</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147</vt:i4>
      </vt:variant>
      <vt:variant>
        <vt:i4>0</vt:i4>
      </vt:variant>
      <vt:variant>
        <vt:i4>5</vt:i4>
      </vt:variant>
      <vt:variant>
        <vt:lpwstr>mailto:pic@fao.org</vt:lpwstr>
      </vt:variant>
      <vt:variant>
        <vt:lpwstr/>
      </vt:variant>
      <vt:variant>
        <vt:i4>2424953</vt:i4>
      </vt:variant>
      <vt:variant>
        <vt:i4>144</vt:i4>
      </vt:variant>
      <vt:variant>
        <vt:i4>0</vt:i4>
      </vt:variant>
      <vt:variant>
        <vt:i4>5</vt:i4>
      </vt:variant>
      <vt:variant>
        <vt:lpwstr>http://www.pic.int/</vt:lpwstr>
      </vt:variant>
      <vt:variant>
        <vt:lpwstr/>
      </vt:variant>
      <vt:variant>
        <vt:i4>8323146</vt:i4>
      </vt:variant>
      <vt:variant>
        <vt:i4>141</vt:i4>
      </vt:variant>
      <vt:variant>
        <vt:i4>0</vt:i4>
      </vt:variant>
      <vt:variant>
        <vt:i4>5</vt:i4>
      </vt:variant>
      <vt:variant>
        <vt:lpwstr>mailto:pic@pic.int</vt:lpwstr>
      </vt:variant>
      <vt:variant>
        <vt:lpwstr/>
      </vt:variant>
      <vt:variant>
        <vt:i4>7340126</vt:i4>
      </vt:variant>
      <vt:variant>
        <vt:i4>138</vt:i4>
      </vt:variant>
      <vt:variant>
        <vt:i4>0</vt:i4>
      </vt:variant>
      <vt:variant>
        <vt:i4>5</vt:i4>
      </vt:variant>
      <vt:variant>
        <vt:lpwstr>mailto:pic@fao.org</vt:lpwstr>
      </vt:variant>
      <vt:variant>
        <vt:lpwstr/>
      </vt:variant>
      <vt:variant>
        <vt:i4>2424953</vt:i4>
      </vt:variant>
      <vt:variant>
        <vt:i4>135</vt:i4>
      </vt:variant>
      <vt:variant>
        <vt:i4>0</vt:i4>
      </vt:variant>
      <vt:variant>
        <vt:i4>5</vt:i4>
      </vt:variant>
      <vt:variant>
        <vt:lpwstr>http://www.pic.int/</vt:lpwstr>
      </vt:variant>
      <vt:variant>
        <vt:lpwstr/>
      </vt:variant>
      <vt:variant>
        <vt:i4>2424953</vt:i4>
      </vt:variant>
      <vt:variant>
        <vt:i4>132</vt:i4>
      </vt:variant>
      <vt:variant>
        <vt:i4>0</vt:i4>
      </vt:variant>
      <vt:variant>
        <vt:i4>5</vt:i4>
      </vt:variant>
      <vt:variant>
        <vt:lpwstr>http://www.pic.int/</vt:lpwstr>
      </vt:variant>
      <vt:variant>
        <vt:lpwstr/>
      </vt:variant>
      <vt:variant>
        <vt:i4>2424953</vt:i4>
      </vt:variant>
      <vt:variant>
        <vt:i4>129</vt:i4>
      </vt:variant>
      <vt:variant>
        <vt:i4>0</vt:i4>
      </vt:variant>
      <vt:variant>
        <vt:i4>5</vt:i4>
      </vt:variant>
      <vt:variant>
        <vt:lpwstr>http://www.pic.int/</vt:lpwstr>
      </vt:variant>
      <vt:variant>
        <vt:lpwstr/>
      </vt:variant>
      <vt:variant>
        <vt:i4>2424953</vt:i4>
      </vt:variant>
      <vt:variant>
        <vt:i4>126</vt:i4>
      </vt:variant>
      <vt:variant>
        <vt:i4>0</vt:i4>
      </vt:variant>
      <vt:variant>
        <vt:i4>5</vt:i4>
      </vt:variant>
      <vt:variant>
        <vt:lpwstr>http://www.pic.int/</vt:lpwstr>
      </vt:variant>
      <vt:variant>
        <vt:lpwstr/>
      </vt:variant>
      <vt:variant>
        <vt:i4>262269</vt:i4>
      </vt:variant>
      <vt:variant>
        <vt:i4>122</vt:i4>
      </vt:variant>
      <vt:variant>
        <vt:i4>0</vt:i4>
      </vt:variant>
      <vt:variant>
        <vt:i4>5</vt:i4>
      </vt:variant>
      <vt:variant>
        <vt:lpwstr>../../AppData/Local/Microsoft/Windows/AppData/Local/Microsoft/Windows/Temporary Internet Files/1-Circular 37-XXXVII-June 2013/Final/Circ37-EN.doc</vt:lpwstr>
      </vt:variant>
      <vt:variant>
        <vt:lpwstr>_Toc264537607</vt:lpwstr>
      </vt:variant>
      <vt:variant>
        <vt:i4>262269</vt:i4>
      </vt:variant>
      <vt:variant>
        <vt:i4>119</vt:i4>
      </vt:variant>
      <vt:variant>
        <vt:i4>0</vt:i4>
      </vt:variant>
      <vt:variant>
        <vt:i4>5</vt:i4>
      </vt:variant>
      <vt:variant>
        <vt:lpwstr>../../AppData/Local/Microsoft/Windows/AppData/Local/Microsoft/Windows/Temporary Internet Files/1-Circular 37-XXXVII-June 2013/Final/Circ37-EN.doc</vt:lpwstr>
      </vt:variant>
      <vt:variant>
        <vt:lpwstr>_Toc264537606</vt:lpwstr>
      </vt:variant>
      <vt:variant>
        <vt:i4>131198</vt:i4>
      </vt:variant>
      <vt:variant>
        <vt:i4>113</vt:i4>
      </vt:variant>
      <vt:variant>
        <vt:i4>0</vt:i4>
      </vt:variant>
      <vt:variant>
        <vt:i4>5</vt:i4>
      </vt:variant>
      <vt:variant>
        <vt:lpwstr>../../AppData/Local/Microsoft/Windows/AppData/Local/Microsoft/Windows/Temporary Internet Files/1-Circular 37-XXXVII-June 2013/Final/Circ37-EN.doc</vt:lpwstr>
      </vt:variant>
      <vt:variant>
        <vt:lpwstr>_Toc264537565</vt:lpwstr>
      </vt:variant>
      <vt:variant>
        <vt:i4>131198</vt:i4>
      </vt:variant>
      <vt:variant>
        <vt:i4>107</vt:i4>
      </vt:variant>
      <vt:variant>
        <vt:i4>0</vt:i4>
      </vt:variant>
      <vt:variant>
        <vt:i4>5</vt:i4>
      </vt:variant>
      <vt:variant>
        <vt:lpwstr>../../AppData/Local/Microsoft/Windows/AppData/Local/Microsoft/Windows/Temporary Internet Files/1-Circular 37-XXXVII-June 2013/Final/Circ37-EN.doc</vt:lpwstr>
      </vt:variant>
      <vt:variant>
        <vt:lpwstr>_Toc264537564</vt:lpwstr>
      </vt:variant>
      <vt:variant>
        <vt:i4>131198</vt:i4>
      </vt:variant>
      <vt:variant>
        <vt:i4>101</vt:i4>
      </vt:variant>
      <vt:variant>
        <vt:i4>0</vt:i4>
      </vt:variant>
      <vt:variant>
        <vt:i4>5</vt:i4>
      </vt:variant>
      <vt:variant>
        <vt:lpwstr>../../AppData/Local/Microsoft/Windows/AppData/Local/Microsoft/Windows/Temporary Internet Files/1-Circular 37-XXXVII-June 2013/Final/Circ37-EN.doc</vt:lpwstr>
      </vt:variant>
      <vt:variant>
        <vt:lpwstr>_Toc264537563</vt:lpwstr>
      </vt:variant>
      <vt:variant>
        <vt:i4>131198</vt:i4>
      </vt:variant>
      <vt:variant>
        <vt:i4>98</vt:i4>
      </vt:variant>
      <vt:variant>
        <vt:i4>0</vt:i4>
      </vt:variant>
      <vt:variant>
        <vt:i4>5</vt:i4>
      </vt:variant>
      <vt:variant>
        <vt:lpwstr>../../AppData/Local/Microsoft/Windows/AppData/Local/Microsoft/Windows/Temporary Internet Files/1-Circular 37-XXXVII-June 2013/Final/Circ37-EN.doc</vt:lpwstr>
      </vt:variant>
      <vt:variant>
        <vt:lpwstr>_Toc264537562</vt:lpwstr>
      </vt:variant>
      <vt:variant>
        <vt:i4>1441842</vt:i4>
      </vt:variant>
      <vt:variant>
        <vt:i4>92</vt:i4>
      </vt:variant>
      <vt:variant>
        <vt:i4>0</vt:i4>
      </vt:variant>
      <vt:variant>
        <vt:i4>5</vt:i4>
      </vt:variant>
      <vt:variant>
        <vt:lpwstr/>
      </vt:variant>
      <vt:variant>
        <vt:lpwstr>_Toc405375470</vt:lpwstr>
      </vt:variant>
      <vt:variant>
        <vt:i4>1507378</vt:i4>
      </vt:variant>
      <vt:variant>
        <vt:i4>86</vt:i4>
      </vt:variant>
      <vt:variant>
        <vt:i4>0</vt:i4>
      </vt:variant>
      <vt:variant>
        <vt:i4>5</vt:i4>
      </vt:variant>
      <vt:variant>
        <vt:lpwstr/>
      </vt:variant>
      <vt:variant>
        <vt:lpwstr>_Toc405375469</vt:lpwstr>
      </vt:variant>
      <vt:variant>
        <vt:i4>1507378</vt:i4>
      </vt:variant>
      <vt:variant>
        <vt:i4>80</vt:i4>
      </vt:variant>
      <vt:variant>
        <vt:i4>0</vt:i4>
      </vt:variant>
      <vt:variant>
        <vt:i4>5</vt:i4>
      </vt:variant>
      <vt:variant>
        <vt:lpwstr/>
      </vt:variant>
      <vt:variant>
        <vt:lpwstr>_Toc405375468</vt:lpwstr>
      </vt:variant>
      <vt:variant>
        <vt:i4>1507378</vt:i4>
      </vt:variant>
      <vt:variant>
        <vt:i4>74</vt:i4>
      </vt:variant>
      <vt:variant>
        <vt:i4>0</vt:i4>
      </vt:variant>
      <vt:variant>
        <vt:i4>5</vt:i4>
      </vt:variant>
      <vt:variant>
        <vt:lpwstr/>
      </vt:variant>
      <vt:variant>
        <vt:lpwstr>_Toc405375467</vt:lpwstr>
      </vt:variant>
      <vt:variant>
        <vt:i4>1507378</vt:i4>
      </vt:variant>
      <vt:variant>
        <vt:i4>68</vt:i4>
      </vt:variant>
      <vt:variant>
        <vt:i4>0</vt:i4>
      </vt:variant>
      <vt:variant>
        <vt:i4>5</vt:i4>
      </vt:variant>
      <vt:variant>
        <vt:lpwstr/>
      </vt:variant>
      <vt:variant>
        <vt:lpwstr>_Toc405375466</vt:lpwstr>
      </vt:variant>
      <vt:variant>
        <vt:i4>1507378</vt:i4>
      </vt:variant>
      <vt:variant>
        <vt:i4>62</vt:i4>
      </vt:variant>
      <vt:variant>
        <vt:i4>0</vt:i4>
      </vt:variant>
      <vt:variant>
        <vt:i4>5</vt:i4>
      </vt:variant>
      <vt:variant>
        <vt:lpwstr/>
      </vt:variant>
      <vt:variant>
        <vt:lpwstr>_Toc405375465</vt:lpwstr>
      </vt:variant>
      <vt:variant>
        <vt:i4>1507378</vt:i4>
      </vt:variant>
      <vt:variant>
        <vt:i4>56</vt:i4>
      </vt:variant>
      <vt:variant>
        <vt:i4>0</vt:i4>
      </vt:variant>
      <vt:variant>
        <vt:i4>5</vt:i4>
      </vt:variant>
      <vt:variant>
        <vt:lpwstr/>
      </vt:variant>
      <vt:variant>
        <vt:lpwstr>_Toc405375464</vt:lpwstr>
      </vt:variant>
      <vt:variant>
        <vt:i4>1507378</vt:i4>
      </vt:variant>
      <vt:variant>
        <vt:i4>50</vt:i4>
      </vt:variant>
      <vt:variant>
        <vt:i4>0</vt:i4>
      </vt:variant>
      <vt:variant>
        <vt:i4>5</vt:i4>
      </vt:variant>
      <vt:variant>
        <vt:lpwstr/>
      </vt:variant>
      <vt:variant>
        <vt:lpwstr>_Toc405375463</vt:lpwstr>
      </vt:variant>
      <vt:variant>
        <vt:i4>1507378</vt:i4>
      </vt:variant>
      <vt:variant>
        <vt:i4>44</vt:i4>
      </vt:variant>
      <vt:variant>
        <vt:i4>0</vt:i4>
      </vt:variant>
      <vt:variant>
        <vt:i4>5</vt:i4>
      </vt:variant>
      <vt:variant>
        <vt:lpwstr/>
      </vt:variant>
      <vt:variant>
        <vt:lpwstr>_Toc405375462</vt:lpwstr>
      </vt:variant>
      <vt:variant>
        <vt:i4>1507378</vt:i4>
      </vt:variant>
      <vt:variant>
        <vt:i4>38</vt:i4>
      </vt:variant>
      <vt:variant>
        <vt:i4>0</vt:i4>
      </vt:variant>
      <vt:variant>
        <vt:i4>5</vt:i4>
      </vt:variant>
      <vt:variant>
        <vt:lpwstr/>
      </vt:variant>
      <vt:variant>
        <vt:lpwstr>_Toc405375461</vt:lpwstr>
      </vt:variant>
      <vt:variant>
        <vt:i4>1507378</vt:i4>
      </vt:variant>
      <vt:variant>
        <vt:i4>32</vt:i4>
      </vt:variant>
      <vt:variant>
        <vt:i4>0</vt:i4>
      </vt:variant>
      <vt:variant>
        <vt:i4>5</vt:i4>
      </vt:variant>
      <vt:variant>
        <vt:lpwstr/>
      </vt:variant>
      <vt:variant>
        <vt:lpwstr>_Toc405375460</vt:lpwstr>
      </vt:variant>
      <vt:variant>
        <vt:i4>1310770</vt:i4>
      </vt:variant>
      <vt:variant>
        <vt:i4>26</vt:i4>
      </vt:variant>
      <vt:variant>
        <vt:i4>0</vt:i4>
      </vt:variant>
      <vt:variant>
        <vt:i4>5</vt:i4>
      </vt:variant>
      <vt:variant>
        <vt:lpwstr/>
      </vt:variant>
      <vt:variant>
        <vt:lpwstr>_Toc405375459</vt:lpwstr>
      </vt:variant>
      <vt:variant>
        <vt:i4>1310770</vt:i4>
      </vt:variant>
      <vt:variant>
        <vt:i4>20</vt:i4>
      </vt:variant>
      <vt:variant>
        <vt:i4>0</vt:i4>
      </vt:variant>
      <vt:variant>
        <vt:i4>5</vt:i4>
      </vt:variant>
      <vt:variant>
        <vt:lpwstr/>
      </vt:variant>
      <vt:variant>
        <vt:lpwstr>_Toc405375458</vt:lpwstr>
      </vt:variant>
      <vt:variant>
        <vt:i4>1310770</vt:i4>
      </vt:variant>
      <vt:variant>
        <vt:i4>14</vt:i4>
      </vt:variant>
      <vt:variant>
        <vt:i4>0</vt:i4>
      </vt:variant>
      <vt:variant>
        <vt:i4>5</vt:i4>
      </vt:variant>
      <vt:variant>
        <vt:lpwstr/>
      </vt:variant>
      <vt:variant>
        <vt:lpwstr>_Toc405375457</vt:lpwstr>
      </vt:variant>
      <vt:variant>
        <vt:i4>1310770</vt:i4>
      </vt:variant>
      <vt:variant>
        <vt:i4>8</vt:i4>
      </vt:variant>
      <vt:variant>
        <vt:i4>0</vt:i4>
      </vt:variant>
      <vt:variant>
        <vt:i4>5</vt:i4>
      </vt:variant>
      <vt:variant>
        <vt:lpwstr/>
      </vt:variant>
      <vt:variant>
        <vt:lpwstr>_Toc405375456</vt:lpwstr>
      </vt:variant>
      <vt:variant>
        <vt:i4>1310770</vt:i4>
      </vt:variant>
      <vt:variant>
        <vt:i4>2</vt:i4>
      </vt:variant>
      <vt:variant>
        <vt:i4>0</vt:i4>
      </vt:variant>
      <vt:variant>
        <vt:i4>5</vt:i4>
      </vt:variant>
      <vt:variant>
        <vt:lpwstr/>
      </vt:variant>
      <vt:variant>
        <vt:lpwstr>_Toc405375455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PicCircular46_French</dc:title>
  <dc:creator>Kei</dc:creator>
  <cp:lastModifiedBy>Mihajlovski, Aleksandar (NSP)</cp:lastModifiedBy>
  <cp:revision>5</cp:revision>
  <cp:lastPrinted>2021-06-10T14:22:00Z</cp:lastPrinted>
  <dcterms:created xsi:type="dcterms:W3CDTF">2019-12-12T08:31:00Z</dcterms:created>
  <dcterms:modified xsi:type="dcterms:W3CDTF">2021-06-10T14:44:00Z</dcterms:modified>
</cp:coreProperties>
</file>